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3D" w:rsidRDefault="00251426"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216"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3" name="Resim 3"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A2473D" w:rsidRDefault="00A2473D" w:rsidP="00A2473D">
      <w:pPr>
        <w:jc w:val="center"/>
        <w:rPr>
          <w:rFonts w:ascii="Times New Roman" w:hAnsi="Times New Roman"/>
          <w:b/>
          <w:sz w:val="28"/>
          <w:szCs w:val="28"/>
        </w:rPr>
      </w:pPr>
      <w:r>
        <w:rPr>
          <w:rFonts w:ascii="Times New Roman" w:hAnsi="Times New Roman"/>
          <w:b/>
          <w:sz w:val="28"/>
          <w:szCs w:val="28"/>
        </w:rPr>
        <w:t>ULUSAL MESLEK STANDARDI</w:t>
      </w:r>
    </w:p>
    <w:p w:rsidR="00A2473D" w:rsidRDefault="00A2473D" w:rsidP="00A2473D">
      <w:pPr>
        <w:rPr>
          <w:rFonts w:ascii="Times New Roman" w:hAnsi="Times New Roman"/>
          <w:sz w:val="24"/>
          <w:szCs w:val="24"/>
        </w:rPr>
      </w:pPr>
    </w:p>
    <w:p w:rsidR="00A2473D" w:rsidRDefault="00A2473D" w:rsidP="00A2473D">
      <w:pPr>
        <w:rPr>
          <w:rFonts w:ascii="Times New Roman" w:hAnsi="Times New Roman"/>
          <w:b/>
          <w:sz w:val="24"/>
          <w:szCs w:val="24"/>
        </w:rPr>
      </w:pPr>
    </w:p>
    <w:p w:rsidR="00A116D1" w:rsidRDefault="00A116D1" w:rsidP="00C214D0">
      <w:pPr>
        <w:jc w:val="center"/>
        <w:rPr>
          <w:rFonts w:ascii="Times New Roman" w:hAnsi="Times New Roman"/>
          <w:b/>
          <w:sz w:val="28"/>
          <w:szCs w:val="28"/>
        </w:rPr>
      </w:pPr>
      <w:r>
        <w:rPr>
          <w:rFonts w:ascii="Times New Roman" w:hAnsi="Times New Roman"/>
          <w:b/>
          <w:sz w:val="28"/>
          <w:szCs w:val="28"/>
        </w:rPr>
        <w:t xml:space="preserve">ET ÜRÜNLERİ İŞLEME </w:t>
      </w:r>
      <w:r w:rsidR="000E125D">
        <w:rPr>
          <w:rFonts w:ascii="Times New Roman" w:hAnsi="Times New Roman"/>
          <w:b/>
          <w:sz w:val="28"/>
          <w:szCs w:val="28"/>
        </w:rPr>
        <w:t>ELEMANI</w:t>
      </w:r>
    </w:p>
    <w:p w:rsidR="00C214D0" w:rsidRPr="00AA00A6" w:rsidRDefault="004D06AC" w:rsidP="00C214D0">
      <w:pPr>
        <w:jc w:val="center"/>
        <w:rPr>
          <w:rFonts w:ascii="Times New Roman" w:hAnsi="Times New Roman"/>
          <w:b/>
          <w:sz w:val="28"/>
          <w:szCs w:val="28"/>
        </w:rPr>
      </w:pPr>
      <w:r w:rsidRPr="00AA00A6">
        <w:rPr>
          <w:rFonts w:ascii="Times New Roman" w:hAnsi="Times New Roman"/>
          <w:b/>
          <w:sz w:val="28"/>
          <w:szCs w:val="28"/>
        </w:rPr>
        <w:t xml:space="preserve">SEVİYE </w:t>
      </w:r>
      <w:r w:rsidR="00F86B1C">
        <w:rPr>
          <w:rFonts w:ascii="Times New Roman" w:hAnsi="Times New Roman"/>
          <w:b/>
          <w:sz w:val="28"/>
          <w:szCs w:val="28"/>
        </w:rPr>
        <w:t>4</w:t>
      </w:r>
      <w:r w:rsidRPr="00AA00A6">
        <w:rPr>
          <w:rFonts w:ascii="Times New Roman" w:hAnsi="Times New Roman"/>
          <w:b/>
          <w:sz w:val="28"/>
          <w:szCs w:val="28"/>
        </w:rPr>
        <w:t xml:space="preserve"> </w:t>
      </w:r>
    </w:p>
    <w:p w:rsidR="00C214D0" w:rsidRDefault="00204DBD" w:rsidP="00A2473D">
      <w:pPr>
        <w:jc w:val="center"/>
        <w:rPr>
          <w:rFonts w:ascii="Times New Roman" w:hAnsi="Times New Roman"/>
          <w:b/>
          <w:sz w:val="28"/>
          <w:szCs w:val="28"/>
        </w:rPr>
      </w:pPr>
      <w:r>
        <w:rPr>
          <w:rFonts w:ascii="Times New Roman" w:hAnsi="Times New Roman"/>
          <w:b/>
          <w:noProof/>
          <w:sz w:val="28"/>
          <w:szCs w:val="28"/>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7.65pt;margin-top:315.1pt;width:426.35pt;height:213.15pt;rotation:315;z-index:-251658240;mso-position-horizontal-relative:margin;mso-position-vertical-relative:margin" o:preferrelative="t" o:allowincell="f" fillcolor="silver" stroked="f">
            <v:fill opacity=".5"/>
            <v:textpath style="font-family:&quot;Calibri&quot;;font-size:1pt" string="TASLAK"/>
            <w10:wrap anchorx="margin" anchory="margin"/>
          </v:shape>
        </w:pict>
      </w:r>
    </w:p>
    <w:p w:rsidR="00C214D0" w:rsidRDefault="00C214D0" w:rsidP="00A2473D">
      <w:pPr>
        <w:jc w:val="center"/>
        <w:rPr>
          <w:rFonts w:ascii="Times New Roman" w:hAnsi="Times New Roman"/>
          <w:b/>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REFERANS KODU </w:t>
      </w:r>
      <w:r>
        <w:rPr>
          <w:rFonts w:ascii="Times New Roman" w:hAnsi="Times New Roman"/>
          <w:sz w:val="28"/>
          <w:szCs w:val="28"/>
        </w:rPr>
        <w:t xml:space="preserve">/ </w:t>
      </w:r>
      <w:r w:rsidR="003F4DF2">
        <w:rPr>
          <w:rFonts w:ascii="Times New Roman" w:hAnsi="Times New Roman"/>
          <w:sz w:val="28"/>
          <w:szCs w:val="28"/>
        </w:rPr>
        <w:t xml:space="preserve">… </w:t>
      </w:r>
    </w:p>
    <w:p w:rsidR="00A2473D" w:rsidRDefault="00A2473D"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RESMİ GAZETE TARİH-SAYI/ </w:t>
      </w:r>
      <w:r w:rsidR="003F4DF2">
        <w:rPr>
          <w:rFonts w:ascii="Times New Roman" w:hAnsi="Times New Roman"/>
          <w:b/>
          <w:sz w:val="28"/>
          <w:szCs w:val="28"/>
        </w:rPr>
        <w:t xml:space="preserve">… </w:t>
      </w: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A2473D" w:rsidRDefault="00A2473D" w:rsidP="00A2473D">
      <w:pPr>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jc w:val="center"/>
        <w:rPr>
          <w:rFonts w:ascii="Times New Roman" w:hAnsi="Times New Roman"/>
          <w:sz w:val="24"/>
          <w:szCs w:val="24"/>
        </w:rPr>
      </w:pPr>
    </w:p>
    <w:p w:rsidR="00465738" w:rsidRDefault="00465738" w:rsidP="00A2473D">
      <w:pPr>
        <w:jc w:val="both"/>
        <w:rPr>
          <w:rFonts w:ascii="Times New Roman" w:hAnsi="Times New Roman"/>
          <w:sz w:val="24"/>
          <w:szCs w:val="24"/>
        </w:rPr>
      </w:pPr>
    </w:p>
    <w:p w:rsidR="007210A3" w:rsidRDefault="007210A3" w:rsidP="00A2473D">
      <w:pPr>
        <w:jc w:val="both"/>
        <w:rPr>
          <w:rFonts w:ascii="Times New Roman" w:hAnsi="Times New Roman"/>
          <w:sz w:val="24"/>
          <w:szCs w:val="24"/>
        </w:rPr>
      </w:pPr>
    </w:p>
    <w:p w:rsidR="007210A3" w:rsidRDefault="007210A3"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4993"/>
      </w:tblGrid>
      <w:tr w:rsidR="00323703" w:rsidRPr="005C2A50" w:rsidTr="00F66C0C">
        <w:trPr>
          <w:trHeight w:val="1700"/>
        </w:trPr>
        <w:tc>
          <w:tcPr>
            <w:tcW w:w="4219" w:type="dxa"/>
            <w:vAlign w:val="center"/>
          </w:tcPr>
          <w:p w:rsidR="00323703" w:rsidRPr="005C2A50" w:rsidRDefault="00323703" w:rsidP="00F66C0C">
            <w:pPr>
              <w:pStyle w:val="NormalWeb"/>
              <w:spacing w:before="0" w:beforeAutospacing="0" w:after="0" w:afterAutospacing="0"/>
              <w:rPr>
                <w:b/>
              </w:rPr>
            </w:pPr>
          </w:p>
          <w:p w:rsidR="00323703" w:rsidRPr="005C2A50" w:rsidRDefault="00B227CB" w:rsidP="00F66C0C">
            <w:pPr>
              <w:pStyle w:val="NormalWeb"/>
              <w:spacing w:before="0" w:beforeAutospacing="0" w:after="0" w:afterAutospacing="0"/>
              <w:rPr>
                <w:b/>
              </w:rPr>
            </w:pPr>
            <w:r w:rsidRPr="005C2A50">
              <w:rPr>
                <w:b/>
              </w:rPr>
              <w:t>Meslek</w:t>
            </w:r>
            <w:r w:rsidR="00F66C0C">
              <w:rPr>
                <w:b/>
              </w:rPr>
              <w:t>:</w:t>
            </w:r>
          </w:p>
        </w:tc>
        <w:tc>
          <w:tcPr>
            <w:tcW w:w="4993" w:type="dxa"/>
            <w:vAlign w:val="center"/>
          </w:tcPr>
          <w:p w:rsidR="00323703" w:rsidRPr="005C2A50" w:rsidRDefault="00323703" w:rsidP="00BB18EE">
            <w:pPr>
              <w:pStyle w:val="NormalWeb"/>
              <w:spacing w:before="0" w:beforeAutospacing="0" w:after="0" w:afterAutospacing="0"/>
            </w:pPr>
          </w:p>
          <w:p w:rsidR="00A116D1" w:rsidRPr="00A116D1" w:rsidRDefault="00A116D1" w:rsidP="00A116D1">
            <w:pPr>
              <w:rPr>
                <w:rFonts w:ascii="Times New Roman" w:hAnsi="Times New Roman"/>
                <w:b/>
                <w:sz w:val="24"/>
                <w:szCs w:val="24"/>
              </w:rPr>
            </w:pPr>
            <w:r w:rsidRPr="00A116D1">
              <w:rPr>
                <w:rFonts w:ascii="Times New Roman" w:hAnsi="Times New Roman"/>
                <w:b/>
                <w:sz w:val="24"/>
                <w:szCs w:val="24"/>
              </w:rPr>
              <w:t xml:space="preserve">ET ÜRÜNLERİ İŞLEME </w:t>
            </w:r>
            <w:r w:rsidR="000E125D">
              <w:rPr>
                <w:rFonts w:ascii="Times New Roman" w:hAnsi="Times New Roman"/>
                <w:b/>
                <w:sz w:val="24"/>
                <w:szCs w:val="24"/>
              </w:rPr>
              <w:t>ELEMANI</w:t>
            </w:r>
            <w:r w:rsidRPr="00A116D1">
              <w:rPr>
                <w:rFonts w:ascii="Times New Roman" w:hAnsi="Times New Roman"/>
                <w:b/>
                <w:sz w:val="24"/>
                <w:szCs w:val="24"/>
              </w:rPr>
              <w:t xml:space="preserve"> </w:t>
            </w:r>
          </w:p>
          <w:p w:rsidR="00323703" w:rsidRPr="00BB18EE" w:rsidRDefault="00323703" w:rsidP="00BB18EE">
            <w:pPr>
              <w:spacing w:after="0" w:line="240" w:lineRule="auto"/>
              <w:rPr>
                <w:rFonts w:ascii="Times New Roman" w:hAnsi="Times New Roman"/>
                <w:b/>
                <w:sz w:val="24"/>
                <w:szCs w:val="24"/>
              </w:rPr>
            </w:pPr>
          </w:p>
        </w:tc>
      </w:tr>
      <w:tr w:rsidR="00323703" w:rsidRPr="005C2A50" w:rsidTr="00F66C0C">
        <w:trPr>
          <w:trHeight w:val="1412"/>
        </w:trPr>
        <w:tc>
          <w:tcPr>
            <w:tcW w:w="4219" w:type="dxa"/>
            <w:vAlign w:val="center"/>
          </w:tcPr>
          <w:p w:rsidR="00323703" w:rsidRPr="005C2A50" w:rsidRDefault="00323703" w:rsidP="00F66C0C">
            <w:pPr>
              <w:pStyle w:val="NormalWeb"/>
              <w:spacing w:before="0" w:beforeAutospacing="0" w:after="0" w:afterAutospacing="0"/>
              <w:rPr>
                <w:b/>
              </w:rPr>
            </w:pPr>
          </w:p>
          <w:p w:rsidR="00323703" w:rsidRPr="005C2A50" w:rsidRDefault="00B227CB" w:rsidP="00F66C0C">
            <w:pPr>
              <w:pStyle w:val="NormalWeb"/>
              <w:spacing w:before="0" w:beforeAutospacing="0" w:after="0" w:afterAutospacing="0"/>
              <w:rPr>
                <w:b/>
              </w:rPr>
            </w:pPr>
            <w:r w:rsidRPr="005C2A50">
              <w:rPr>
                <w:b/>
              </w:rPr>
              <w:t>Seviye</w:t>
            </w:r>
            <w:r w:rsidR="00F66C0C">
              <w:rPr>
                <w:b/>
              </w:rPr>
              <w:t>:</w:t>
            </w:r>
          </w:p>
        </w:tc>
        <w:tc>
          <w:tcPr>
            <w:tcW w:w="4993" w:type="dxa"/>
            <w:vAlign w:val="center"/>
          </w:tcPr>
          <w:p w:rsidR="00B227CB" w:rsidRPr="005C2A50" w:rsidRDefault="00B227CB" w:rsidP="00BB18EE">
            <w:pPr>
              <w:pStyle w:val="NormalWeb"/>
              <w:tabs>
                <w:tab w:val="left" w:pos="2160"/>
                <w:tab w:val="center" w:pos="2388"/>
              </w:tabs>
              <w:spacing w:before="0" w:beforeAutospacing="0" w:after="0" w:afterAutospacing="0"/>
              <w:rPr>
                <w:b/>
              </w:rPr>
            </w:pPr>
            <w:r w:rsidRPr="005C2A50">
              <w:rPr>
                <w:b/>
              </w:rPr>
              <w:tab/>
            </w:r>
          </w:p>
          <w:p w:rsidR="00323703" w:rsidRPr="005C2A50" w:rsidRDefault="00F86B1C" w:rsidP="00BB18EE">
            <w:pPr>
              <w:pStyle w:val="NormalWeb"/>
              <w:tabs>
                <w:tab w:val="left" w:pos="2160"/>
                <w:tab w:val="center" w:pos="2388"/>
              </w:tabs>
              <w:spacing w:before="0" w:beforeAutospacing="0" w:after="0" w:afterAutospacing="0"/>
              <w:rPr>
                <w:b/>
              </w:rPr>
            </w:pPr>
            <w:r>
              <w:rPr>
                <w:b/>
              </w:rPr>
              <w:t>4</w:t>
            </w:r>
            <w:r w:rsidR="002122FA">
              <w:rPr>
                <w:rStyle w:val="DipnotBavurusu"/>
                <w:b/>
              </w:rPr>
              <w:footnoteReference w:id="1"/>
            </w:r>
          </w:p>
        </w:tc>
      </w:tr>
      <w:tr w:rsidR="00323703" w:rsidRPr="005C2A50" w:rsidTr="00F66C0C">
        <w:trPr>
          <w:trHeight w:val="1271"/>
        </w:trPr>
        <w:tc>
          <w:tcPr>
            <w:tcW w:w="4219" w:type="dxa"/>
            <w:vAlign w:val="center"/>
          </w:tcPr>
          <w:p w:rsidR="00323703" w:rsidRPr="005C2A50" w:rsidRDefault="00323703" w:rsidP="00F66C0C">
            <w:pPr>
              <w:pStyle w:val="NormalWeb"/>
              <w:spacing w:before="0" w:beforeAutospacing="0" w:after="0" w:afterAutospacing="0"/>
              <w:rPr>
                <w:b/>
              </w:rPr>
            </w:pPr>
          </w:p>
          <w:p w:rsidR="00323703" w:rsidRPr="005C2A50" w:rsidRDefault="00F66C0C" w:rsidP="00F66C0C">
            <w:pPr>
              <w:pStyle w:val="NormalWeb"/>
              <w:spacing w:before="0" w:beforeAutospacing="0" w:after="0" w:afterAutospacing="0"/>
              <w:rPr>
                <w:b/>
              </w:rPr>
            </w:pPr>
            <w:r>
              <w:rPr>
                <w:b/>
              </w:rPr>
              <w:t>Referans Kodu:</w:t>
            </w:r>
          </w:p>
        </w:tc>
        <w:tc>
          <w:tcPr>
            <w:tcW w:w="4993" w:type="dxa"/>
            <w:vAlign w:val="center"/>
          </w:tcPr>
          <w:p w:rsidR="00323703" w:rsidRPr="00970B1D" w:rsidRDefault="00376B14" w:rsidP="00BB18EE">
            <w:pPr>
              <w:pStyle w:val="NormalWeb"/>
              <w:spacing w:before="0" w:beforeAutospacing="0" w:after="0" w:afterAutospacing="0"/>
              <w:rPr>
                <w:b/>
              </w:rPr>
            </w:pPr>
            <w:r>
              <w:rPr>
                <w:b/>
              </w:rPr>
              <w:t>…………………………………….</w:t>
            </w:r>
          </w:p>
        </w:tc>
      </w:tr>
      <w:tr w:rsidR="00323703" w:rsidRPr="005C2A50" w:rsidTr="00F66C0C">
        <w:trPr>
          <w:trHeight w:val="1805"/>
        </w:trPr>
        <w:tc>
          <w:tcPr>
            <w:tcW w:w="4219" w:type="dxa"/>
            <w:vAlign w:val="center"/>
          </w:tcPr>
          <w:p w:rsidR="00323703" w:rsidRPr="005C2A50" w:rsidRDefault="00323703" w:rsidP="00F66C0C">
            <w:pPr>
              <w:pStyle w:val="NormalWeb"/>
              <w:spacing w:before="0" w:beforeAutospacing="0" w:after="0" w:afterAutospacing="0"/>
              <w:rPr>
                <w:b/>
              </w:rPr>
            </w:pPr>
          </w:p>
          <w:p w:rsidR="00323703" w:rsidRPr="005C2A50" w:rsidRDefault="00323703" w:rsidP="00F66C0C">
            <w:pPr>
              <w:pStyle w:val="NormalWeb"/>
              <w:spacing w:before="0" w:beforeAutospacing="0" w:after="0" w:afterAutospacing="0"/>
              <w:rPr>
                <w:b/>
              </w:rPr>
            </w:pPr>
            <w:r w:rsidRPr="005C2A50">
              <w:rPr>
                <w:b/>
              </w:rPr>
              <w:t>Stand</w:t>
            </w:r>
            <w:r w:rsidR="00B227CB" w:rsidRPr="005C2A50">
              <w:rPr>
                <w:b/>
              </w:rPr>
              <w:t>ardı Hazırlayan Kuruluş(lar)</w:t>
            </w:r>
            <w:r w:rsidR="00644B8C">
              <w:rPr>
                <w:b/>
              </w:rPr>
              <w:t>:</w:t>
            </w:r>
          </w:p>
        </w:tc>
        <w:tc>
          <w:tcPr>
            <w:tcW w:w="4993" w:type="dxa"/>
            <w:vAlign w:val="center"/>
          </w:tcPr>
          <w:p w:rsidR="000E125D" w:rsidRPr="00A43F9E" w:rsidRDefault="000E125D" w:rsidP="000E125D">
            <w:pPr>
              <w:autoSpaceDE w:val="0"/>
              <w:autoSpaceDN w:val="0"/>
              <w:adjustRightInd w:val="0"/>
              <w:spacing w:after="0" w:line="240" w:lineRule="auto"/>
              <w:rPr>
                <w:rFonts w:ascii="Times New Roman" w:hAnsi="Times New Roman"/>
                <w:b/>
                <w:sz w:val="24"/>
                <w:szCs w:val="24"/>
                <w:lang w:eastAsia="tr-TR"/>
              </w:rPr>
            </w:pPr>
            <w:permStart w:id="590114587" w:edGrp="everyone"/>
            <w:r w:rsidRPr="00A43F9E">
              <w:rPr>
                <w:rFonts w:ascii="Times New Roman" w:hAnsi="Times New Roman"/>
                <w:b/>
                <w:sz w:val="24"/>
                <w:szCs w:val="24"/>
                <w:lang w:eastAsia="tr-TR"/>
              </w:rPr>
              <w:t>Türkiye Gıda Sanayii İşverenleri Sendikası</w:t>
            </w:r>
          </w:p>
          <w:p w:rsidR="00323703" w:rsidRPr="000C12E8" w:rsidRDefault="000E125D" w:rsidP="00F24F84">
            <w:pPr>
              <w:pStyle w:val="NormalWeb"/>
              <w:spacing w:before="0" w:beforeAutospacing="0" w:after="0" w:afterAutospacing="0"/>
              <w:rPr>
                <w:b/>
              </w:rPr>
            </w:pPr>
            <w:r w:rsidRPr="00A43F9E">
              <w:rPr>
                <w:b/>
              </w:rPr>
              <w:t>(TÜGİS</w:t>
            </w:r>
            <w:r>
              <w:rPr>
                <w:b/>
              </w:rPr>
              <w:t>)</w:t>
            </w:r>
            <w:permEnd w:id="590114587"/>
          </w:p>
        </w:tc>
      </w:tr>
      <w:tr w:rsidR="00323703" w:rsidRPr="005C2A50" w:rsidTr="00F66C0C">
        <w:trPr>
          <w:trHeight w:val="1418"/>
        </w:trPr>
        <w:tc>
          <w:tcPr>
            <w:tcW w:w="4219" w:type="dxa"/>
          </w:tcPr>
          <w:p w:rsidR="00323703" w:rsidRPr="005C2A50" w:rsidRDefault="00323703" w:rsidP="00BB18EE">
            <w:pPr>
              <w:pStyle w:val="NormalWeb"/>
              <w:spacing w:before="0" w:beforeAutospacing="0" w:after="0" w:afterAutospacing="0"/>
              <w:rPr>
                <w:b/>
              </w:rPr>
            </w:pPr>
          </w:p>
          <w:p w:rsidR="00323703" w:rsidRPr="005C2A50" w:rsidRDefault="00323703" w:rsidP="00BB18EE">
            <w:pPr>
              <w:pStyle w:val="NormalWeb"/>
              <w:spacing w:before="0" w:beforeAutospacing="0" w:after="0" w:afterAutospacing="0"/>
              <w:rPr>
                <w:b/>
              </w:rPr>
            </w:pPr>
            <w:r w:rsidRPr="005C2A50">
              <w:rPr>
                <w:b/>
              </w:rPr>
              <w:t xml:space="preserve">Standardı Doğrulayan Sektör </w:t>
            </w:r>
            <w:r w:rsidR="00B227CB" w:rsidRPr="005C2A50">
              <w:rPr>
                <w:b/>
              </w:rPr>
              <w:t>Komitesi:</w:t>
            </w:r>
          </w:p>
          <w:p w:rsidR="00323703" w:rsidRPr="005C2A50" w:rsidRDefault="00323703" w:rsidP="00BB18EE">
            <w:pPr>
              <w:pStyle w:val="NormalWeb"/>
              <w:spacing w:before="0" w:beforeAutospacing="0" w:after="0" w:afterAutospacing="0"/>
              <w:rPr>
                <w:b/>
              </w:rPr>
            </w:pPr>
          </w:p>
        </w:tc>
        <w:tc>
          <w:tcPr>
            <w:tcW w:w="4993" w:type="dxa"/>
            <w:vAlign w:val="center"/>
          </w:tcPr>
          <w:p w:rsidR="00323703" w:rsidRPr="00B44938" w:rsidRDefault="00F0116B" w:rsidP="00BB18EE">
            <w:pPr>
              <w:pStyle w:val="NormalWeb"/>
              <w:spacing w:before="0" w:beforeAutospacing="0" w:after="0" w:afterAutospacing="0"/>
              <w:rPr>
                <w:b/>
              </w:rPr>
            </w:pPr>
            <w:r w:rsidRPr="00B44938">
              <w:rPr>
                <w:b/>
              </w:rPr>
              <w:t xml:space="preserve">MYK </w:t>
            </w:r>
            <w:r w:rsidR="00FB7DA2">
              <w:rPr>
                <w:b/>
              </w:rPr>
              <w:t>Gıda</w:t>
            </w:r>
            <w:r w:rsidRPr="00B44938">
              <w:rPr>
                <w:b/>
              </w:rPr>
              <w:t xml:space="preserve"> Sektör Komitesi</w:t>
            </w:r>
          </w:p>
        </w:tc>
      </w:tr>
      <w:tr w:rsidR="00323703" w:rsidRPr="005C2A50" w:rsidTr="00F66C0C">
        <w:trPr>
          <w:trHeight w:val="1540"/>
        </w:trPr>
        <w:tc>
          <w:tcPr>
            <w:tcW w:w="4219" w:type="dxa"/>
          </w:tcPr>
          <w:p w:rsidR="00323703" w:rsidRPr="005C2A50" w:rsidRDefault="00323703" w:rsidP="00BB18EE">
            <w:pPr>
              <w:pStyle w:val="NormalWeb"/>
              <w:spacing w:before="0" w:beforeAutospacing="0" w:after="0" w:afterAutospacing="0"/>
              <w:rPr>
                <w:b/>
              </w:rPr>
            </w:pPr>
          </w:p>
          <w:p w:rsidR="00323703" w:rsidRPr="005C2A50" w:rsidRDefault="00323703" w:rsidP="00BB18EE">
            <w:pPr>
              <w:pStyle w:val="NormalWeb"/>
              <w:spacing w:before="0" w:beforeAutospacing="0" w:after="0" w:afterAutospacing="0"/>
              <w:rPr>
                <w:b/>
              </w:rPr>
            </w:pPr>
            <w:r w:rsidRPr="005C2A50">
              <w:rPr>
                <w:b/>
              </w:rPr>
              <w:t>MYK Yönetim Kurulu Onay Tarih/ Sayı:</w:t>
            </w:r>
          </w:p>
          <w:p w:rsidR="00323703" w:rsidRPr="005C2A50" w:rsidRDefault="00323703" w:rsidP="00BB18EE">
            <w:pPr>
              <w:pStyle w:val="NormalWeb"/>
              <w:spacing w:before="0" w:beforeAutospacing="0" w:after="0" w:afterAutospacing="0"/>
              <w:rPr>
                <w:b/>
              </w:rPr>
            </w:pPr>
          </w:p>
        </w:tc>
        <w:tc>
          <w:tcPr>
            <w:tcW w:w="4993" w:type="dxa"/>
            <w:vAlign w:val="center"/>
          </w:tcPr>
          <w:p w:rsidR="00323703" w:rsidRPr="005C2A50" w:rsidRDefault="00EF79B2" w:rsidP="00BB18EE">
            <w:pPr>
              <w:pStyle w:val="NormalWeb"/>
              <w:spacing w:before="0" w:beforeAutospacing="0" w:after="0" w:afterAutospacing="0"/>
            </w:pPr>
            <w:r>
              <w:rPr>
                <w:b/>
              </w:rPr>
              <w:t>…………</w:t>
            </w:r>
            <w:r w:rsidR="00FE5FDF">
              <w:rPr>
                <w:b/>
              </w:rPr>
              <w:t xml:space="preserve"> T</w:t>
            </w:r>
            <w:r w:rsidR="00FE5FDF" w:rsidRPr="00750297">
              <w:rPr>
                <w:b/>
              </w:rPr>
              <w:t xml:space="preserve">arih ve </w:t>
            </w:r>
            <w:r>
              <w:rPr>
                <w:b/>
              </w:rPr>
              <w:t>……….</w:t>
            </w:r>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tc>
      </w:tr>
      <w:tr w:rsidR="00323703" w:rsidRPr="005C2A50" w:rsidTr="00F66C0C">
        <w:trPr>
          <w:trHeight w:val="1278"/>
        </w:trPr>
        <w:tc>
          <w:tcPr>
            <w:tcW w:w="4219" w:type="dxa"/>
          </w:tcPr>
          <w:p w:rsidR="00323703" w:rsidRPr="005C2A50" w:rsidRDefault="00323703" w:rsidP="00BB18EE">
            <w:pPr>
              <w:pStyle w:val="NormalWeb"/>
              <w:spacing w:before="0" w:beforeAutospacing="0" w:after="0" w:afterAutospacing="0"/>
              <w:rPr>
                <w:b/>
              </w:rPr>
            </w:pPr>
          </w:p>
          <w:p w:rsidR="00323703" w:rsidRPr="005C2A50" w:rsidRDefault="00323703" w:rsidP="00BB18EE">
            <w:pPr>
              <w:pStyle w:val="NormalWeb"/>
              <w:spacing w:before="0" w:beforeAutospacing="0" w:after="0" w:afterAutospacing="0"/>
              <w:rPr>
                <w:b/>
              </w:rPr>
            </w:pPr>
            <w:r w:rsidRPr="005C2A50">
              <w:rPr>
                <w:b/>
              </w:rPr>
              <w:t xml:space="preserve">Resmi Gazete Tarih/Sayı: </w:t>
            </w:r>
          </w:p>
          <w:p w:rsidR="00323703" w:rsidRPr="005C2A50" w:rsidRDefault="00323703" w:rsidP="00BB18EE">
            <w:pPr>
              <w:pStyle w:val="NormalWeb"/>
              <w:spacing w:before="0" w:beforeAutospacing="0" w:after="0" w:afterAutospacing="0"/>
              <w:rPr>
                <w:b/>
              </w:rPr>
            </w:pPr>
          </w:p>
        </w:tc>
        <w:tc>
          <w:tcPr>
            <w:tcW w:w="4993" w:type="dxa"/>
          </w:tcPr>
          <w:p w:rsidR="00323703" w:rsidRDefault="00323703" w:rsidP="00BB18EE">
            <w:pPr>
              <w:pStyle w:val="NormalWeb"/>
              <w:spacing w:before="0" w:beforeAutospacing="0" w:after="0" w:afterAutospacing="0"/>
            </w:pPr>
          </w:p>
          <w:p w:rsidR="003F4DF2" w:rsidRPr="005C2A50" w:rsidRDefault="005C2D62" w:rsidP="00BB18EE">
            <w:pPr>
              <w:pStyle w:val="NormalWeb"/>
              <w:spacing w:before="0" w:beforeAutospacing="0" w:after="0" w:afterAutospacing="0"/>
            </w:pPr>
            <w:r>
              <w:rPr>
                <w:b/>
              </w:rPr>
              <w:t>…………………………………….</w:t>
            </w:r>
          </w:p>
        </w:tc>
      </w:tr>
      <w:tr w:rsidR="00323703" w:rsidRPr="005C2A50" w:rsidTr="00F66C0C">
        <w:trPr>
          <w:trHeight w:val="1402"/>
        </w:trPr>
        <w:tc>
          <w:tcPr>
            <w:tcW w:w="4219" w:type="dxa"/>
          </w:tcPr>
          <w:p w:rsidR="00323703" w:rsidRPr="005C2A50" w:rsidRDefault="00323703" w:rsidP="00BB18EE">
            <w:pPr>
              <w:pStyle w:val="NormalWeb"/>
              <w:spacing w:before="0" w:beforeAutospacing="0" w:after="0" w:afterAutospacing="0"/>
              <w:rPr>
                <w:b/>
              </w:rPr>
            </w:pPr>
          </w:p>
          <w:p w:rsidR="00323703" w:rsidRPr="005C2A50" w:rsidRDefault="00323703" w:rsidP="00BB18EE">
            <w:pPr>
              <w:pStyle w:val="NormalWeb"/>
              <w:spacing w:before="0" w:beforeAutospacing="0" w:after="0" w:afterAutospacing="0"/>
              <w:rPr>
                <w:b/>
              </w:rPr>
            </w:pPr>
            <w:r w:rsidRPr="005C2A50">
              <w:rPr>
                <w:b/>
              </w:rPr>
              <w:t>Revizyon No:</w:t>
            </w:r>
          </w:p>
          <w:p w:rsidR="00323703" w:rsidRPr="005C2A50" w:rsidRDefault="00323703" w:rsidP="00BB18EE">
            <w:pPr>
              <w:pStyle w:val="NormalWeb"/>
              <w:spacing w:before="0" w:beforeAutospacing="0" w:after="0" w:afterAutospacing="0"/>
              <w:rPr>
                <w:b/>
              </w:rPr>
            </w:pPr>
          </w:p>
        </w:tc>
        <w:tc>
          <w:tcPr>
            <w:tcW w:w="4993" w:type="dxa"/>
          </w:tcPr>
          <w:p w:rsidR="00A06AC4" w:rsidRPr="005C2A50" w:rsidRDefault="00A06AC4" w:rsidP="00BB18EE">
            <w:pPr>
              <w:pStyle w:val="NormalWeb"/>
              <w:spacing w:before="0" w:beforeAutospacing="0" w:after="0" w:afterAutospacing="0"/>
            </w:pPr>
          </w:p>
          <w:p w:rsidR="00323703" w:rsidRPr="00B44938" w:rsidRDefault="00A06AC4" w:rsidP="00BB18EE">
            <w:pPr>
              <w:pStyle w:val="NormalWeb"/>
              <w:spacing w:before="0" w:beforeAutospacing="0" w:after="0" w:afterAutospacing="0"/>
              <w:rPr>
                <w:b/>
              </w:rPr>
            </w:pPr>
            <w:r w:rsidRPr="00B44938">
              <w:rPr>
                <w:b/>
              </w:rPr>
              <w:t>00</w:t>
            </w:r>
          </w:p>
          <w:p w:rsidR="00A06AC4" w:rsidRPr="005C2A50" w:rsidRDefault="00A06AC4" w:rsidP="00BB18EE">
            <w:pPr>
              <w:pStyle w:val="NormalWeb"/>
              <w:spacing w:before="0" w:beforeAutospacing="0" w:after="0" w:afterAutospacing="0"/>
            </w:pPr>
          </w:p>
        </w:tc>
      </w:tr>
    </w:tbl>
    <w:p w:rsidR="00323703" w:rsidRPr="005C2A50" w:rsidRDefault="00323703" w:rsidP="00323703">
      <w:pPr>
        <w:pStyle w:val="Altbilgi"/>
        <w:jc w:val="center"/>
        <w:rPr>
          <w:rFonts w:ascii="Times New Roman" w:hAnsi="Times New Roman"/>
          <w:sz w:val="24"/>
          <w:szCs w:val="24"/>
        </w:rPr>
      </w:pPr>
    </w:p>
    <w:p w:rsidR="00465738" w:rsidRDefault="00465738" w:rsidP="000C12E8">
      <w:pPr>
        <w:jc w:val="center"/>
        <w:rPr>
          <w:rFonts w:ascii="Times New Roman" w:hAnsi="Times New Roman"/>
          <w:b/>
          <w:sz w:val="24"/>
          <w:szCs w:val="24"/>
        </w:rPr>
      </w:pPr>
    </w:p>
    <w:p w:rsidR="00455FFC" w:rsidRDefault="00455FFC" w:rsidP="000C12E8">
      <w:pPr>
        <w:jc w:val="center"/>
        <w:rPr>
          <w:rFonts w:ascii="Times New Roman" w:hAnsi="Times New Roman"/>
          <w:b/>
          <w:sz w:val="24"/>
          <w:szCs w:val="24"/>
        </w:rPr>
      </w:pPr>
    </w:p>
    <w:p w:rsidR="00E46DB3" w:rsidRDefault="00E46DB3" w:rsidP="00E46DB3">
      <w:pPr>
        <w:jc w:val="center"/>
        <w:rPr>
          <w:rFonts w:ascii="Times New Roman" w:hAnsi="Times New Roman"/>
          <w:b/>
          <w:sz w:val="24"/>
          <w:szCs w:val="24"/>
        </w:rPr>
      </w:pPr>
    </w:p>
    <w:p w:rsidR="00E46DB3" w:rsidRDefault="00E46DB3" w:rsidP="00E46DB3">
      <w:pPr>
        <w:jc w:val="center"/>
        <w:rPr>
          <w:rFonts w:ascii="Times New Roman" w:hAnsi="Times New Roman"/>
          <w:b/>
          <w:sz w:val="24"/>
          <w:szCs w:val="24"/>
        </w:rPr>
      </w:pPr>
      <w:r w:rsidRPr="005C2A50">
        <w:rPr>
          <w:rFonts w:ascii="Times New Roman" w:hAnsi="Times New Roman"/>
          <w:b/>
          <w:sz w:val="24"/>
          <w:szCs w:val="24"/>
        </w:rPr>
        <w:t>TERİMLER, SİMGELER VE KISALTMALAR</w:t>
      </w:r>
    </w:p>
    <w:p w:rsidR="00E46DB3" w:rsidRPr="00A50105" w:rsidRDefault="00E46DB3" w:rsidP="00E46DB3">
      <w:pPr>
        <w:spacing w:after="0" w:line="240" w:lineRule="auto"/>
        <w:jc w:val="both"/>
        <w:rPr>
          <w:rFonts w:ascii="Times New Roman" w:eastAsia="Times New Roman" w:hAnsi="Times New Roman"/>
          <w:b/>
          <w:bCs/>
          <w:sz w:val="24"/>
          <w:szCs w:val="24"/>
          <w:lang w:eastAsia="tr-TR"/>
        </w:rPr>
      </w:pPr>
      <w:r w:rsidRPr="00A50105">
        <w:rPr>
          <w:rFonts w:ascii="Times New Roman" w:hAnsi="Times New Roman"/>
          <w:b/>
          <w:bCs/>
          <w:color w:val="000000"/>
          <w:sz w:val="24"/>
          <w:szCs w:val="24"/>
          <w:lang w:eastAsia="tr-TR"/>
        </w:rPr>
        <w:t xml:space="preserve">ACİL DURUM: </w:t>
      </w:r>
      <w:r w:rsidRPr="00A50105">
        <w:rPr>
          <w:rFonts w:ascii="Times New Roman" w:eastAsia="Times New Roman" w:hAnsi="Times New Roman"/>
          <w:sz w:val="24"/>
          <w:szCs w:val="24"/>
          <w:lang w:eastAsia="tr-TR"/>
        </w:rPr>
        <w:t>İşyerinin tamamında veya bir kısmında meydana gelebilecek yangın, patlama, tehlikeli kimyasal maddelerden kaynaklanan yayılım, doğal afet gibi acil müdahale, mücadele, ilkyardım veya tahliye gerektiren olayları,</w:t>
      </w:r>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AMBALAJ</w:t>
      </w:r>
      <w:r>
        <w:rPr>
          <w:rFonts w:ascii="Times New Roman" w:hAnsi="Times New Roman"/>
          <w:b/>
          <w:bCs/>
          <w:color w:val="000000"/>
          <w:sz w:val="24"/>
          <w:szCs w:val="24"/>
          <w:lang w:eastAsia="tr-TR"/>
        </w:rPr>
        <w:t xml:space="preserve">: </w:t>
      </w:r>
      <w:r w:rsidRPr="002974F3">
        <w:rPr>
          <w:rFonts w:ascii="Times New Roman" w:eastAsia="Times New Roman" w:hAnsi="Times New Roman"/>
          <w:sz w:val="24"/>
          <w:szCs w:val="24"/>
          <w:lang w:eastAsia="tr-TR"/>
        </w:rPr>
        <w:t>Hammaddeden işlenmiş ürüne kadar, üreticiden kullanıcı veya tüketiciye kadar, ürünün bir arada tutulması, korunması, yüklenip-boşaltılması, sevk edilmesi ve tanıtılması için kullanılan herhangi bir yapıdaki herhangi bir malzemeden yapılmış bütün ürünler.</w:t>
      </w:r>
    </w:p>
    <w:p w:rsidR="00E46DB3" w:rsidRDefault="00E46DB3" w:rsidP="00E46DB3">
      <w:pPr>
        <w:spacing w:after="120" w:line="240" w:lineRule="auto"/>
        <w:jc w:val="both"/>
        <w:rPr>
          <w:rFonts w:ascii="Times New Roman" w:eastAsia="Times New Roman" w:hAnsi="Times New Roman"/>
          <w:color w:val="000000"/>
          <w:sz w:val="24"/>
          <w:szCs w:val="24"/>
          <w:lang w:eastAsia="tr-TR"/>
        </w:rPr>
      </w:pPr>
      <w:r w:rsidRPr="00A50105">
        <w:rPr>
          <w:rFonts w:ascii="Times New Roman" w:hAnsi="Times New Roman"/>
          <w:b/>
          <w:bCs/>
          <w:color w:val="000000"/>
          <w:sz w:val="24"/>
          <w:szCs w:val="24"/>
          <w:lang w:eastAsia="tr-TR"/>
        </w:rPr>
        <w:t>ATIK</w:t>
      </w:r>
      <w:r>
        <w:rPr>
          <w:rFonts w:ascii="Times New Roman" w:hAnsi="Times New Roman"/>
          <w:b/>
          <w:bCs/>
          <w:color w:val="000000"/>
          <w:sz w:val="24"/>
          <w:szCs w:val="24"/>
          <w:lang w:eastAsia="tr-TR"/>
        </w:rPr>
        <w:t xml:space="preserve">: </w:t>
      </w:r>
      <w:r w:rsidRPr="008932F0">
        <w:rPr>
          <w:rFonts w:ascii="Times New Roman" w:hAnsi="Times New Roman"/>
          <w:color w:val="000000"/>
          <w:sz w:val="24"/>
          <w:szCs w:val="24"/>
          <w:shd w:val="clear" w:color="auto" w:fill="FFFFFF"/>
        </w:rPr>
        <w:t>Herhangi</w:t>
      </w:r>
      <w:r w:rsidRPr="006B0C16">
        <w:rPr>
          <w:rFonts w:ascii="Times New Roman" w:eastAsia="Times New Roman" w:hAnsi="Times New Roman"/>
          <w:color w:val="000000"/>
          <w:sz w:val="24"/>
          <w:szCs w:val="24"/>
          <w:lang w:eastAsia="tr-TR"/>
        </w:rPr>
        <w:t xml:space="preserve"> bir faaliyet sonucunda oluşan, çevreye atılan veya bırakılan herhangi bir maddeyi,</w:t>
      </w:r>
    </w:p>
    <w:p w:rsidR="00E46DB3" w:rsidRPr="003F0F27" w:rsidRDefault="00E46DB3" w:rsidP="00E46DB3">
      <w:pPr>
        <w:autoSpaceDE w:val="0"/>
        <w:autoSpaceDN w:val="0"/>
        <w:adjustRightInd w:val="0"/>
        <w:spacing w:after="0" w:line="240" w:lineRule="auto"/>
        <w:jc w:val="both"/>
        <w:rPr>
          <w:rFonts w:ascii="Times New Roman" w:hAnsi="Times New Roman"/>
          <w:bCs/>
          <w:color w:val="000000"/>
          <w:sz w:val="24"/>
          <w:szCs w:val="24"/>
          <w:lang w:eastAsia="tr-TR"/>
        </w:rPr>
      </w:pPr>
      <w:r w:rsidRPr="00A50105">
        <w:rPr>
          <w:rFonts w:ascii="Times New Roman" w:hAnsi="Times New Roman"/>
          <w:b/>
          <w:bCs/>
          <w:color w:val="000000"/>
          <w:sz w:val="24"/>
          <w:szCs w:val="24"/>
          <w:lang w:eastAsia="tr-TR"/>
        </w:rPr>
        <w:t>BAĞIL NEM</w:t>
      </w:r>
      <w:r>
        <w:rPr>
          <w:rFonts w:ascii="Times New Roman" w:hAnsi="Times New Roman"/>
          <w:b/>
          <w:bCs/>
          <w:color w:val="000000"/>
          <w:sz w:val="24"/>
          <w:szCs w:val="24"/>
          <w:lang w:eastAsia="tr-TR"/>
        </w:rPr>
        <w:t xml:space="preserve">: </w:t>
      </w:r>
      <w:r>
        <w:rPr>
          <w:rFonts w:ascii="Times New Roman" w:hAnsi="Times New Roman"/>
          <w:bCs/>
          <w:color w:val="000000"/>
          <w:sz w:val="24"/>
          <w:szCs w:val="24"/>
          <w:lang w:eastAsia="tr-TR"/>
        </w:rPr>
        <w:t>Havanın bünyesinde su buharı halinde tuttuğu mutlak nemin, bulunduğu sıcaklık ve basınç koşullarında tutabileceği azami su miktarına oranını,</w:t>
      </w:r>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BASKILAMA (PRESLEME)</w:t>
      </w:r>
      <w:r>
        <w:rPr>
          <w:rFonts w:ascii="Times New Roman" w:hAnsi="Times New Roman"/>
          <w:b/>
          <w:bCs/>
          <w:color w:val="000000"/>
          <w:sz w:val="24"/>
          <w:szCs w:val="24"/>
          <w:lang w:eastAsia="tr-TR"/>
        </w:rPr>
        <w:t xml:space="preserve">: </w:t>
      </w:r>
      <w:r w:rsidRPr="003F0F27">
        <w:rPr>
          <w:rFonts w:ascii="Times New Roman" w:hAnsi="Times New Roman"/>
          <w:bCs/>
          <w:color w:val="000000"/>
          <w:sz w:val="24"/>
          <w:szCs w:val="24"/>
          <w:lang w:eastAsia="tr-TR"/>
        </w:rPr>
        <w:t>Ağırlık veya mekanik basınç altındaki sıkıştırma</w:t>
      </w:r>
      <w:r>
        <w:rPr>
          <w:rFonts w:ascii="Times New Roman" w:hAnsi="Times New Roman"/>
          <w:bCs/>
          <w:color w:val="000000"/>
          <w:sz w:val="24"/>
          <w:szCs w:val="24"/>
          <w:lang w:eastAsia="tr-TR"/>
        </w:rPr>
        <w:t xml:space="preserve"> işlemini,</w:t>
      </w:r>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 xml:space="preserve">ÇEMENLEME: </w:t>
      </w:r>
      <w:r w:rsidRPr="00A50105">
        <w:rPr>
          <w:rFonts w:ascii="Times New Roman" w:hAnsi="Times New Roman"/>
          <w:sz w:val="24"/>
          <w:szCs w:val="24"/>
        </w:rPr>
        <w:t>Pastırma üretiminde; buy otu tohumu unu, toz kırmızıbiber ve sarımsak karışımının tuz ve su ile karıştırılıp koyu hamur haline getirildikten sonra ürünün dış yüzeyinin kaplanması işlemini,</w:t>
      </w:r>
    </w:p>
    <w:p w:rsidR="00E46DB3" w:rsidRPr="00A50105" w:rsidRDefault="00204DBD" w:rsidP="00E46DB3">
      <w:pPr>
        <w:spacing w:after="0" w:line="240" w:lineRule="auto"/>
        <w:jc w:val="both"/>
        <w:rPr>
          <w:rFonts w:ascii="Times New Roman" w:eastAsia="Times New Roman" w:hAnsi="Times New Roman"/>
          <w:sz w:val="24"/>
          <w:szCs w:val="24"/>
          <w:lang w:eastAsia="tr-TR"/>
        </w:rPr>
      </w:pPr>
      <w:hyperlink r:id="rId9" w:tooltip="Patojen" w:history="1">
        <w:r w:rsidR="00E46DB3" w:rsidRPr="00A50105">
          <w:rPr>
            <w:rFonts w:ascii="Times New Roman" w:eastAsia="Times New Roman" w:hAnsi="Times New Roman"/>
            <w:b/>
            <w:sz w:val="24"/>
            <w:szCs w:val="24"/>
            <w:lang w:eastAsia="tr-TR"/>
          </w:rPr>
          <w:t>DEZENFEKSİYON:</w:t>
        </w:r>
        <w:r w:rsidR="00E46DB3" w:rsidRPr="00A50105">
          <w:rPr>
            <w:rFonts w:ascii="Times New Roman" w:eastAsia="Times New Roman" w:hAnsi="Times New Roman"/>
            <w:sz w:val="24"/>
            <w:szCs w:val="24"/>
            <w:lang w:eastAsia="tr-TR"/>
          </w:rPr>
          <w:t xml:space="preserve"> Korunmaya çalışan ürüne bulaşabilecek patojen mikro organizmaların yok edilmesi işlemini,</w:t>
        </w:r>
      </w:hyperlink>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DOLUM</w:t>
      </w:r>
      <w:r>
        <w:rPr>
          <w:rFonts w:ascii="Times New Roman" w:hAnsi="Times New Roman"/>
          <w:b/>
          <w:bCs/>
          <w:color w:val="000000"/>
          <w:sz w:val="24"/>
          <w:szCs w:val="24"/>
          <w:lang w:eastAsia="tr-TR"/>
        </w:rPr>
        <w:t xml:space="preserve">: </w:t>
      </w:r>
      <w:r w:rsidRPr="003F0F27">
        <w:rPr>
          <w:rFonts w:ascii="Times New Roman" w:hAnsi="Times New Roman"/>
          <w:bCs/>
          <w:color w:val="000000"/>
          <w:sz w:val="24"/>
          <w:szCs w:val="24"/>
          <w:lang w:eastAsia="tr-TR"/>
        </w:rPr>
        <w:t>İşlenmiş bir et ürününü muhafaza etmek için bir kılıf içine doldurma işlemini</w:t>
      </w:r>
      <w:r>
        <w:rPr>
          <w:rFonts w:ascii="Times New Roman" w:hAnsi="Times New Roman"/>
          <w:b/>
          <w:bCs/>
          <w:color w:val="000000"/>
          <w:sz w:val="24"/>
          <w:szCs w:val="24"/>
          <w:lang w:eastAsia="tr-TR"/>
        </w:rPr>
        <w:t>,</w:t>
      </w:r>
    </w:p>
    <w:p w:rsidR="00E46DB3" w:rsidRDefault="00E46DB3" w:rsidP="00E46DB3">
      <w:pPr>
        <w:autoSpaceDE w:val="0"/>
        <w:autoSpaceDN w:val="0"/>
        <w:adjustRightInd w:val="0"/>
        <w:spacing w:after="0" w:line="240" w:lineRule="auto"/>
        <w:jc w:val="both"/>
        <w:rPr>
          <w:rFonts w:ascii="Times New Roman" w:hAnsi="Times New Roman"/>
          <w:sz w:val="24"/>
          <w:szCs w:val="24"/>
        </w:rPr>
      </w:pPr>
      <w:r w:rsidRPr="00776A9B">
        <w:rPr>
          <w:rFonts w:ascii="Times New Roman" w:eastAsia="Times New Roman" w:hAnsi="Times New Roman"/>
          <w:b/>
          <w:sz w:val="24"/>
          <w:szCs w:val="24"/>
          <w:lang w:eastAsia="tr-TR"/>
        </w:rPr>
        <w:t>EMÜLSİFİYE ETME</w:t>
      </w:r>
      <w:r w:rsidRPr="00A50105">
        <w:rPr>
          <w:rFonts w:ascii="Times New Roman" w:hAnsi="Times New Roman"/>
          <w:b/>
          <w:bCs/>
          <w:color w:val="000000"/>
          <w:sz w:val="24"/>
          <w:szCs w:val="24"/>
          <w:lang w:eastAsia="tr-TR"/>
        </w:rPr>
        <w:t xml:space="preserve">: </w:t>
      </w:r>
      <w:r w:rsidRPr="00A50105">
        <w:rPr>
          <w:rFonts w:ascii="Times New Roman" w:hAnsi="Times New Roman"/>
          <w:sz w:val="24"/>
          <w:szCs w:val="24"/>
        </w:rPr>
        <w:t>Et proteinleri ve emülgatörler vasıtasıyla su ve hayvansal yağın homojen bir şekilde bir arada tutulduğu işlemi,</w:t>
      </w:r>
    </w:p>
    <w:p w:rsidR="00E46DB3" w:rsidRPr="002D697C" w:rsidRDefault="00E46DB3" w:rsidP="00E46DB3">
      <w:pPr>
        <w:autoSpaceDE w:val="0"/>
        <w:autoSpaceDN w:val="0"/>
        <w:adjustRightInd w:val="0"/>
        <w:spacing w:after="0" w:line="240" w:lineRule="auto"/>
        <w:jc w:val="both"/>
        <w:rPr>
          <w:rFonts w:ascii="Times New Roman" w:hAnsi="Times New Roman"/>
          <w:sz w:val="24"/>
          <w:szCs w:val="24"/>
        </w:rPr>
      </w:pPr>
      <w:r w:rsidRPr="002D697C">
        <w:rPr>
          <w:rFonts w:ascii="Times New Roman" w:hAnsi="Times New Roman"/>
          <w:b/>
          <w:sz w:val="24"/>
          <w:szCs w:val="24"/>
        </w:rPr>
        <w:t>EMÜLSİFİYE ET ÜRÜNÜ:</w:t>
      </w:r>
      <w:r w:rsidRPr="002D697C">
        <w:rPr>
          <w:rFonts w:ascii="Times New Roman" w:hAnsi="Times New Roman"/>
          <w:sz w:val="24"/>
          <w:szCs w:val="24"/>
        </w:rPr>
        <w:t xml:space="preserve"> Evcil tırnaklı hayvan etlerinden veya kanatlı hayvan etlerinden emülsiyon teknolojisi uygulanarak elde edilen hamurun doğal ya da yapay kılıflara doldurulup ısıl işlem uygulanmış et ürününü,</w:t>
      </w:r>
    </w:p>
    <w:p w:rsidR="00E46DB3" w:rsidRPr="002974F3" w:rsidRDefault="00E46DB3" w:rsidP="00E46DB3">
      <w:pPr>
        <w:spacing w:after="120" w:line="240" w:lineRule="auto"/>
        <w:jc w:val="both"/>
        <w:rPr>
          <w:rFonts w:ascii="Times New Roman" w:eastAsia="Times New Roman" w:hAnsi="Times New Roman"/>
          <w:sz w:val="24"/>
          <w:szCs w:val="24"/>
          <w:lang w:eastAsia="tr-TR"/>
        </w:rPr>
      </w:pPr>
      <w:r w:rsidRPr="00A50105">
        <w:rPr>
          <w:rFonts w:ascii="Times New Roman" w:hAnsi="Times New Roman"/>
          <w:b/>
          <w:bCs/>
          <w:color w:val="000000"/>
          <w:sz w:val="24"/>
          <w:szCs w:val="24"/>
          <w:lang w:eastAsia="tr-TR"/>
        </w:rPr>
        <w:t>ETİKET</w:t>
      </w:r>
      <w:r w:rsidRPr="002974F3">
        <w:rPr>
          <w:rFonts w:ascii="Times New Roman" w:eastAsia="Times New Roman" w:hAnsi="Times New Roman"/>
          <w:sz w:val="24"/>
          <w:szCs w:val="24"/>
          <w:lang w:eastAsia="tr-TR"/>
        </w:rPr>
        <w:t>: Gıdanın ambalajının veya kabının üzerine yazılmış, basılmış, şablon ile basılmış, işaretlenmiş, kabartma ile işlenmiş, soğuk baskı ile basılmış veya yapıştırılmış olan herhangi bir işareti, markayı, damgayı, resimli veya diğer tanımlayıcı unsurları,</w:t>
      </w:r>
    </w:p>
    <w:p w:rsidR="00E46DB3" w:rsidRPr="00A50105" w:rsidRDefault="00E46DB3" w:rsidP="00E46DB3">
      <w:pPr>
        <w:autoSpaceDE w:val="0"/>
        <w:autoSpaceDN w:val="0"/>
        <w:adjustRightInd w:val="0"/>
        <w:spacing w:after="0" w:line="240" w:lineRule="auto"/>
        <w:rPr>
          <w:rFonts w:ascii="Times New Roman" w:hAnsi="Times New Roman"/>
          <w:b/>
          <w:bCs/>
          <w:color w:val="000000"/>
          <w:sz w:val="24"/>
          <w:szCs w:val="24"/>
          <w:lang w:eastAsia="tr-TR"/>
        </w:rPr>
      </w:pPr>
      <w:r w:rsidRPr="00A50105">
        <w:rPr>
          <w:rFonts w:ascii="Times New Roman" w:hAnsi="Times New Roman"/>
          <w:b/>
          <w:sz w:val="24"/>
          <w:szCs w:val="24"/>
        </w:rPr>
        <w:t>ET ÜRÜNLERİ:</w:t>
      </w:r>
      <w:r w:rsidRPr="00A50105">
        <w:rPr>
          <w:rFonts w:ascii="Times New Roman" w:hAnsi="Times New Roman"/>
          <w:sz w:val="24"/>
          <w:szCs w:val="24"/>
        </w:rPr>
        <w:t xml:space="preserve"> Etin işlenmesinden veya işlenmiş ürünlerin daha ileri düzeyde işlenmesiyle elde edilen ve kesit yüzeyi çiğ etin karakteristik özelliklerini göstermeyen ürünleri,</w:t>
      </w:r>
    </w:p>
    <w:p w:rsidR="00E46DB3" w:rsidRPr="00A50105" w:rsidRDefault="00E46DB3" w:rsidP="00E46DB3">
      <w:pPr>
        <w:autoSpaceDE w:val="0"/>
        <w:autoSpaceDN w:val="0"/>
        <w:adjustRightInd w:val="0"/>
        <w:spacing w:after="0" w:line="240" w:lineRule="auto"/>
        <w:jc w:val="both"/>
        <w:rPr>
          <w:rFonts w:ascii="Times New Roman" w:eastAsia="Times New Roman" w:hAnsi="Times New Roman"/>
          <w:sz w:val="24"/>
          <w:szCs w:val="24"/>
          <w:lang w:eastAsia="tr-TR"/>
        </w:rPr>
      </w:pPr>
      <w:r w:rsidRPr="00A50105">
        <w:rPr>
          <w:rFonts w:ascii="Times New Roman" w:hAnsi="Times New Roman"/>
          <w:b/>
          <w:bCs/>
          <w:color w:val="000000"/>
          <w:sz w:val="24"/>
          <w:szCs w:val="24"/>
          <w:lang w:eastAsia="tr-TR"/>
        </w:rPr>
        <w:t xml:space="preserve">FERMENTASYON: </w:t>
      </w:r>
      <w:r w:rsidRPr="00A50105">
        <w:rPr>
          <w:rFonts w:ascii="Times New Roman" w:eastAsia="Times New Roman" w:hAnsi="Times New Roman"/>
          <w:sz w:val="24"/>
          <w:szCs w:val="24"/>
          <w:lang w:eastAsia="tr-TR"/>
        </w:rPr>
        <w:t>Mikroorganizmaların, çiğ ette bulunan veya dışarıdan ilave edilen karbonhidratları başta laktik asit olmak üzere diğer organik bileşiklere dönüştürerek pH değerini düşürmesi ile birlikte ürünün olgunlaşmasına katkıda bulunduğu işlemi,</w:t>
      </w:r>
    </w:p>
    <w:p w:rsidR="00E46DB3" w:rsidRPr="00A50105" w:rsidRDefault="00E46DB3" w:rsidP="00E46DB3">
      <w:pPr>
        <w:autoSpaceDE w:val="0"/>
        <w:autoSpaceDN w:val="0"/>
        <w:adjustRightInd w:val="0"/>
        <w:spacing w:after="0" w:line="240" w:lineRule="auto"/>
        <w:jc w:val="both"/>
        <w:rPr>
          <w:rFonts w:ascii="Times New Roman" w:eastAsia="Times New Roman" w:hAnsi="Times New Roman"/>
          <w:sz w:val="24"/>
          <w:szCs w:val="24"/>
          <w:lang w:eastAsia="tr-TR"/>
        </w:rPr>
      </w:pPr>
      <w:r w:rsidRPr="00A50105">
        <w:rPr>
          <w:rFonts w:ascii="Times New Roman" w:hAnsi="Times New Roman"/>
          <w:b/>
          <w:sz w:val="24"/>
          <w:szCs w:val="24"/>
        </w:rPr>
        <w:t>FERMENTE SUCUK:</w:t>
      </w:r>
      <w:r w:rsidRPr="00A50105">
        <w:rPr>
          <w:rFonts w:ascii="Times New Roman" w:hAnsi="Times New Roman"/>
          <w:sz w:val="24"/>
          <w:szCs w:val="24"/>
        </w:rPr>
        <w:t xml:space="preserve"> </w:t>
      </w:r>
      <w:r w:rsidRPr="00A50105">
        <w:rPr>
          <w:rFonts w:ascii="Times New Roman" w:eastAsia="Times New Roman" w:hAnsi="Times New Roman"/>
          <w:sz w:val="24"/>
          <w:szCs w:val="24"/>
          <w:lang w:eastAsia="tr-TR"/>
        </w:rPr>
        <w:t>Büyükbaş ve küçükbaş hayvan etlerinin ve yağlarının kıyılarak lezzet vericiler ile karıştırıldıktan sonra doğal veya yapay kılıflara doldurularak belirli koşullarda fermentasyon ve kurutma işlemleri uygulanarak nem oranı %40 ve altına düşürülmüş, kesit yüzeyi mozaik görünümünde olan ısıl işlem uygulanmamış fermente et ürününü,</w:t>
      </w:r>
    </w:p>
    <w:p w:rsidR="00E46DB3" w:rsidRPr="00A50105" w:rsidRDefault="00E46DB3" w:rsidP="00E46DB3">
      <w:pPr>
        <w:spacing w:after="0" w:line="240" w:lineRule="auto"/>
        <w:jc w:val="both"/>
        <w:rPr>
          <w:rFonts w:ascii="Times New Roman" w:eastAsia="Times New Roman" w:hAnsi="Times New Roman"/>
          <w:b/>
          <w:bCs/>
          <w:sz w:val="24"/>
          <w:szCs w:val="24"/>
          <w:lang w:eastAsia="tr-TR"/>
        </w:rPr>
      </w:pPr>
      <w:r w:rsidRPr="00A50105">
        <w:rPr>
          <w:rFonts w:ascii="Times New Roman" w:hAnsi="Times New Roman"/>
          <w:b/>
          <w:bCs/>
          <w:color w:val="000000"/>
          <w:sz w:val="24"/>
          <w:szCs w:val="24"/>
          <w:lang w:eastAsia="tr-TR"/>
        </w:rPr>
        <w:t xml:space="preserve">GIDA GÜVENİLİRLİĞİ: </w:t>
      </w:r>
      <w:r w:rsidRPr="00A50105">
        <w:rPr>
          <w:rFonts w:ascii="Times New Roman" w:eastAsia="Times New Roman" w:hAnsi="Times New Roman"/>
          <w:sz w:val="24"/>
          <w:szCs w:val="24"/>
          <w:lang w:eastAsia="tr-TR"/>
        </w:rPr>
        <w:t xml:space="preserve">Gıdaların, gıda kaynaklı hastalıklara neden olan biyolojik, fiziksel ve kimyasal etkenleri önleyecek şekilde işlenmesi, hazırlanması, depolanması ve son tüketiciye sunulmasını tanımlayan sistem döngüsünü, </w:t>
      </w:r>
    </w:p>
    <w:p w:rsidR="00E46DB3" w:rsidRPr="003F0F27" w:rsidRDefault="00E46DB3" w:rsidP="00E46DB3">
      <w:pPr>
        <w:autoSpaceDE w:val="0"/>
        <w:autoSpaceDN w:val="0"/>
        <w:adjustRightInd w:val="0"/>
        <w:spacing w:after="0" w:line="240" w:lineRule="auto"/>
        <w:jc w:val="both"/>
        <w:rPr>
          <w:rFonts w:ascii="Times New Roman" w:hAnsi="Times New Roman"/>
          <w:bCs/>
          <w:color w:val="000000"/>
          <w:sz w:val="24"/>
          <w:szCs w:val="24"/>
          <w:lang w:eastAsia="tr-TR"/>
        </w:rPr>
      </w:pPr>
      <w:r w:rsidRPr="00A50105">
        <w:rPr>
          <w:rFonts w:ascii="Times New Roman" w:hAnsi="Times New Roman"/>
          <w:b/>
          <w:bCs/>
          <w:color w:val="000000"/>
          <w:sz w:val="24"/>
          <w:szCs w:val="24"/>
          <w:lang w:eastAsia="tr-TR"/>
        </w:rPr>
        <w:t>HAMMADDE</w:t>
      </w:r>
      <w:r>
        <w:rPr>
          <w:rFonts w:ascii="Times New Roman" w:hAnsi="Times New Roman"/>
          <w:b/>
          <w:bCs/>
          <w:color w:val="000000"/>
          <w:sz w:val="24"/>
          <w:szCs w:val="24"/>
          <w:lang w:eastAsia="tr-TR"/>
        </w:rPr>
        <w:t xml:space="preserve">:  </w:t>
      </w:r>
      <w:r w:rsidRPr="003F0F27">
        <w:rPr>
          <w:rFonts w:ascii="Times New Roman" w:hAnsi="Times New Roman"/>
          <w:bCs/>
          <w:color w:val="000000"/>
          <w:sz w:val="24"/>
          <w:szCs w:val="24"/>
          <w:lang w:eastAsia="tr-TR"/>
        </w:rPr>
        <w:t>Ü</w:t>
      </w:r>
      <w:r>
        <w:rPr>
          <w:rFonts w:ascii="Times New Roman" w:hAnsi="Times New Roman"/>
          <w:bCs/>
          <w:color w:val="000000"/>
          <w:sz w:val="24"/>
          <w:szCs w:val="24"/>
          <w:lang w:eastAsia="tr-TR"/>
        </w:rPr>
        <w:t>retim sürecinde kullanılan işlenmemiş maddeleri,</w:t>
      </w:r>
    </w:p>
    <w:p w:rsidR="00E46DB3" w:rsidRPr="00E419E2" w:rsidRDefault="00E46DB3" w:rsidP="00E46DB3">
      <w:pPr>
        <w:autoSpaceDE w:val="0"/>
        <w:autoSpaceDN w:val="0"/>
        <w:adjustRightInd w:val="0"/>
        <w:spacing w:after="0" w:line="240" w:lineRule="auto"/>
        <w:jc w:val="both"/>
        <w:rPr>
          <w:rFonts w:ascii="Times New Roman" w:eastAsia="Times New Roman" w:hAnsi="Times New Roman"/>
          <w:sz w:val="24"/>
          <w:szCs w:val="24"/>
          <w:lang w:eastAsia="tr-TR"/>
        </w:rPr>
      </w:pPr>
      <w:r w:rsidRPr="00A50105">
        <w:rPr>
          <w:rFonts w:ascii="Times New Roman" w:hAnsi="Times New Roman"/>
          <w:b/>
          <w:bCs/>
          <w:color w:val="000000"/>
          <w:sz w:val="24"/>
          <w:szCs w:val="24"/>
          <w:lang w:eastAsia="tr-TR"/>
        </w:rPr>
        <w:t>HAMUR</w:t>
      </w:r>
      <w:r>
        <w:rPr>
          <w:rFonts w:ascii="Times New Roman" w:hAnsi="Times New Roman"/>
          <w:b/>
          <w:bCs/>
          <w:color w:val="000000"/>
          <w:sz w:val="24"/>
          <w:szCs w:val="24"/>
          <w:lang w:eastAsia="tr-TR"/>
        </w:rPr>
        <w:t>: E</w:t>
      </w:r>
      <w:r w:rsidRPr="00E419E2">
        <w:rPr>
          <w:rFonts w:ascii="Times New Roman" w:eastAsia="Times New Roman" w:hAnsi="Times New Roman"/>
          <w:sz w:val="24"/>
          <w:szCs w:val="24"/>
          <w:lang w:eastAsia="tr-TR"/>
        </w:rPr>
        <w:t>tlerinin kıyma makinesinde ve/veya cuterde kıyılması ve bu kıyıma tuz,</w:t>
      </w:r>
      <w:r>
        <w:rPr>
          <w:rFonts w:ascii="Times New Roman" w:eastAsia="Times New Roman" w:hAnsi="Times New Roman"/>
          <w:sz w:val="24"/>
          <w:szCs w:val="24"/>
          <w:lang w:eastAsia="tr-TR"/>
        </w:rPr>
        <w:t xml:space="preserve"> </w:t>
      </w:r>
      <w:r w:rsidRPr="00E419E2">
        <w:rPr>
          <w:rFonts w:ascii="Times New Roman" w:eastAsia="Times New Roman" w:hAnsi="Times New Roman"/>
          <w:sz w:val="24"/>
          <w:szCs w:val="24"/>
          <w:lang w:eastAsia="tr-TR"/>
        </w:rPr>
        <w:t>şeker, çeşitli baharatlarla diğer katkı maddelerinin karıştır</w:t>
      </w:r>
      <w:r>
        <w:rPr>
          <w:rFonts w:ascii="Times New Roman" w:eastAsia="Times New Roman" w:hAnsi="Times New Roman"/>
          <w:sz w:val="24"/>
          <w:szCs w:val="24"/>
          <w:lang w:eastAsia="tr-TR"/>
        </w:rPr>
        <w:t>ılması ile elde edilen hamuru,</w:t>
      </w:r>
    </w:p>
    <w:p w:rsidR="00E46DB3" w:rsidRPr="00A50105" w:rsidRDefault="00E46DB3" w:rsidP="00E46DB3">
      <w:pPr>
        <w:spacing w:after="0" w:line="240" w:lineRule="auto"/>
        <w:jc w:val="both"/>
        <w:rPr>
          <w:rFonts w:ascii="Times New Roman" w:eastAsia="Times New Roman" w:hAnsi="Times New Roman"/>
          <w:b/>
          <w:bCs/>
          <w:sz w:val="24"/>
          <w:szCs w:val="24"/>
          <w:lang w:eastAsia="tr-TR"/>
        </w:rPr>
      </w:pPr>
      <w:r w:rsidRPr="00A50105">
        <w:rPr>
          <w:rFonts w:ascii="Times New Roman" w:hAnsi="Times New Roman"/>
          <w:b/>
          <w:bCs/>
          <w:color w:val="000000"/>
          <w:sz w:val="24"/>
          <w:szCs w:val="24"/>
          <w:lang w:eastAsia="tr-TR"/>
        </w:rPr>
        <w:t xml:space="preserve">HİJYEN: </w:t>
      </w:r>
      <w:r w:rsidRPr="00A50105">
        <w:rPr>
          <w:rFonts w:ascii="Times New Roman" w:eastAsia="Times New Roman" w:hAnsi="Times New Roman"/>
          <w:sz w:val="24"/>
          <w:szCs w:val="24"/>
          <w:lang w:eastAsia="tr-TR"/>
        </w:rPr>
        <w:t>Sağlığa zarar verecek şartlardan korunmak için yapılacak uygulamalar ve alınan temizlik önlemlerinin tümünü,</w:t>
      </w:r>
    </w:p>
    <w:p w:rsidR="00E46DB3" w:rsidRPr="00A50105" w:rsidRDefault="00E46DB3" w:rsidP="00E46DB3">
      <w:pPr>
        <w:spacing w:after="0" w:line="240" w:lineRule="auto"/>
        <w:jc w:val="both"/>
        <w:rPr>
          <w:rFonts w:ascii="Times New Roman" w:eastAsia="Times New Roman" w:hAnsi="Times New Roman"/>
          <w:b/>
          <w:bCs/>
          <w:sz w:val="24"/>
          <w:szCs w:val="24"/>
          <w:lang w:eastAsia="tr-TR"/>
        </w:rPr>
      </w:pPr>
      <w:r w:rsidRPr="00A50105">
        <w:rPr>
          <w:rFonts w:ascii="Times New Roman" w:eastAsia="Times New Roman" w:hAnsi="Times New Roman"/>
          <w:b/>
          <w:bCs/>
          <w:sz w:val="24"/>
          <w:szCs w:val="24"/>
          <w:lang w:eastAsia="tr-TR"/>
        </w:rPr>
        <w:t xml:space="preserve">ISCO: </w:t>
      </w:r>
      <w:r w:rsidRPr="00A50105">
        <w:rPr>
          <w:rFonts w:ascii="Times New Roman" w:eastAsia="Times New Roman" w:hAnsi="Times New Roman"/>
          <w:sz w:val="24"/>
          <w:szCs w:val="24"/>
          <w:lang w:eastAsia="tr-TR"/>
        </w:rPr>
        <w:t>Uluslararası Standart Meslek Sınıflama Sistemini,</w:t>
      </w:r>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lastRenderedPageBreak/>
        <w:t xml:space="preserve">ISIL İŞLEM: </w:t>
      </w:r>
      <w:r w:rsidRPr="00A50105">
        <w:rPr>
          <w:rFonts w:ascii="Times New Roman" w:hAnsi="Times New Roman"/>
          <w:sz w:val="24"/>
          <w:szCs w:val="24"/>
        </w:rPr>
        <w:t>Pişirme, pastörizasyon, sterilizasyon gibi işlemleri,</w:t>
      </w:r>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 xml:space="preserve">İSG: </w:t>
      </w:r>
      <w:r w:rsidRPr="00A50105">
        <w:rPr>
          <w:rFonts w:ascii="Times New Roman" w:eastAsia="Times New Roman" w:hAnsi="Times New Roman"/>
          <w:sz w:val="24"/>
          <w:szCs w:val="24"/>
          <w:lang w:eastAsia="tr-TR"/>
        </w:rPr>
        <w:t>İş sağlığı ve güvenliğini,</w:t>
      </w:r>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 xml:space="preserve">JAMBON: </w:t>
      </w:r>
      <w:r w:rsidRPr="00A50105">
        <w:rPr>
          <w:rFonts w:ascii="Times New Roman" w:hAnsi="Times New Roman"/>
          <w:sz w:val="24"/>
          <w:szCs w:val="24"/>
        </w:rPr>
        <w:t>Evcil tırnaklı hayvan veya kanatlı hayvan karkas etlerinden elde edilen parça etlerin veya küçük parça etlerin tekniğine uygun olarak tuzlama, kürleme gibi işlemlerden geçirilip ısıl işlem uygulanarak üretilen et ürününü,</w:t>
      </w:r>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KARIŞIM</w:t>
      </w:r>
      <w:r>
        <w:rPr>
          <w:rFonts w:ascii="Times New Roman" w:hAnsi="Times New Roman"/>
          <w:b/>
          <w:bCs/>
          <w:color w:val="000000"/>
          <w:sz w:val="24"/>
          <w:szCs w:val="24"/>
          <w:lang w:eastAsia="tr-TR"/>
        </w:rPr>
        <w:t xml:space="preserve">: </w:t>
      </w:r>
      <w:r w:rsidRPr="003F0F27">
        <w:rPr>
          <w:rFonts w:ascii="Times New Roman" w:hAnsi="Times New Roman"/>
          <w:bCs/>
          <w:color w:val="000000"/>
          <w:sz w:val="24"/>
          <w:szCs w:val="24"/>
          <w:lang w:eastAsia="tr-TR"/>
        </w:rPr>
        <w:t>Sucuk salam vb ürünlerin h</w:t>
      </w:r>
      <w:r>
        <w:rPr>
          <w:rFonts w:ascii="Times New Roman" w:hAnsi="Times New Roman"/>
          <w:bCs/>
          <w:color w:val="000000"/>
          <w:sz w:val="24"/>
          <w:szCs w:val="24"/>
          <w:lang w:eastAsia="tr-TR"/>
        </w:rPr>
        <w:t>a</w:t>
      </w:r>
      <w:r w:rsidRPr="003F0F27">
        <w:rPr>
          <w:rFonts w:ascii="Times New Roman" w:hAnsi="Times New Roman"/>
          <w:bCs/>
          <w:color w:val="000000"/>
          <w:sz w:val="24"/>
          <w:szCs w:val="24"/>
          <w:lang w:eastAsia="tr-TR"/>
        </w:rPr>
        <w:t>zırlanmasında, reçeteye uygun et ve yağ</w:t>
      </w:r>
      <w:r>
        <w:rPr>
          <w:rFonts w:ascii="Times New Roman" w:hAnsi="Times New Roman"/>
          <w:bCs/>
          <w:color w:val="000000"/>
          <w:sz w:val="24"/>
          <w:szCs w:val="24"/>
          <w:lang w:eastAsia="tr-TR"/>
        </w:rPr>
        <w:t xml:space="preserve"> dokusunun miktarını,</w:t>
      </w:r>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 xml:space="preserve">KAVURMA: </w:t>
      </w:r>
      <w:r w:rsidRPr="00A50105">
        <w:rPr>
          <w:rFonts w:ascii="Times New Roman" w:hAnsi="Times New Roman"/>
          <w:sz w:val="24"/>
          <w:szCs w:val="24"/>
        </w:rPr>
        <w:t>Büyükbaş veya küçükbaş veya kanatlı hayvan karkas etlerinin kemiksiz olarak, boyutları 7 cm’yi geçmeyen parçalar halinde doğrandıktan sonra belirli oranlarda tuz ve etin elde edildiği hayvan türüne ait iç yağları ile birlikte pişirilerek hazırlanan ısıl işlem uygulanmış et ürününü,</w:t>
      </w:r>
    </w:p>
    <w:p w:rsidR="00E46DB3" w:rsidRPr="003F0F27" w:rsidRDefault="00E46DB3" w:rsidP="00E46DB3">
      <w:pPr>
        <w:autoSpaceDE w:val="0"/>
        <w:autoSpaceDN w:val="0"/>
        <w:adjustRightInd w:val="0"/>
        <w:spacing w:after="0" w:line="240" w:lineRule="auto"/>
        <w:jc w:val="both"/>
        <w:rPr>
          <w:rFonts w:ascii="Times New Roman" w:hAnsi="Times New Roman"/>
          <w:bCs/>
          <w:color w:val="000000"/>
          <w:sz w:val="24"/>
          <w:szCs w:val="24"/>
          <w:lang w:eastAsia="tr-TR"/>
        </w:rPr>
      </w:pPr>
      <w:r w:rsidRPr="00A50105">
        <w:rPr>
          <w:rFonts w:ascii="Times New Roman" w:hAnsi="Times New Roman"/>
          <w:b/>
          <w:bCs/>
          <w:color w:val="000000"/>
          <w:sz w:val="24"/>
          <w:szCs w:val="24"/>
          <w:lang w:eastAsia="tr-TR"/>
        </w:rPr>
        <w:t>KILIF</w:t>
      </w:r>
      <w:r>
        <w:rPr>
          <w:rFonts w:ascii="Times New Roman" w:hAnsi="Times New Roman"/>
          <w:b/>
          <w:bCs/>
          <w:color w:val="000000"/>
          <w:sz w:val="24"/>
          <w:szCs w:val="24"/>
          <w:lang w:eastAsia="tr-TR"/>
        </w:rPr>
        <w:t xml:space="preserve">: </w:t>
      </w:r>
      <w:r w:rsidRPr="003F0F27">
        <w:rPr>
          <w:rFonts w:ascii="Times New Roman" w:hAnsi="Times New Roman"/>
          <w:bCs/>
          <w:color w:val="000000"/>
          <w:sz w:val="24"/>
          <w:szCs w:val="24"/>
          <w:lang w:eastAsia="tr-TR"/>
        </w:rPr>
        <w:t>Sucuk, sala</w:t>
      </w:r>
      <w:r>
        <w:rPr>
          <w:rFonts w:ascii="Times New Roman" w:hAnsi="Times New Roman"/>
          <w:bCs/>
          <w:color w:val="000000"/>
          <w:sz w:val="24"/>
          <w:szCs w:val="24"/>
          <w:lang w:eastAsia="tr-TR"/>
        </w:rPr>
        <w:t>m, sosis, jambon gibi ürünleri muhafaza etmek için içine donduğu, doğal veya yapay malzemeden elde edilen muhafaza,</w:t>
      </w:r>
    </w:p>
    <w:p w:rsidR="00E46DB3" w:rsidRPr="00A50105" w:rsidRDefault="00E46DB3" w:rsidP="00E46DB3">
      <w:pPr>
        <w:spacing w:after="0" w:line="240" w:lineRule="auto"/>
        <w:jc w:val="both"/>
        <w:rPr>
          <w:rFonts w:ascii="Times New Roman" w:eastAsia="Times New Roman" w:hAnsi="Times New Roman"/>
          <w:b/>
          <w:bCs/>
          <w:sz w:val="24"/>
          <w:szCs w:val="24"/>
          <w:lang w:eastAsia="tr-TR"/>
        </w:rPr>
      </w:pPr>
      <w:r w:rsidRPr="00A50105">
        <w:rPr>
          <w:rFonts w:ascii="Times New Roman" w:eastAsia="Times New Roman" w:hAnsi="Times New Roman"/>
          <w:b/>
          <w:bCs/>
          <w:sz w:val="24"/>
          <w:szCs w:val="24"/>
          <w:lang w:eastAsia="tr-TR"/>
        </w:rPr>
        <w:t xml:space="preserve">KİŞİSEL HİJYEN: </w:t>
      </w:r>
      <w:r w:rsidRPr="00A50105">
        <w:rPr>
          <w:rFonts w:ascii="Times New Roman" w:eastAsia="Times New Roman" w:hAnsi="Times New Roman"/>
          <w:sz w:val="24"/>
          <w:szCs w:val="24"/>
          <w:lang w:eastAsia="tr-TR"/>
        </w:rPr>
        <w:t>Kişinin kendisine ve dolaylı olarak çevresinin sağlığına zarar verebilecek etmenlerden kendisini uzaklaştırabilecek önlemleri almasını,</w:t>
      </w:r>
    </w:p>
    <w:p w:rsidR="00E46DB3" w:rsidRPr="00A50105" w:rsidRDefault="00E46DB3" w:rsidP="00E46DB3">
      <w:pPr>
        <w:spacing w:after="0" w:line="240" w:lineRule="auto"/>
        <w:jc w:val="both"/>
        <w:rPr>
          <w:rFonts w:ascii="Times New Roman" w:eastAsia="Times New Roman" w:hAnsi="Times New Roman"/>
          <w:b/>
          <w:bCs/>
          <w:sz w:val="24"/>
          <w:szCs w:val="24"/>
          <w:lang w:eastAsia="tr-TR"/>
        </w:rPr>
      </w:pPr>
      <w:r w:rsidRPr="00A50105">
        <w:rPr>
          <w:rFonts w:ascii="Times New Roman" w:eastAsia="Times New Roman" w:hAnsi="Times New Roman"/>
          <w:b/>
          <w:bCs/>
          <w:sz w:val="24"/>
          <w:szCs w:val="24"/>
          <w:lang w:eastAsia="tr-TR"/>
        </w:rPr>
        <w:t xml:space="preserve">KİŞİSEL KORUYUCU DONANIM (KKD): </w:t>
      </w:r>
      <w:r w:rsidRPr="00A50105">
        <w:rPr>
          <w:rFonts w:ascii="Times New Roman" w:eastAsia="Times New Roman" w:hAnsi="Times New Roman"/>
          <w:sz w:val="24"/>
          <w:szCs w:val="24"/>
          <w:lang w:eastAsia="tr-TR"/>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E46DB3" w:rsidRPr="003F0F27" w:rsidRDefault="00E46DB3" w:rsidP="00E46DB3">
      <w:pPr>
        <w:autoSpaceDE w:val="0"/>
        <w:autoSpaceDN w:val="0"/>
        <w:adjustRightInd w:val="0"/>
        <w:spacing w:after="0" w:line="240" w:lineRule="auto"/>
        <w:jc w:val="both"/>
        <w:rPr>
          <w:rFonts w:ascii="Times New Roman" w:hAnsi="Times New Roman"/>
          <w:bCs/>
          <w:color w:val="000000"/>
          <w:sz w:val="24"/>
          <w:szCs w:val="24"/>
          <w:lang w:eastAsia="tr-TR"/>
        </w:rPr>
      </w:pPr>
      <w:r w:rsidRPr="00A50105">
        <w:rPr>
          <w:rFonts w:ascii="Times New Roman" w:hAnsi="Times New Roman"/>
          <w:b/>
          <w:bCs/>
          <w:color w:val="000000"/>
          <w:sz w:val="24"/>
          <w:szCs w:val="24"/>
          <w:lang w:eastAsia="tr-TR"/>
        </w:rPr>
        <w:t>KLİPS</w:t>
      </w:r>
      <w:r>
        <w:rPr>
          <w:rFonts w:ascii="Times New Roman" w:hAnsi="Times New Roman"/>
          <w:b/>
          <w:bCs/>
          <w:color w:val="000000"/>
          <w:sz w:val="24"/>
          <w:szCs w:val="24"/>
          <w:lang w:eastAsia="tr-TR"/>
        </w:rPr>
        <w:t xml:space="preserve">:  </w:t>
      </w:r>
      <w:r w:rsidRPr="003F0F27">
        <w:rPr>
          <w:rFonts w:ascii="Times New Roman" w:hAnsi="Times New Roman"/>
          <w:bCs/>
          <w:color w:val="000000"/>
          <w:sz w:val="24"/>
          <w:szCs w:val="24"/>
          <w:lang w:eastAsia="tr-TR"/>
        </w:rPr>
        <w:t>K</w:t>
      </w:r>
      <w:r>
        <w:rPr>
          <w:rFonts w:ascii="Times New Roman" w:hAnsi="Times New Roman"/>
          <w:bCs/>
          <w:color w:val="000000"/>
          <w:sz w:val="24"/>
          <w:szCs w:val="24"/>
          <w:lang w:eastAsia="tr-TR"/>
        </w:rPr>
        <w:t>ılıflanmış et ürününü belli aralıklarla ayrılması için kullanılan baplama elemanını,</w:t>
      </w:r>
      <w:r w:rsidRPr="003F0F27">
        <w:rPr>
          <w:rFonts w:ascii="Times New Roman" w:hAnsi="Times New Roman"/>
          <w:bCs/>
          <w:color w:val="000000"/>
          <w:sz w:val="24"/>
          <w:szCs w:val="24"/>
          <w:lang w:eastAsia="tr-TR"/>
        </w:rPr>
        <w:t xml:space="preserve"> </w:t>
      </w:r>
    </w:p>
    <w:p w:rsidR="00E46DB3" w:rsidRPr="00A50105" w:rsidRDefault="00E46DB3" w:rsidP="00E46DB3">
      <w:pPr>
        <w:autoSpaceDE w:val="0"/>
        <w:autoSpaceDN w:val="0"/>
        <w:adjustRightInd w:val="0"/>
        <w:spacing w:after="0" w:line="240" w:lineRule="auto"/>
        <w:jc w:val="both"/>
        <w:rPr>
          <w:rFonts w:ascii="Times New Roman" w:eastAsia="Times New Roman" w:hAnsi="Times New Roman"/>
          <w:sz w:val="24"/>
          <w:szCs w:val="24"/>
          <w:lang w:eastAsia="tr-TR"/>
        </w:rPr>
      </w:pPr>
      <w:r w:rsidRPr="00A50105">
        <w:rPr>
          <w:rFonts w:ascii="Times New Roman" w:eastAsia="Times New Roman" w:hAnsi="Times New Roman"/>
          <w:b/>
          <w:sz w:val="24"/>
          <w:szCs w:val="24"/>
          <w:lang w:eastAsia="tr-TR"/>
        </w:rPr>
        <w:t>KURUTMA:</w:t>
      </w:r>
      <w:r>
        <w:rPr>
          <w:rFonts w:ascii="Times New Roman" w:eastAsia="Times New Roman" w:hAnsi="Times New Roman"/>
          <w:sz w:val="24"/>
          <w:szCs w:val="24"/>
          <w:lang w:eastAsia="tr-TR"/>
        </w:rPr>
        <w:t xml:space="preserve"> </w:t>
      </w:r>
      <w:r w:rsidRPr="00A50105">
        <w:rPr>
          <w:rFonts w:ascii="Times New Roman" w:eastAsia="Times New Roman" w:hAnsi="Times New Roman"/>
          <w:sz w:val="24"/>
          <w:szCs w:val="24"/>
          <w:lang w:eastAsia="tr-TR"/>
        </w:rPr>
        <w:t>Üretim sırasında ürünün teknolojisi gereği suyunun bir kısmının uzaklaştırılması işlemini,</w:t>
      </w:r>
    </w:p>
    <w:p w:rsidR="00E46DB3" w:rsidRDefault="00E46DB3" w:rsidP="00E46DB3">
      <w:pPr>
        <w:autoSpaceDE w:val="0"/>
        <w:autoSpaceDN w:val="0"/>
        <w:adjustRightInd w:val="0"/>
        <w:spacing w:after="0" w:line="240" w:lineRule="auto"/>
        <w:jc w:val="both"/>
        <w:rPr>
          <w:rFonts w:ascii="Times New Roman" w:hAnsi="Times New Roman"/>
          <w:bCs/>
          <w:color w:val="000000"/>
          <w:sz w:val="24"/>
          <w:szCs w:val="24"/>
          <w:lang w:eastAsia="tr-TR"/>
        </w:rPr>
      </w:pPr>
      <w:r w:rsidRPr="00A50105">
        <w:rPr>
          <w:rFonts w:ascii="Times New Roman" w:hAnsi="Times New Roman"/>
          <w:b/>
          <w:bCs/>
          <w:color w:val="000000"/>
          <w:sz w:val="24"/>
          <w:szCs w:val="24"/>
          <w:lang w:eastAsia="tr-TR"/>
        </w:rPr>
        <w:t>METAL DEDEKTÖR</w:t>
      </w:r>
      <w:r>
        <w:rPr>
          <w:rFonts w:ascii="Times New Roman" w:hAnsi="Times New Roman"/>
          <w:b/>
          <w:bCs/>
          <w:color w:val="000000"/>
          <w:sz w:val="24"/>
          <w:szCs w:val="24"/>
          <w:lang w:eastAsia="tr-TR"/>
        </w:rPr>
        <w:t xml:space="preserve">: </w:t>
      </w:r>
      <w:r w:rsidRPr="00A7580D">
        <w:rPr>
          <w:rFonts w:ascii="Times New Roman" w:hAnsi="Times New Roman"/>
          <w:bCs/>
          <w:color w:val="000000"/>
          <w:sz w:val="24"/>
          <w:szCs w:val="24"/>
          <w:lang w:eastAsia="tr-TR"/>
        </w:rPr>
        <w:t>Ü</w:t>
      </w:r>
      <w:r>
        <w:rPr>
          <w:rFonts w:ascii="Times New Roman" w:hAnsi="Times New Roman"/>
          <w:bCs/>
          <w:color w:val="000000"/>
          <w:sz w:val="24"/>
          <w:szCs w:val="24"/>
          <w:lang w:eastAsia="tr-TR"/>
        </w:rPr>
        <w:t>rün içindeki metal parçalarını algılayan cihazı,</w:t>
      </w:r>
    </w:p>
    <w:p w:rsidR="00E46DB3" w:rsidRPr="00A50105" w:rsidRDefault="00E46DB3" w:rsidP="00E46DB3">
      <w:pPr>
        <w:autoSpaceDE w:val="0"/>
        <w:autoSpaceDN w:val="0"/>
        <w:adjustRightInd w:val="0"/>
        <w:spacing w:after="0" w:line="240" w:lineRule="auto"/>
        <w:jc w:val="both"/>
        <w:rPr>
          <w:rFonts w:ascii="Times New Roman" w:eastAsia="Times New Roman" w:hAnsi="Times New Roman"/>
          <w:sz w:val="24"/>
          <w:szCs w:val="24"/>
          <w:lang w:eastAsia="tr-TR"/>
        </w:rPr>
      </w:pPr>
      <w:r w:rsidRPr="00A50105">
        <w:rPr>
          <w:rFonts w:ascii="Times New Roman" w:hAnsi="Times New Roman"/>
          <w:b/>
          <w:bCs/>
          <w:color w:val="000000"/>
          <w:sz w:val="24"/>
          <w:szCs w:val="24"/>
          <w:lang w:eastAsia="tr-TR"/>
        </w:rPr>
        <w:t>PASTIRMA</w:t>
      </w:r>
      <w:r>
        <w:rPr>
          <w:rFonts w:ascii="Times New Roman" w:hAnsi="Times New Roman"/>
          <w:b/>
          <w:bCs/>
          <w:color w:val="000000"/>
          <w:sz w:val="24"/>
          <w:szCs w:val="24"/>
          <w:lang w:eastAsia="tr-TR"/>
        </w:rPr>
        <w:t xml:space="preserve">: </w:t>
      </w:r>
      <w:r w:rsidRPr="00A50105">
        <w:rPr>
          <w:rFonts w:ascii="Times New Roman" w:eastAsia="Times New Roman" w:hAnsi="Times New Roman"/>
          <w:sz w:val="24"/>
          <w:szCs w:val="24"/>
          <w:lang w:eastAsia="tr-TR"/>
        </w:rPr>
        <w:t>Büyükbaş hayvan karkaslarından usulüne göre ayrılan parça etlerin teknolojisine uygun olarak kürleme ve yıkama işlemlerinden sonra baskılama ve kurutma işlemlerine tabi tutulup, çemenlendikten sonra yeniden kurutulması ile elde edilen ısıl işlem uygulanmamış kürlenmiş ve kurutulmuş et ürününü,</w:t>
      </w:r>
    </w:p>
    <w:p w:rsidR="00E46DB3" w:rsidRPr="00776A9B" w:rsidRDefault="00E46DB3" w:rsidP="00E46DB3">
      <w:pPr>
        <w:autoSpaceDE w:val="0"/>
        <w:autoSpaceDN w:val="0"/>
        <w:adjustRightInd w:val="0"/>
        <w:spacing w:after="0" w:line="240" w:lineRule="auto"/>
        <w:jc w:val="both"/>
        <w:rPr>
          <w:rFonts w:ascii="Times New Roman" w:eastAsia="Times New Roman" w:hAnsi="Times New Roman"/>
          <w:sz w:val="24"/>
          <w:szCs w:val="24"/>
          <w:lang w:eastAsia="tr-TR"/>
        </w:rPr>
      </w:pPr>
      <w:r w:rsidRPr="00A50105">
        <w:rPr>
          <w:rFonts w:ascii="Times New Roman" w:hAnsi="Times New Roman"/>
          <w:b/>
          <w:bCs/>
          <w:color w:val="000000"/>
          <w:sz w:val="24"/>
          <w:szCs w:val="24"/>
          <w:lang w:eastAsia="tr-TR"/>
        </w:rPr>
        <w:t>PASTÖRİZ</w:t>
      </w:r>
      <w:r>
        <w:rPr>
          <w:rFonts w:ascii="Times New Roman" w:hAnsi="Times New Roman"/>
          <w:b/>
          <w:bCs/>
          <w:color w:val="000000"/>
          <w:sz w:val="24"/>
          <w:szCs w:val="24"/>
          <w:lang w:eastAsia="tr-TR"/>
        </w:rPr>
        <w:t xml:space="preserve">ASYON: </w:t>
      </w:r>
      <w:r w:rsidRPr="00776A9B">
        <w:rPr>
          <w:rFonts w:ascii="Times New Roman" w:eastAsia="Times New Roman" w:hAnsi="Times New Roman"/>
          <w:sz w:val="24"/>
          <w:szCs w:val="24"/>
          <w:lang w:eastAsia="tr-TR"/>
        </w:rPr>
        <w:t xml:space="preserve">Üründeki hastalık değişiklikleri (patojen) mikroorganizmaların vejetatif formlarının tamamının, diğer mikroorganizmaların büyük bir kısmının sayısını indirmek amacıyla yapılan ürünün raf ömrünü uzatan ısıl işlemleri,  </w:t>
      </w:r>
    </w:p>
    <w:p w:rsidR="00E46DB3" w:rsidRDefault="00E46DB3" w:rsidP="00E46DB3">
      <w:pPr>
        <w:autoSpaceDE w:val="0"/>
        <w:autoSpaceDN w:val="0"/>
        <w:adjustRightInd w:val="0"/>
        <w:spacing w:after="0" w:line="240" w:lineRule="auto"/>
        <w:jc w:val="both"/>
        <w:rPr>
          <w:rFonts w:ascii="Times New Roman" w:hAnsi="Times New Roman"/>
          <w:bCs/>
          <w:color w:val="000000"/>
          <w:sz w:val="24"/>
          <w:szCs w:val="24"/>
          <w:lang w:eastAsia="tr-TR"/>
        </w:rPr>
      </w:pPr>
      <w:r w:rsidRPr="00A50105">
        <w:rPr>
          <w:rFonts w:ascii="Times New Roman" w:hAnsi="Times New Roman"/>
          <w:b/>
          <w:bCs/>
          <w:color w:val="000000"/>
          <w:sz w:val="24"/>
          <w:szCs w:val="24"/>
          <w:lang w:eastAsia="tr-TR"/>
        </w:rPr>
        <w:t>PH</w:t>
      </w:r>
      <w:r>
        <w:rPr>
          <w:rFonts w:ascii="Times New Roman" w:hAnsi="Times New Roman"/>
          <w:b/>
          <w:bCs/>
          <w:color w:val="000000"/>
          <w:sz w:val="24"/>
          <w:szCs w:val="24"/>
          <w:lang w:eastAsia="tr-TR"/>
        </w:rPr>
        <w:t xml:space="preserve">: </w:t>
      </w:r>
      <w:r w:rsidRPr="00A7580D">
        <w:rPr>
          <w:rFonts w:ascii="Times New Roman" w:hAnsi="Times New Roman"/>
          <w:bCs/>
          <w:color w:val="000000"/>
          <w:sz w:val="24"/>
          <w:szCs w:val="24"/>
          <w:lang w:eastAsia="tr-TR"/>
        </w:rPr>
        <w:t>B</w:t>
      </w:r>
      <w:r>
        <w:rPr>
          <w:rFonts w:ascii="Times New Roman" w:hAnsi="Times New Roman"/>
          <w:bCs/>
          <w:color w:val="000000"/>
          <w:sz w:val="24"/>
          <w:szCs w:val="24"/>
          <w:lang w:eastAsia="tr-TR"/>
        </w:rPr>
        <w:t>irçözeltideki hidrojen iyon IH+I yoğunluğunu matematiksel olarak –log IH+I türünden ifadesini,</w:t>
      </w:r>
    </w:p>
    <w:p w:rsidR="00E46DB3" w:rsidRPr="00A50105" w:rsidRDefault="00E46DB3" w:rsidP="00E46DB3">
      <w:pPr>
        <w:spacing w:after="0" w:line="240" w:lineRule="auto"/>
        <w:jc w:val="both"/>
        <w:rPr>
          <w:rFonts w:ascii="Times New Roman" w:eastAsia="Times New Roman" w:hAnsi="Times New Roman"/>
          <w:b/>
          <w:bCs/>
          <w:sz w:val="24"/>
          <w:szCs w:val="24"/>
          <w:lang w:eastAsia="tr-TR"/>
        </w:rPr>
      </w:pPr>
      <w:r w:rsidRPr="00A50105">
        <w:rPr>
          <w:rFonts w:ascii="Times New Roman" w:eastAsia="Times New Roman" w:hAnsi="Times New Roman"/>
          <w:b/>
          <w:bCs/>
          <w:sz w:val="24"/>
          <w:szCs w:val="24"/>
          <w:lang w:eastAsia="tr-TR"/>
        </w:rPr>
        <w:t xml:space="preserve">RAMAK KALA OLAY: </w:t>
      </w:r>
      <w:r w:rsidRPr="00A50105">
        <w:rPr>
          <w:rFonts w:ascii="Times New Roman" w:eastAsia="Times New Roman" w:hAnsi="Times New Roman"/>
          <w:sz w:val="24"/>
          <w:szCs w:val="24"/>
          <w:lang w:eastAsia="tr-TR"/>
        </w:rPr>
        <w:t>İş yerinde meydana gelen, çalışan,  iş yeri ya da ekipmanını zarara uğratma potansiyeli olduğu halde zarara uğratmayan olayı,</w:t>
      </w:r>
    </w:p>
    <w:p w:rsidR="00E46DB3" w:rsidRPr="00A50105" w:rsidRDefault="00E46DB3" w:rsidP="00E46DB3">
      <w:pPr>
        <w:spacing w:after="0" w:line="240" w:lineRule="auto"/>
        <w:jc w:val="both"/>
        <w:rPr>
          <w:rFonts w:ascii="Times New Roman" w:eastAsia="Times New Roman" w:hAnsi="Times New Roman"/>
          <w:b/>
          <w:bCs/>
          <w:sz w:val="24"/>
          <w:szCs w:val="24"/>
          <w:lang w:eastAsia="tr-TR"/>
        </w:rPr>
      </w:pPr>
      <w:r w:rsidRPr="00A50105">
        <w:rPr>
          <w:rFonts w:ascii="Times New Roman" w:eastAsia="Times New Roman" w:hAnsi="Times New Roman"/>
          <w:b/>
          <w:bCs/>
          <w:sz w:val="24"/>
          <w:szCs w:val="24"/>
          <w:lang w:eastAsia="tr-TR"/>
        </w:rPr>
        <w:t xml:space="preserve">RİSK DEĞERLENDİRMESİ: </w:t>
      </w:r>
      <w:r w:rsidRPr="00A50105">
        <w:rPr>
          <w:rFonts w:ascii="Times New Roman" w:eastAsia="Times New Roman" w:hAnsi="Times New Roman"/>
          <w:sz w:val="24"/>
          <w:szCs w:val="24"/>
          <w:lang w:eastAsia="tr-TR"/>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çalışmalarını,</w:t>
      </w:r>
    </w:p>
    <w:p w:rsidR="00E46DB3" w:rsidRPr="00A50105" w:rsidRDefault="00E46DB3" w:rsidP="00E46DB3">
      <w:pPr>
        <w:spacing w:after="0" w:line="240" w:lineRule="auto"/>
        <w:jc w:val="both"/>
        <w:rPr>
          <w:rFonts w:ascii="Times New Roman" w:eastAsia="Times New Roman" w:hAnsi="Times New Roman"/>
          <w:b/>
          <w:bCs/>
          <w:sz w:val="24"/>
          <w:szCs w:val="24"/>
          <w:lang w:eastAsia="tr-TR"/>
        </w:rPr>
      </w:pPr>
      <w:r w:rsidRPr="00A50105">
        <w:rPr>
          <w:rFonts w:ascii="Times New Roman" w:eastAsia="Times New Roman" w:hAnsi="Times New Roman"/>
          <w:b/>
          <w:bCs/>
          <w:sz w:val="24"/>
          <w:szCs w:val="24"/>
          <w:lang w:eastAsia="tr-TR"/>
        </w:rPr>
        <w:t xml:space="preserve">RİSK: </w:t>
      </w:r>
      <w:r w:rsidRPr="00A50105">
        <w:rPr>
          <w:rFonts w:ascii="Times New Roman" w:eastAsia="Times New Roman" w:hAnsi="Times New Roman"/>
          <w:sz w:val="24"/>
          <w:szCs w:val="24"/>
          <w:lang w:eastAsia="tr-TR"/>
        </w:rPr>
        <w:t>Tehlikeden kaynaklanacak kayıp, yaralanma ya da başka zararlı sonuç meydana gelme ihtimalini,</w:t>
      </w:r>
    </w:p>
    <w:p w:rsidR="00E46DB3" w:rsidRPr="00776A9B" w:rsidRDefault="00E46DB3" w:rsidP="00E46DB3">
      <w:pPr>
        <w:spacing w:after="120" w:line="240" w:lineRule="auto"/>
        <w:jc w:val="both"/>
        <w:rPr>
          <w:rFonts w:ascii="Times New Roman" w:eastAsia="Times New Roman" w:hAnsi="Times New Roman"/>
          <w:sz w:val="24"/>
          <w:szCs w:val="24"/>
          <w:lang w:eastAsia="tr-TR"/>
        </w:rPr>
      </w:pPr>
      <w:r w:rsidRPr="00A50105">
        <w:rPr>
          <w:rFonts w:ascii="Times New Roman" w:hAnsi="Times New Roman"/>
          <w:b/>
          <w:bCs/>
          <w:color w:val="000000"/>
          <w:sz w:val="24"/>
          <w:szCs w:val="24"/>
          <w:lang w:eastAsia="tr-TR"/>
        </w:rPr>
        <w:t>REÇETE</w:t>
      </w:r>
      <w:r>
        <w:rPr>
          <w:rFonts w:ascii="Times New Roman" w:hAnsi="Times New Roman"/>
          <w:b/>
          <w:bCs/>
          <w:color w:val="000000"/>
          <w:sz w:val="24"/>
          <w:szCs w:val="24"/>
          <w:lang w:eastAsia="tr-TR"/>
        </w:rPr>
        <w:t xml:space="preserve">: </w:t>
      </w:r>
      <w:r w:rsidRPr="00776A9B">
        <w:rPr>
          <w:rFonts w:ascii="Times New Roman" w:eastAsia="Times New Roman" w:hAnsi="Times New Roman"/>
          <w:sz w:val="24"/>
          <w:szCs w:val="24"/>
          <w:lang w:eastAsia="tr-TR"/>
        </w:rPr>
        <w:t>Ürünün bileşeninde yer alan hammadde, aroma ve katkı maddeleri, işlem yardımcısı, vb. malzemelerin türü, miktarı/oranı ile üretim süreci işlem bilgilerini içeren ve her ürüne özel tasarlanan standart tarife/formülasyon,</w:t>
      </w:r>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SICAK BASKI</w:t>
      </w:r>
      <w:r>
        <w:rPr>
          <w:rFonts w:ascii="Times New Roman" w:hAnsi="Times New Roman"/>
          <w:b/>
          <w:bCs/>
          <w:color w:val="000000"/>
          <w:sz w:val="24"/>
          <w:szCs w:val="24"/>
          <w:lang w:eastAsia="tr-TR"/>
        </w:rPr>
        <w:t>: P</w:t>
      </w:r>
      <w:r>
        <w:rPr>
          <w:rFonts w:ascii="Times New Roman" w:hAnsi="Times New Roman"/>
          <w:bCs/>
          <w:color w:val="000000"/>
          <w:sz w:val="24"/>
          <w:szCs w:val="24"/>
          <w:lang w:eastAsia="tr-TR"/>
        </w:rPr>
        <w:t>astırma üretiminde 2. Kurutma işleminden sonra terleyen etlere uygulanan baskılamayı,</w:t>
      </w:r>
    </w:p>
    <w:p w:rsidR="00E46DB3" w:rsidRDefault="00E46DB3" w:rsidP="00E46DB3">
      <w:pPr>
        <w:spacing w:after="120" w:line="240" w:lineRule="auto"/>
        <w:jc w:val="both"/>
        <w:rPr>
          <w:rFonts w:ascii="Times New Roman" w:eastAsia="Times New Roman" w:hAnsi="Times New Roman"/>
          <w:b/>
          <w:bCs/>
          <w:sz w:val="24"/>
          <w:szCs w:val="24"/>
          <w:lang w:eastAsia="tr-TR"/>
        </w:rPr>
      </w:pPr>
      <w:r w:rsidRPr="00A50105">
        <w:rPr>
          <w:rFonts w:ascii="Times New Roman" w:hAnsi="Times New Roman"/>
          <w:b/>
          <w:bCs/>
          <w:color w:val="000000"/>
          <w:sz w:val="24"/>
          <w:szCs w:val="24"/>
          <w:lang w:eastAsia="tr-TR"/>
        </w:rPr>
        <w:t>STERİLİZASYON</w:t>
      </w:r>
      <w:r>
        <w:rPr>
          <w:rFonts w:ascii="Times New Roman" w:hAnsi="Times New Roman"/>
          <w:b/>
          <w:bCs/>
          <w:color w:val="000000"/>
          <w:sz w:val="24"/>
          <w:szCs w:val="24"/>
          <w:lang w:eastAsia="tr-TR"/>
        </w:rPr>
        <w:t xml:space="preserve">: </w:t>
      </w:r>
      <w:r w:rsidRPr="00D16315">
        <w:rPr>
          <w:rFonts w:ascii="Times New Roman" w:eastAsia="Times New Roman" w:hAnsi="Times New Roman"/>
          <w:sz w:val="24"/>
          <w:szCs w:val="24"/>
          <w:lang w:eastAsia="tr-TR"/>
        </w:rPr>
        <w:t>Herhangi bir cismin veya maddenin, birlikte bulunduğu tüm mikroorganizmaların her türlü canlı formundan temizlenmesi amacıyla uygulanan fiziksel veya kimyasal işlemi,</w:t>
      </w:r>
    </w:p>
    <w:p w:rsidR="00E46DB3" w:rsidRPr="00CB35B0" w:rsidRDefault="00E46DB3" w:rsidP="00E46DB3">
      <w:pPr>
        <w:spacing w:after="0"/>
        <w:jc w:val="both"/>
        <w:rPr>
          <w:rFonts w:ascii="Times New Roman" w:eastAsia="Times New Roman" w:hAnsi="Times New Roman"/>
          <w:b/>
          <w:bCs/>
          <w:sz w:val="24"/>
          <w:szCs w:val="24"/>
          <w:lang w:eastAsia="tr-TR"/>
        </w:rPr>
      </w:pPr>
      <w:r w:rsidRPr="00A50105">
        <w:rPr>
          <w:rFonts w:ascii="Times New Roman" w:hAnsi="Times New Roman"/>
          <w:b/>
          <w:bCs/>
          <w:color w:val="000000"/>
          <w:sz w:val="24"/>
          <w:szCs w:val="24"/>
          <w:lang w:eastAsia="tr-TR"/>
        </w:rPr>
        <w:t>ŞAK</w:t>
      </w:r>
      <w:r>
        <w:rPr>
          <w:rFonts w:ascii="Times New Roman" w:hAnsi="Times New Roman"/>
          <w:b/>
          <w:bCs/>
          <w:color w:val="000000"/>
          <w:sz w:val="24"/>
          <w:szCs w:val="24"/>
          <w:lang w:eastAsia="tr-TR"/>
        </w:rPr>
        <w:t xml:space="preserve"> YAPMA: </w:t>
      </w:r>
      <w:r w:rsidRPr="00CB35B0">
        <w:rPr>
          <w:rFonts w:ascii="Times New Roman" w:hAnsi="Times New Roman"/>
          <w:sz w:val="24"/>
          <w:szCs w:val="24"/>
        </w:rPr>
        <w:t xml:space="preserve">Gövde üzerinde deri veya diğer dokulara yapılan </w:t>
      </w:r>
      <w:r>
        <w:rPr>
          <w:rFonts w:ascii="Times New Roman" w:hAnsi="Times New Roman"/>
          <w:sz w:val="24"/>
          <w:szCs w:val="24"/>
        </w:rPr>
        <w:t xml:space="preserve">çizik </w:t>
      </w:r>
      <w:r w:rsidRPr="00CB35B0">
        <w:rPr>
          <w:rFonts w:ascii="Times New Roman" w:hAnsi="Times New Roman"/>
          <w:sz w:val="24"/>
          <w:szCs w:val="24"/>
        </w:rPr>
        <w:t>işlemini,</w:t>
      </w:r>
    </w:p>
    <w:p w:rsidR="00E46DB3" w:rsidRPr="00A7580D" w:rsidRDefault="00E46DB3" w:rsidP="00E46DB3">
      <w:pPr>
        <w:autoSpaceDE w:val="0"/>
        <w:autoSpaceDN w:val="0"/>
        <w:adjustRightInd w:val="0"/>
        <w:spacing w:after="0" w:line="240" w:lineRule="auto"/>
        <w:jc w:val="both"/>
        <w:rPr>
          <w:rFonts w:ascii="Times New Roman" w:hAnsi="Times New Roman"/>
          <w:bCs/>
          <w:color w:val="000000"/>
          <w:sz w:val="24"/>
          <w:szCs w:val="24"/>
          <w:lang w:eastAsia="tr-TR"/>
        </w:rPr>
      </w:pPr>
      <w:r w:rsidRPr="00A50105">
        <w:rPr>
          <w:rFonts w:ascii="Times New Roman" w:hAnsi="Times New Roman"/>
          <w:b/>
          <w:bCs/>
          <w:color w:val="000000"/>
          <w:sz w:val="24"/>
          <w:szCs w:val="24"/>
          <w:lang w:eastAsia="tr-TR"/>
        </w:rPr>
        <w:lastRenderedPageBreak/>
        <w:t>ŞARTLANDIRMA</w:t>
      </w:r>
      <w:r>
        <w:rPr>
          <w:rFonts w:ascii="Times New Roman" w:hAnsi="Times New Roman"/>
          <w:b/>
          <w:bCs/>
          <w:color w:val="000000"/>
          <w:sz w:val="24"/>
          <w:szCs w:val="24"/>
          <w:lang w:eastAsia="tr-TR"/>
        </w:rPr>
        <w:t xml:space="preserve">: </w:t>
      </w:r>
      <w:r w:rsidRPr="00A50105">
        <w:rPr>
          <w:rFonts w:ascii="Times New Roman" w:hAnsi="Times New Roman"/>
          <w:b/>
          <w:bCs/>
          <w:color w:val="000000"/>
          <w:sz w:val="24"/>
          <w:szCs w:val="24"/>
          <w:lang w:eastAsia="tr-TR"/>
        </w:rPr>
        <w:t xml:space="preserve"> </w:t>
      </w:r>
      <w:r>
        <w:rPr>
          <w:rFonts w:ascii="Times New Roman" w:hAnsi="Times New Roman"/>
          <w:b/>
          <w:bCs/>
          <w:color w:val="000000"/>
          <w:sz w:val="24"/>
          <w:szCs w:val="24"/>
          <w:lang w:eastAsia="tr-TR"/>
        </w:rPr>
        <w:t xml:space="preserve"> </w:t>
      </w:r>
      <w:r w:rsidRPr="00A7580D">
        <w:rPr>
          <w:rFonts w:ascii="Times New Roman" w:hAnsi="Times New Roman"/>
          <w:bCs/>
          <w:color w:val="000000"/>
          <w:sz w:val="24"/>
          <w:szCs w:val="24"/>
          <w:lang w:eastAsia="tr-TR"/>
        </w:rPr>
        <w:t>Ö</w:t>
      </w:r>
      <w:r>
        <w:rPr>
          <w:rFonts w:ascii="Times New Roman" w:hAnsi="Times New Roman"/>
          <w:bCs/>
          <w:color w:val="000000"/>
          <w:sz w:val="24"/>
          <w:szCs w:val="24"/>
          <w:lang w:eastAsia="tr-TR"/>
        </w:rPr>
        <w:t>nceden belirlenen  sıcaklık, rutubet ve süre içinde ürünlerin bekletilmesini,</w:t>
      </w:r>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TALİMAT</w:t>
      </w:r>
      <w:r>
        <w:rPr>
          <w:rFonts w:ascii="Times New Roman" w:hAnsi="Times New Roman"/>
          <w:b/>
          <w:bCs/>
          <w:color w:val="000000"/>
          <w:sz w:val="24"/>
          <w:szCs w:val="24"/>
          <w:lang w:eastAsia="tr-TR"/>
        </w:rPr>
        <w:t xml:space="preserve">: </w:t>
      </w:r>
      <w:r w:rsidRPr="00A7580D">
        <w:rPr>
          <w:rFonts w:ascii="Times New Roman" w:hAnsi="Times New Roman"/>
          <w:bCs/>
          <w:color w:val="000000"/>
          <w:sz w:val="24"/>
          <w:szCs w:val="24"/>
          <w:lang w:eastAsia="tr-TR"/>
        </w:rPr>
        <w:t>Bi</w:t>
      </w:r>
      <w:r>
        <w:rPr>
          <w:rFonts w:ascii="Times New Roman" w:hAnsi="Times New Roman"/>
          <w:bCs/>
          <w:color w:val="000000"/>
          <w:sz w:val="24"/>
          <w:szCs w:val="24"/>
          <w:lang w:eastAsia="tr-TR"/>
        </w:rPr>
        <w:t>r hizmet veya görevin yerine getirilmesi sırasında uyulması gereken kuralları,</w:t>
      </w:r>
    </w:p>
    <w:p w:rsidR="00E46DB3" w:rsidRPr="00A50105" w:rsidRDefault="00E46DB3" w:rsidP="00E46DB3">
      <w:pPr>
        <w:spacing w:after="0" w:line="240" w:lineRule="auto"/>
        <w:jc w:val="both"/>
        <w:rPr>
          <w:rFonts w:ascii="Times New Roman" w:eastAsia="Times New Roman" w:hAnsi="Times New Roman"/>
          <w:b/>
          <w:bCs/>
          <w:sz w:val="24"/>
          <w:szCs w:val="24"/>
          <w:lang w:eastAsia="tr-TR"/>
        </w:rPr>
      </w:pPr>
      <w:r w:rsidRPr="00A50105">
        <w:rPr>
          <w:rFonts w:ascii="Times New Roman" w:eastAsia="Times New Roman" w:hAnsi="Times New Roman"/>
          <w:b/>
          <w:bCs/>
          <w:sz w:val="24"/>
          <w:szCs w:val="24"/>
          <w:lang w:eastAsia="tr-TR"/>
        </w:rPr>
        <w:t>TEHLİKE:</w:t>
      </w:r>
      <w:r w:rsidRPr="00A50105">
        <w:rPr>
          <w:rFonts w:ascii="Times New Roman" w:eastAsia="Times New Roman" w:hAnsi="Times New Roman"/>
          <w:sz w:val="24"/>
          <w:szCs w:val="24"/>
          <w:lang w:eastAsia="tr-TR"/>
        </w:rPr>
        <w:t xml:space="preserve"> İşyerinde var olan ya da dışarıdan gelebilecek, çalışanı veya işyerini etkileyebilecek, zarar veya hasar verme potansiyelini,</w:t>
      </w:r>
    </w:p>
    <w:p w:rsidR="00E46DB3" w:rsidRPr="00A50105" w:rsidRDefault="00E46DB3" w:rsidP="00E46DB3">
      <w:pPr>
        <w:autoSpaceDE w:val="0"/>
        <w:autoSpaceDN w:val="0"/>
        <w:adjustRightInd w:val="0"/>
        <w:spacing w:after="0" w:line="240" w:lineRule="auto"/>
        <w:jc w:val="both"/>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 xml:space="preserve">TUZLAMA: </w:t>
      </w:r>
      <w:r w:rsidRPr="00A50105">
        <w:rPr>
          <w:rFonts w:ascii="Times New Roman" w:hAnsi="Times New Roman"/>
          <w:sz w:val="24"/>
          <w:szCs w:val="24"/>
        </w:rPr>
        <w:t>Çiğ etin tuzla muamele edilmesi işlemini,</w:t>
      </w:r>
    </w:p>
    <w:p w:rsidR="00E46DB3" w:rsidRPr="00A50105" w:rsidRDefault="00E46DB3" w:rsidP="00E46DB3">
      <w:pPr>
        <w:autoSpaceDE w:val="0"/>
        <w:autoSpaceDN w:val="0"/>
        <w:adjustRightInd w:val="0"/>
        <w:spacing w:after="0" w:line="240" w:lineRule="auto"/>
        <w:rPr>
          <w:rFonts w:ascii="Times New Roman" w:hAnsi="Times New Roman"/>
          <w:b/>
          <w:bCs/>
          <w:color w:val="000000"/>
          <w:sz w:val="24"/>
          <w:szCs w:val="24"/>
          <w:lang w:eastAsia="tr-TR"/>
        </w:rPr>
      </w:pPr>
      <w:r w:rsidRPr="00A50105">
        <w:rPr>
          <w:rFonts w:ascii="Times New Roman" w:hAnsi="Times New Roman"/>
          <w:b/>
          <w:bCs/>
          <w:color w:val="000000"/>
          <w:sz w:val="24"/>
          <w:szCs w:val="24"/>
          <w:lang w:eastAsia="tr-TR"/>
        </w:rPr>
        <w:t xml:space="preserve">TÜTSÜLEME: </w:t>
      </w:r>
      <w:r w:rsidRPr="00A50105">
        <w:rPr>
          <w:rFonts w:ascii="Times New Roman" w:hAnsi="Times New Roman"/>
          <w:sz w:val="24"/>
          <w:szCs w:val="24"/>
        </w:rPr>
        <w:t>Tütsü kaynağından elde edilen tütsünün tekniğine uygun olarak farklı sıcaklık ve sürelerde ürün yüzeyine uygulanması işlemini,</w:t>
      </w:r>
    </w:p>
    <w:p w:rsidR="00E46DB3" w:rsidRDefault="00E46DB3" w:rsidP="00E46DB3">
      <w:pPr>
        <w:rPr>
          <w:rFonts w:ascii="Times New Roman" w:hAnsi="Times New Roman"/>
          <w:b/>
          <w:sz w:val="24"/>
          <w:szCs w:val="24"/>
        </w:rPr>
      </w:pPr>
      <w:r w:rsidRPr="00A50105">
        <w:rPr>
          <w:rFonts w:ascii="Times New Roman" w:hAnsi="Times New Roman"/>
          <w:b/>
          <w:bCs/>
          <w:color w:val="000000"/>
          <w:sz w:val="24"/>
          <w:szCs w:val="24"/>
          <w:lang w:eastAsia="tr-TR"/>
        </w:rPr>
        <w:t>ÜRÜN</w:t>
      </w:r>
      <w:r>
        <w:rPr>
          <w:rFonts w:ascii="Times New Roman" w:hAnsi="Times New Roman"/>
          <w:b/>
          <w:bCs/>
          <w:color w:val="000000"/>
          <w:sz w:val="24"/>
          <w:szCs w:val="24"/>
          <w:lang w:eastAsia="tr-TR"/>
        </w:rPr>
        <w:t xml:space="preserve">: </w:t>
      </w:r>
      <w:r w:rsidRPr="00A7580D">
        <w:rPr>
          <w:rFonts w:ascii="Times New Roman" w:hAnsi="Times New Roman"/>
          <w:bCs/>
          <w:color w:val="000000"/>
          <w:sz w:val="24"/>
          <w:szCs w:val="24"/>
          <w:lang w:eastAsia="tr-TR"/>
        </w:rPr>
        <w:t>H</w:t>
      </w:r>
      <w:r>
        <w:rPr>
          <w:rFonts w:ascii="Times New Roman" w:hAnsi="Times New Roman"/>
          <w:bCs/>
          <w:color w:val="000000"/>
          <w:sz w:val="24"/>
          <w:szCs w:val="24"/>
          <w:lang w:eastAsia="tr-TR"/>
        </w:rPr>
        <w:t>ammaddenin işlenmiş halini,</w:t>
      </w:r>
    </w:p>
    <w:p w:rsidR="00E46DB3" w:rsidRPr="00C34705" w:rsidRDefault="00E46DB3" w:rsidP="00E46DB3">
      <w:pPr>
        <w:rPr>
          <w:rFonts w:ascii="Times New Roman" w:hAnsi="Times New Roman"/>
          <w:b/>
          <w:sz w:val="24"/>
          <w:szCs w:val="24"/>
        </w:rPr>
      </w:pPr>
      <w:r w:rsidRPr="009B23F2">
        <w:rPr>
          <w:rFonts w:ascii="Times New Roman" w:hAnsi="Times New Roman"/>
          <w:sz w:val="24"/>
          <w:szCs w:val="24"/>
        </w:rPr>
        <w:t>ifade eder.</w:t>
      </w:r>
    </w:p>
    <w:p w:rsidR="00E71276" w:rsidRDefault="00E71276" w:rsidP="00787BF5">
      <w:pPr>
        <w:spacing w:after="120" w:line="240" w:lineRule="auto"/>
        <w:jc w:val="both"/>
        <w:rPr>
          <w:rFonts w:ascii="Times New Roman" w:hAnsi="Times New Roman"/>
          <w:sz w:val="24"/>
          <w:szCs w:val="24"/>
        </w:rPr>
      </w:pPr>
    </w:p>
    <w:p w:rsidR="00BE7C8D" w:rsidRDefault="00BE7C8D" w:rsidP="00787BF5">
      <w:pPr>
        <w:spacing w:after="120" w:line="240" w:lineRule="auto"/>
        <w:jc w:val="both"/>
        <w:rPr>
          <w:rFonts w:ascii="Times New Roman" w:hAnsi="Times New Roman"/>
          <w:sz w:val="24"/>
          <w:szCs w:val="24"/>
        </w:rPr>
      </w:pPr>
    </w:p>
    <w:p w:rsidR="00E6587D" w:rsidRDefault="00E6587D" w:rsidP="00787BF5">
      <w:pPr>
        <w:spacing w:after="120" w:line="240" w:lineRule="auto"/>
        <w:jc w:val="both"/>
        <w:rPr>
          <w:rFonts w:ascii="Times New Roman" w:hAnsi="Times New Roman"/>
          <w:sz w:val="24"/>
          <w:szCs w:val="24"/>
        </w:rPr>
      </w:pPr>
    </w:p>
    <w:p w:rsidR="007810C4" w:rsidRDefault="007810C4"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AC4285" w:rsidRDefault="00AC4285" w:rsidP="00787BF5">
      <w:pPr>
        <w:spacing w:after="120" w:line="240" w:lineRule="auto"/>
        <w:jc w:val="both"/>
        <w:rPr>
          <w:rFonts w:ascii="Times New Roman" w:hAnsi="Times New Roman"/>
          <w:sz w:val="24"/>
          <w:szCs w:val="24"/>
        </w:rPr>
      </w:pPr>
    </w:p>
    <w:p w:rsidR="007810C4" w:rsidRDefault="007810C4" w:rsidP="00787BF5">
      <w:pPr>
        <w:spacing w:after="120" w:line="240" w:lineRule="auto"/>
        <w:jc w:val="both"/>
        <w:rPr>
          <w:rFonts w:ascii="Times New Roman" w:hAnsi="Times New Roman"/>
          <w:sz w:val="24"/>
          <w:szCs w:val="24"/>
        </w:rPr>
      </w:pPr>
    </w:p>
    <w:p w:rsidR="007810C4" w:rsidRDefault="007810C4" w:rsidP="00787BF5">
      <w:pPr>
        <w:spacing w:after="120" w:line="240" w:lineRule="auto"/>
        <w:jc w:val="both"/>
        <w:rPr>
          <w:rFonts w:ascii="Times New Roman" w:hAnsi="Times New Roman"/>
          <w:sz w:val="24"/>
          <w:szCs w:val="24"/>
        </w:rPr>
      </w:pPr>
    </w:p>
    <w:p w:rsidR="007810C4" w:rsidRDefault="007810C4" w:rsidP="00787BF5">
      <w:pPr>
        <w:spacing w:after="120" w:line="240" w:lineRule="auto"/>
        <w:jc w:val="both"/>
        <w:rPr>
          <w:rFonts w:ascii="Times New Roman" w:hAnsi="Times New Roman"/>
          <w:sz w:val="24"/>
          <w:szCs w:val="24"/>
        </w:rPr>
      </w:pPr>
    </w:p>
    <w:p w:rsidR="00816541" w:rsidRDefault="00816541" w:rsidP="00787BF5">
      <w:pPr>
        <w:spacing w:after="120" w:line="240" w:lineRule="auto"/>
        <w:jc w:val="both"/>
        <w:rPr>
          <w:rFonts w:ascii="Times New Roman" w:hAnsi="Times New Roman"/>
          <w:sz w:val="24"/>
          <w:szCs w:val="24"/>
        </w:rPr>
      </w:pPr>
    </w:p>
    <w:p w:rsidR="00816541" w:rsidRDefault="00816541" w:rsidP="00787BF5">
      <w:pPr>
        <w:spacing w:after="120" w:line="240" w:lineRule="auto"/>
        <w:jc w:val="both"/>
        <w:rPr>
          <w:rFonts w:ascii="Times New Roman" w:hAnsi="Times New Roman"/>
          <w:sz w:val="24"/>
          <w:szCs w:val="24"/>
        </w:rPr>
      </w:pPr>
    </w:p>
    <w:p w:rsidR="00816541" w:rsidRDefault="00816541" w:rsidP="00787BF5">
      <w:pPr>
        <w:spacing w:after="120" w:line="240" w:lineRule="auto"/>
        <w:jc w:val="both"/>
        <w:rPr>
          <w:rFonts w:ascii="Times New Roman" w:hAnsi="Times New Roman"/>
          <w:sz w:val="24"/>
          <w:szCs w:val="24"/>
        </w:rPr>
      </w:pPr>
    </w:p>
    <w:p w:rsidR="00892884" w:rsidRDefault="00892884" w:rsidP="00787BF5">
      <w:pPr>
        <w:spacing w:after="120" w:line="240" w:lineRule="auto"/>
        <w:jc w:val="both"/>
        <w:rPr>
          <w:rFonts w:ascii="Times New Roman" w:hAnsi="Times New Roman"/>
          <w:sz w:val="24"/>
          <w:szCs w:val="24"/>
        </w:rPr>
      </w:pPr>
    </w:p>
    <w:p w:rsidR="00816541" w:rsidRDefault="00816541" w:rsidP="00787BF5">
      <w:pPr>
        <w:spacing w:after="120" w:line="240" w:lineRule="auto"/>
        <w:jc w:val="both"/>
        <w:rPr>
          <w:rFonts w:ascii="Times New Roman" w:hAnsi="Times New Roman"/>
          <w:sz w:val="24"/>
          <w:szCs w:val="24"/>
        </w:rPr>
      </w:pPr>
    </w:p>
    <w:p w:rsidR="003A6EB8" w:rsidRDefault="003A6EB8" w:rsidP="00787BF5">
      <w:pPr>
        <w:spacing w:after="120" w:line="240" w:lineRule="auto"/>
        <w:jc w:val="both"/>
        <w:rPr>
          <w:rFonts w:ascii="Times New Roman" w:hAnsi="Times New Roman"/>
          <w:sz w:val="24"/>
          <w:szCs w:val="24"/>
        </w:rPr>
      </w:pPr>
    </w:p>
    <w:p w:rsidR="00816541" w:rsidRDefault="00816541" w:rsidP="00787BF5">
      <w:pPr>
        <w:spacing w:after="120" w:line="240" w:lineRule="auto"/>
        <w:jc w:val="both"/>
        <w:rPr>
          <w:rFonts w:ascii="Times New Roman" w:hAnsi="Times New Roman"/>
          <w:sz w:val="24"/>
          <w:szCs w:val="24"/>
        </w:rPr>
      </w:pPr>
    </w:p>
    <w:p w:rsidR="00816541" w:rsidRDefault="00816541" w:rsidP="00787BF5">
      <w:pPr>
        <w:spacing w:after="120" w:line="240" w:lineRule="auto"/>
        <w:jc w:val="both"/>
        <w:rPr>
          <w:rFonts w:ascii="Times New Roman" w:hAnsi="Times New Roman"/>
          <w:sz w:val="24"/>
          <w:szCs w:val="24"/>
        </w:rPr>
      </w:pPr>
    </w:p>
    <w:p w:rsidR="0021631F" w:rsidRDefault="0021631F" w:rsidP="00940FBC">
      <w:pPr>
        <w:rPr>
          <w:rFonts w:ascii="Times New Roman" w:hAnsi="Times New Roman"/>
          <w:b/>
          <w:sz w:val="24"/>
          <w:szCs w:val="24"/>
        </w:rPr>
      </w:pPr>
    </w:p>
    <w:p w:rsidR="00455FFC" w:rsidRDefault="00455FFC" w:rsidP="00C557C1">
      <w:pPr>
        <w:jc w:val="center"/>
        <w:rPr>
          <w:rFonts w:ascii="Times New Roman" w:hAnsi="Times New Roman"/>
          <w:b/>
          <w:sz w:val="24"/>
          <w:szCs w:val="24"/>
        </w:rPr>
      </w:pPr>
    </w:p>
    <w:p w:rsidR="00455FFC" w:rsidRDefault="00455FFC" w:rsidP="00C557C1">
      <w:pPr>
        <w:jc w:val="center"/>
        <w:rPr>
          <w:rFonts w:ascii="Times New Roman" w:hAnsi="Times New Roman"/>
          <w:b/>
          <w:sz w:val="24"/>
          <w:szCs w:val="24"/>
        </w:rPr>
      </w:pPr>
    </w:p>
    <w:p w:rsidR="00C557C1" w:rsidRPr="00B339B4" w:rsidRDefault="00C557C1" w:rsidP="00C557C1">
      <w:pPr>
        <w:jc w:val="center"/>
        <w:rPr>
          <w:rFonts w:ascii="Times New Roman" w:hAnsi="Times New Roman"/>
          <w:b/>
          <w:sz w:val="24"/>
          <w:szCs w:val="24"/>
        </w:rPr>
      </w:pPr>
      <w:r w:rsidRPr="00B339B4">
        <w:rPr>
          <w:rFonts w:ascii="Times New Roman" w:hAnsi="Times New Roman"/>
          <w:b/>
          <w:sz w:val="24"/>
          <w:szCs w:val="24"/>
        </w:rPr>
        <w:t>İÇİNDEKİLER</w:t>
      </w:r>
    </w:p>
    <w:p w:rsidR="002D2C6E" w:rsidRPr="00B339B4" w:rsidRDefault="005C019B">
      <w:pPr>
        <w:pStyle w:val="T1"/>
        <w:tabs>
          <w:tab w:val="left" w:pos="440"/>
          <w:tab w:val="right" w:leader="dot" w:pos="9062"/>
        </w:tabs>
        <w:rPr>
          <w:rFonts w:ascii="Times New Roman" w:hAnsi="Times New Roman"/>
          <w:noProof/>
          <w:sz w:val="24"/>
          <w:szCs w:val="24"/>
          <w:lang w:eastAsia="tr-TR"/>
        </w:rPr>
      </w:pPr>
      <w:r w:rsidRPr="00B339B4">
        <w:rPr>
          <w:rFonts w:ascii="Times New Roman" w:hAnsi="Times New Roman"/>
          <w:b/>
          <w:sz w:val="24"/>
          <w:szCs w:val="24"/>
        </w:rPr>
        <w:fldChar w:fldCharType="begin"/>
      </w:r>
      <w:r w:rsidR="00C557C1" w:rsidRPr="00B339B4">
        <w:rPr>
          <w:rFonts w:ascii="Times New Roman" w:hAnsi="Times New Roman"/>
          <w:b/>
          <w:sz w:val="24"/>
          <w:szCs w:val="24"/>
        </w:rPr>
        <w:instrText xml:space="preserve"> TOC \o "1-4" \h \z \u </w:instrText>
      </w:r>
      <w:r w:rsidRPr="00B339B4">
        <w:rPr>
          <w:rFonts w:ascii="Times New Roman" w:hAnsi="Times New Roman"/>
          <w:b/>
          <w:sz w:val="24"/>
          <w:szCs w:val="24"/>
        </w:rPr>
        <w:fldChar w:fldCharType="separate"/>
      </w:r>
      <w:hyperlink w:anchor="_Toc397613499" w:history="1">
        <w:r w:rsidR="002D2C6E" w:rsidRPr="00B339B4">
          <w:rPr>
            <w:rFonts w:ascii="Times New Roman" w:hAnsi="Times New Roman"/>
            <w:b/>
            <w:noProof/>
            <w:sz w:val="24"/>
            <w:szCs w:val="24"/>
            <w:lang w:eastAsia="tr-TR"/>
          </w:rPr>
          <w:t>1.</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GİRİŞ</w:t>
        </w:r>
        <w:r w:rsidR="002D2C6E" w:rsidRPr="00B339B4">
          <w:rPr>
            <w:rFonts w:ascii="Times New Roman" w:hAnsi="Times New Roman"/>
            <w:noProof/>
            <w:webHidden/>
            <w:sz w:val="24"/>
            <w:szCs w:val="24"/>
            <w:lang w:eastAsia="tr-TR"/>
          </w:rPr>
          <w:tab/>
        </w:r>
        <w:r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_Toc397613499 \h </w:instrText>
        </w:r>
        <w:r w:rsidRPr="00B339B4">
          <w:rPr>
            <w:rFonts w:ascii="Times New Roman" w:hAnsi="Times New Roman"/>
            <w:noProof/>
            <w:webHidden/>
            <w:sz w:val="24"/>
            <w:szCs w:val="24"/>
            <w:lang w:eastAsia="tr-TR"/>
          </w:rPr>
        </w:r>
        <w:r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7</w:t>
        </w:r>
        <w:r w:rsidRPr="00B339B4">
          <w:rPr>
            <w:rFonts w:ascii="Times New Roman" w:hAnsi="Times New Roman"/>
            <w:noProof/>
            <w:webHidden/>
            <w:sz w:val="24"/>
            <w:szCs w:val="24"/>
            <w:lang w:eastAsia="tr-TR"/>
          </w:rPr>
          <w:fldChar w:fldCharType="end"/>
        </w:r>
      </w:hyperlink>
    </w:p>
    <w:p w:rsidR="002D2C6E" w:rsidRPr="00B339B4" w:rsidRDefault="00204DBD">
      <w:pPr>
        <w:pStyle w:val="T1"/>
        <w:tabs>
          <w:tab w:val="left" w:pos="440"/>
          <w:tab w:val="right" w:leader="dot" w:pos="9062"/>
        </w:tabs>
        <w:rPr>
          <w:rFonts w:ascii="Times New Roman" w:hAnsi="Times New Roman"/>
          <w:noProof/>
          <w:sz w:val="24"/>
          <w:szCs w:val="24"/>
          <w:lang w:eastAsia="tr-TR"/>
        </w:rPr>
      </w:pPr>
      <w:hyperlink w:anchor="_Toc397613500" w:history="1">
        <w:r w:rsidR="002D2C6E" w:rsidRPr="00B339B4">
          <w:rPr>
            <w:rFonts w:ascii="Times New Roman" w:hAnsi="Times New Roman"/>
            <w:b/>
            <w:noProof/>
            <w:sz w:val="24"/>
            <w:szCs w:val="24"/>
            <w:lang w:eastAsia="tr-TR"/>
          </w:rPr>
          <w:t>2.</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MESLEK TANITIMI</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_Toc397613500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8</w:t>
        </w:r>
        <w:r w:rsidR="005C019B" w:rsidRPr="00B339B4">
          <w:rPr>
            <w:rFonts w:ascii="Times New Roman" w:hAnsi="Times New Roman"/>
            <w:noProof/>
            <w:webHidden/>
            <w:sz w:val="24"/>
            <w:szCs w:val="24"/>
            <w:lang w:eastAsia="tr-TR"/>
          </w:rPr>
          <w:fldChar w:fldCharType="end"/>
        </w:r>
      </w:hyperlink>
    </w:p>
    <w:p w:rsidR="002D2C6E" w:rsidRPr="00B339B4" w:rsidRDefault="00204DBD">
      <w:pPr>
        <w:pStyle w:val="T2"/>
        <w:tabs>
          <w:tab w:val="left" w:pos="880"/>
          <w:tab w:val="right" w:leader="dot" w:pos="9062"/>
        </w:tabs>
        <w:rPr>
          <w:rFonts w:ascii="Times New Roman" w:hAnsi="Times New Roman"/>
          <w:noProof/>
          <w:sz w:val="24"/>
          <w:szCs w:val="24"/>
          <w:lang w:eastAsia="tr-TR"/>
        </w:rPr>
      </w:pPr>
      <w:hyperlink w:anchor="_Toc397613501" w:history="1">
        <w:r w:rsidR="002D2C6E" w:rsidRPr="00B339B4">
          <w:rPr>
            <w:rFonts w:ascii="Times New Roman" w:hAnsi="Times New Roman"/>
            <w:b/>
            <w:noProof/>
            <w:sz w:val="24"/>
            <w:szCs w:val="24"/>
            <w:lang w:eastAsia="tr-TR"/>
          </w:rPr>
          <w:t>2.1.</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Meslek Tanımı</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_Toc397613501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8</w:t>
        </w:r>
        <w:r w:rsidR="005C019B" w:rsidRPr="00B339B4">
          <w:rPr>
            <w:rFonts w:ascii="Times New Roman" w:hAnsi="Times New Roman"/>
            <w:noProof/>
            <w:webHidden/>
            <w:sz w:val="24"/>
            <w:szCs w:val="24"/>
            <w:lang w:eastAsia="tr-TR"/>
          </w:rPr>
          <w:fldChar w:fldCharType="end"/>
        </w:r>
      </w:hyperlink>
    </w:p>
    <w:p w:rsidR="002D2C6E" w:rsidRPr="00B339B4" w:rsidRDefault="00204DBD">
      <w:pPr>
        <w:pStyle w:val="T2"/>
        <w:tabs>
          <w:tab w:val="left" w:pos="880"/>
          <w:tab w:val="right" w:leader="dot" w:pos="9062"/>
        </w:tabs>
        <w:rPr>
          <w:rFonts w:ascii="Times New Roman" w:hAnsi="Times New Roman"/>
          <w:noProof/>
          <w:sz w:val="24"/>
          <w:szCs w:val="24"/>
          <w:lang w:eastAsia="tr-TR"/>
        </w:rPr>
      </w:pPr>
      <w:hyperlink w:anchor="_Toc397613502" w:history="1">
        <w:r w:rsidR="002D2C6E" w:rsidRPr="00B339B4">
          <w:rPr>
            <w:rFonts w:ascii="Times New Roman" w:hAnsi="Times New Roman"/>
            <w:b/>
            <w:noProof/>
            <w:sz w:val="24"/>
            <w:szCs w:val="24"/>
            <w:lang w:eastAsia="tr-TR"/>
          </w:rPr>
          <w:t>2.2.</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Mesleğin Uluslararası Sınıflandırma Sistemlerindeki Yeri</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_Toc397613502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8</w:t>
        </w:r>
        <w:r w:rsidR="005C019B" w:rsidRPr="00B339B4">
          <w:rPr>
            <w:rFonts w:ascii="Times New Roman" w:hAnsi="Times New Roman"/>
            <w:noProof/>
            <w:webHidden/>
            <w:sz w:val="24"/>
            <w:szCs w:val="24"/>
            <w:lang w:eastAsia="tr-TR"/>
          </w:rPr>
          <w:fldChar w:fldCharType="end"/>
        </w:r>
      </w:hyperlink>
    </w:p>
    <w:p w:rsidR="002D2C6E" w:rsidRPr="00B339B4" w:rsidRDefault="00204DBD">
      <w:pPr>
        <w:pStyle w:val="T2"/>
        <w:tabs>
          <w:tab w:val="left" w:pos="880"/>
          <w:tab w:val="right" w:leader="dot" w:pos="9062"/>
        </w:tabs>
        <w:rPr>
          <w:rFonts w:ascii="Times New Roman" w:hAnsi="Times New Roman"/>
          <w:noProof/>
          <w:sz w:val="24"/>
          <w:szCs w:val="24"/>
          <w:lang w:eastAsia="tr-TR"/>
        </w:rPr>
      </w:pPr>
      <w:hyperlink w:anchor="_Toc397613503" w:history="1">
        <w:r w:rsidR="002D2C6E" w:rsidRPr="00B339B4">
          <w:rPr>
            <w:rFonts w:ascii="Times New Roman" w:hAnsi="Times New Roman"/>
            <w:b/>
            <w:noProof/>
            <w:sz w:val="24"/>
            <w:szCs w:val="24"/>
            <w:lang w:eastAsia="tr-TR"/>
          </w:rPr>
          <w:t>2.3.</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Sağlık, Güvenlik ve Çevre ile ilgili Düzenlemeler</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_Toc397613503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8</w:t>
        </w:r>
        <w:r w:rsidR="005C019B" w:rsidRPr="00B339B4">
          <w:rPr>
            <w:rFonts w:ascii="Times New Roman" w:hAnsi="Times New Roman"/>
            <w:noProof/>
            <w:webHidden/>
            <w:sz w:val="24"/>
            <w:szCs w:val="24"/>
            <w:lang w:eastAsia="tr-TR"/>
          </w:rPr>
          <w:fldChar w:fldCharType="end"/>
        </w:r>
      </w:hyperlink>
    </w:p>
    <w:p w:rsidR="002D2C6E" w:rsidRPr="00B339B4" w:rsidRDefault="00204DBD">
      <w:pPr>
        <w:pStyle w:val="T2"/>
        <w:tabs>
          <w:tab w:val="left" w:pos="880"/>
          <w:tab w:val="right" w:leader="dot" w:pos="9062"/>
        </w:tabs>
        <w:rPr>
          <w:rFonts w:ascii="Times New Roman" w:hAnsi="Times New Roman"/>
          <w:noProof/>
          <w:sz w:val="24"/>
          <w:szCs w:val="24"/>
          <w:lang w:eastAsia="tr-TR"/>
        </w:rPr>
      </w:pPr>
      <w:hyperlink w:anchor="_Toc397613504" w:history="1">
        <w:r w:rsidR="002D2C6E" w:rsidRPr="00B339B4">
          <w:rPr>
            <w:rFonts w:ascii="Times New Roman" w:hAnsi="Times New Roman"/>
            <w:b/>
            <w:noProof/>
            <w:sz w:val="24"/>
            <w:szCs w:val="24"/>
            <w:lang w:eastAsia="tr-TR"/>
          </w:rPr>
          <w:t>2.4.</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Meslek ile İlgili Diğer Mevzuat</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_Toc397613504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8</w:t>
        </w:r>
        <w:r w:rsidR="005C019B" w:rsidRPr="00B339B4">
          <w:rPr>
            <w:rFonts w:ascii="Times New Roman" w:hAnsi="Times New Roman"/>
            <w:noProof/>
            <w:webHidden/>
            <w:sz w:val="24"/>
            <w:szCs w:val="24"/>
            <w:lang w:eastAsia="tr-TR"/>
          </w:rPr>
          <w:fldChar w:fldCharType="end"/>
        </w:r>
      </w:hyperlink>
    </w:p>
    <w:p w:rsidR="002D2C6E" w:rsidRPr="00B339B4" w:rsidRDefault="00204DBD">
      <w:pPr>
        <w:pStyle w:val="T2"/>
        <w:tabs>
          <w:tab w:val="left" w:pos="880"/>
          <w:tab w:val="right" w:leader="dot" w:pos="9062"/>
        </w:tabs>
        <w:rPr>
          <w:rFonts w:ascii="Times New Roman" w:hAnsi="Times New Roman"/>
          <w:noProof/>
          <w:sz w:val="24"/>
          <w:szCs w:val="24"/>
          <w:lang w:eastAsia="tr-TR"/>
        </w:rPr>
      </w:pPr>
      <w:hyperlink w:anchor="_Toc397613505" w:history="1">
        <w:r w:rsidR="002D2C6E" w:rsidRPr="00B339B4">
          <w:rPr>
            <w:rFonts w:ascii="Times New Roman" w:hAnsi="Times New Roman"/>
            <w:b/>
            <w:noProof/>
            <w:sz w:val="24"/>
            <w:szCs w:val="24"/>
            <w:lang w:eastAsia="tr-TR"/>
          </w:rPr>
          <w:t>2.5.</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Çalışma Ortamı ve Koşulları</w:t>
        </w:r>
        <w:r w:rsidR="002D2C6E" w:rsidRPr="00B339B4">
          <w:rPr>
            <w:rFonts w:ascii="Times New Roman" w:hAnsi="Times New Roman"/>
            <w:noProof/>
            <w:webHidden/>
            <w:sz w:val="24"/>
            <w:szCs w:val="24"/>
            <w:lang w:eastAsia="tr-TR"/>
          </w:rPr>
          <w:tab/>
        </w:r>
        <w:r w:rsidR="000309DD">
          <w:rPr>
            <w:rFonts w:ascii="Times New Roman" w:hAnsi="Times New Roman"/>
            <w:noProof/>
            <w:webHidden/>
            <w:sz w:val="24"/>
            <w:szCs w:val="24"/>
            <w:lang w:eastAsia="tr-TR"/>
          </w:rPr>
          <w:t>9</w:t>
        </w:r>
      </w:hyperlink>
    </w:p>
    <w:p w:rsidR="002D2C6E" w:rsidRPr="00B339B4" w:rsidRDefault="00204DBD">
      <w:pPr>
        <w:pStyle w:val="T2"/>
        <w:tabs>
          <w:tab w:val="left" w:pos="880"/>
          <w:tab w:val="right" w:leader="dot" w:pos="9062"/>
        </w:tabs>
        <w:rPr>
          <w:rFonts w:ascii="Times New Roman" w:hAnsi="Times New Roman"/>
          <w:noProof/>
          <w:sz w:val="24"/>
          <w:szCs w:val="24"/>
          <w:lang w:eastAsia="tr-TR"/>
        </w:rPr>
      </w:pPr>
      <w:hyperlink w:anchor="_Toc397613506" w:history="1">
        <w:r w:rsidR="002D2C6E" w:rsidRPr="00B339B4">
          <w:rPr>
            <w:rFonts w:ascii="Times New Roman" w:hAnsi="Times New Roman"/>
            <w:b/>
            <w:noProof/>
            <w:sz w:val="24"/>
            <w:szCs w:val="24"/>
            <w:lang w:eastAsia="tr-TR"/>
          </w:rPr>
          <w:t>2.6.</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Mesleğe İlişkin Diğer Gereklilikler</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_Toc397613506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9</w:t>
        </w:r>
        <w:r w:rsidR="005C019B" w:rsidRPr="00B339B4">
          <w:rPr>
            <w:rFonts w:ascii="Times New Roman" w:hAnsi="Times New Roman"/>
            <w:noProof/>
            <w:webHidden/>
            <w:sz w:val="24"/>
            <w:szCs w:val="24"/>
            <w:lang w:eastAsia="tr-TR"/>
          </w:rPr>
          <w:fldChar w:fldCharType="end"/>
        </w:r>
      </w:hyperlink>
    </w:p>
    <w:p w:rsidR="002D2C6E" w:rsidRPr="00B339B4" w:rsidRDefault="00204DBD">
      <w:pPr>
        <w:pStyle w:val="T1"/>
        <w:tabs>
          <w:tab w:val="left" w:pos="440"/>
          <w:tab w:val="right" w:leader="dot" w:pos="9062"/>
        </w:tabs>
        <w:rPr>
          <w:rFonts w:ascii="Times New Roman" w:hAnsi="Times New Roman"/>
          <w:noProof/>
          <w:sz w:val="24"/>
          <w:szCs w:val="24"/>
          <w:lang w:eastAsia="tr-TR"/>
        </w:rPr>
      </w:pPr>
      <w:hyperlink w:anchor="_Toc397613507" w:history="1">
        <w:r w:rsidR="002D2C6E" w:rsidRPr="00B339B4">
          <w:rPr>
            <w:rFonts w:ascii="Times New Roman" w:hAnsi="Times New Roman"/>
            <w:b/>
            <w:noProof/>
            <w:sz w:val="24"/>
            <w:szCs w:val="24"/>
            <w:lang w:eastAsia="tr-TR"/>
          </w:rPr>
          <w:t>3.</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MESLEK PROFİLİ</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_Toc397613507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10</w:t>
        </w:r>
        <w:r w:rsidR="005C019B" w:rsidRPr="00B339B4">
          <w:rPr>
            <w:rFonts w:ascii="Times New Roman" w:hAnsi="Times New Roman"/>
            <w:noProof/>
            <w:webHidden/>
            <w:sz w:val="24"/>
            <w:szCs w:val="24"/>
            <w:lang w:eastAsia="tr-TR"/>
          </w:rPr>
          <w:fldChar w:fldCharType="end"/>
        </w:r>
      </w:hyperlink>
    </w:p>
    <w:p w:rsidR="002D2C6E" w:rsidRPr="00B339B4" w:rsidRDefault="00204DBD">
      <w:pPr>
        <w:pStyle w:val="T2"/>
        <w:tabs>
          <w:tab w:val="left" w:pos="880"/>
          <w:tab w:val="right" w:leader="dot" w:pos="9062"/>
        </w:tabs>
        <w:rPr>
          <w:rFonts w:ascii="Times New Roman" w:hAnsi="Times New Roman"/>
          <w:noProof/>
          <w:sz w:val="24"/>
          <w:szCs w:val="24"/>
          <w:lang w:eastAsia="tr-TR"/>
        </w:rPr>
      </w:pPr>
      <w:hyperlink w:anchor="_Toc397613508" w:history="1">
        <w:r w:rsidR="002D2C6E" w:rsidRPr="00B339B4">
          <w:rPr>
            <w:rFonts w:ascii="Times New Roman" w:hAnsi="Times New Roman"/>
            <w:b/>
            <w:noProof/>
            <w:sz w:val="24"/>
            <w:szCs w:val="24"/>
            <w:lang w:eastAsia="tr-TR"/>
          </w:rPr>
          <w:t>3.1.</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Görevler, İşlemler ve Başarım Ölçütleri</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_Toc397613508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10</w:t>
        </w:r>
        <w:r w:rsidR="005C019B" w:rsidRPr="00B339B4">
          <w:rPr>
            <w:rFonts w:ascii="Times New Roman" w:hAnsi="Times New Roman"/>
            <w:noProof/>
            <w:webHidden/>
            <w:sz w:val="24"/>
            <w:szCs w:val="24"/>
            <w:lang w:eastAsia="tr-TR"/>
          </w:rPr>
          <w:fldChar w:fldCharType="end"/>
        </w:r>
      </w:hyperlink>
    </w:p>
    <w:p w:rsidR="002D2C6E" w:rsidRPr="00B339B4" w:rsidRDefault="00204DBD">
      <w:pPr>
        <w:pStyle w:val="T2"/>
        <w:tabs>
          <w:tab w:val="left" w:pos="880"/>
          <w:tab w:val="right" w:leader="dot" w:pos="9062"/>
        </w:tabs>
        <w:rPr>
          <w:rFonts w:ascii="Times New Roman" w:hAnsi="Times New Roman"/>
          <w:noProof/>
          <w:sz w:val="24"/>
          <w:szCs w:val="24"/>
          <w:lang w:eastAsia="tr-TR"/>
        </w:rPr>
      </w:pPr>
      <w:hyperlink w:anchor="_Toc397613509" w:history="1">
        <w:r w:rsidR="002D2C6E" w:rsidRPr="00B339B4">
          <w:rPr>
            <w:rFonts w:ascii="Times New Roman" w:hAnsi="Times New Roman"/>
            <w:b/>
            <w:noProof/>
            <w:sz w:val="24"/>
            <w:szCs w:val="24"/>
            <w:lang w:eastAsia="tr-TR"/>
          </w:rPr>
          <w:t>3.2.</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Kullanılan Araç, Gereç ve Ekipman</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_Toc397613509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25</w:t>
        </w:r>
        <w:r w:rsidR="005C019B" w:rsidRPr="00B339B4">
          <w:rPr>
            <w:rFonts w:ascii="Times New Roman" w:hAnsi="Times New Roman"/>
            <w:noProof/>
            <w:webHidden/>
            <w:sz w:val="24"/>
            <w:szCs w:val="24"/>
            <w:lang w:eastAsia="tr-TR"/>
          </w:rPr>
          <w:fldChar w:fldCharType="end"/>
        </w:r>
      </w:hyperlink>
    </w:p>
    <w:p w:rsidR="002D2C6E" w:rsidRPr="00B339B4" w:rsidRDefault="00204DBD">
      <w:pPr>
        <w:pStyle w:val="T2"/>
        <w:tabs>
          <w:tab w:val="left" w:pos="880"/>
          <w:tab w:val="right" w:leader="dot" w:pos="9062"/>
        </w:tabs>
        <w:rPr>
          <w:rFonts w:ascii="Times New Roman" w:hAnsi="Times New Roman"/>
          <w:noProof/>
          <w:sz w:val="24"/>
          <w:szCs w:val="24"/>
          <w:lang w:eastAsia="tr-TR"/>
        </w:rPr>
      </w:pPr>
      <w:hyperlink w:anchor="_Toc397613510" w:history="1">
        <w:r w:rsidR="002D2C6E" w:rsidRPr="00B339B4">
          <w:rPr>
            <w:rFonts w:ascii="Times New Roman" w:hAnsi="Times New Roman"/>
            <w:b/>
            <w:noProof/>
            <w:sz w:val="24"/>
            <w:szCs w:val="24"/>
            <w:lang w:eastAsia="tr-TR"/>
          </w:rPr>
          <w:t>3.3.</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Bilgi ve Beceriler</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_Toc397613510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25</w:t>
        </w:r>
        <w:r w:rsidR="005C019B" w:rsidRPr="00B339B4">
          <w:rPr>
            <w:rFonts w:ascii="Times New Roman" w:hAnsi="Times New Roman"/>
            <w:noProof/>
            <w:webHidden/>
            <w:sz w:val="24"/>
            <w:szCs w:val="24"/>
            <w:lang w:eastAsia="tr-TR"/>
          </w:rPr>
          <w:fldChar w:fldCharType="end"/>
        </w:r>
      </w:hyperlink>
    </w:p>
    <w:p w:rsidR="002D2C6E" w:rsidRPr="00B339B4" w:rsidRDefault="00204DBD">
      <w:pPr>
        <w:pStyle w:val="T2"/>
        <w:tabs>
          <w:tab w:val="left" w:pos="880"/>
          <w:tab w:val="right" w:leader="dot" w:pos="9062"/>
        </w:tabs>
        <w:rPr>
          <w:rFonts w:ascii="Times New Roman" w:hAnsi="Times New Roman"/>
          <w:noProof/>
          <w:sz w:val="24"/>
          <w:szCs w:val="24"/>
          <w:lang w:eastAsia="tr-TR"/>
        </w:rPr>
      </w:pPr>
      <w:hyperlink w:anchor="_Toc397613511" w:history="1">
        <w:r w:rsidR="002D2C6E" w:rsidRPr="00B339B4">
          <w:rPr>
            <w:rFonts w:ascii="Times New Roman" w:hAnsi="Times New Roman"/>
            <w:b/>
            <w:noProof/>
            <w:sz w:val="24"/>
            <w:szCs w:val="24"/>
            <w:lang w:eastAsia="tr-TR"/>
          </w:rPr>
          <w:t>3.4.</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Tutum ve Davranışlar</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_Toc397613511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26</w:t>
        </w:r>
        <w:r w:rsidR="005C019B" w:rsidRPr="00B339B4">
          <w:rPr>
            <w:rFonts w:ascii="Times New Roman" w:hAnsi="Times New Roman"/>
            <w:noProof/>
            <w:webHidden/>
            <w:sz w:val="24"/>
            <w:szCs w:val="24"/>
            <w:lang w:eastAsia="tr-TR"/>
          </w:rPr>
          <w:fldChar w:fldCharType="end"/>
        </w:r>
      </w:hyperlink>
    </w:p>
    <w:p w:rsidR="002D2C6E" w:rsidRPr="00B339B4" w:rsidRDefault="00204DBD">
      <w:pPr>
        <w:pStyle w:val="T1"/>
        <w:tabs>
          <w:tab w:val="left" w:pos="440"/>
          <w:tab w:val="right" w:leader="dot" w:pos="9062"/>
        </w:tabs>
        <w:rPr>
          <w:rFonts w:ascii="Times New Roman" w:hAnsi="Times New Roman"/>
          <w:noProof/>
          <w:sz w:val="24"/>
          <w:szCs w:val="24"/>
          <w:lang w:eastAsia="tr-TR"/>
        </w:rPr>
      </w:pPr>
      <w:hyperlink w:anchor="_Toc397613512" w:history="1">
        <w:r w:rsidR="002D2C6E" w:rsidRPr="00B339B4">
          <w:rPr>
            <w:rFonts w:ascii="Times New Roman" w:hAnsi="Times New Roman"/>
            <w:b/>
            <w:noProof/>
            <w:sz w:val="24"/>
            <w:szCs w:val="24"/>
            <w:lang w:eastAsia="tr-TR"/>
          </w:rPr>
          <w:t>4.</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ÖLÇME, DEĞERLENDİRME VE BELGELENDİRME</w:t>
        </w:r>
        <w:r w:rsidR="002D2C6E" w:rsidRPr="00B339B4">
          <w:rPr>
            <w:rFonts w:ascii="Times New Roman" w:hAnsi="Times New Roman"/>
            <w:noProof/>
            <w:webHidden/>
            <w:sz w:val="24"/>
            <w:szCs w:val="24"/>
            <w:lang w:eastAsia="tr-TR"/>
          </w:rPr>
          <w:tab/>
        </w:r>
        <w:r w:rsidR="005C019B" w:rsidRPr="00B339B4">
          <w:rPr>
            <w:rFonts w:ascii="Times New Roman" w:hAnsi="Times New Roman"/>
            <w:noProof/>
            <w:webHidden/>
            <w:sz w:val="24"/>
            <w:szCs w:val="24"/>
            <w:lang w:eastAsia="tr-TR"/>
          </w:rPr>
          <w:fldChar w:fldCharType="begin"/>
        </w:r>
        <w:r w:rsidR="002D2C6E" w:rsidRPr="00B339B4">
          <w:rPr>
            <w:rFonts w:ascii="Times New Roman" w:hAnsi="Times New Roman"/>
            <w:noProof/>
            <w:webHidden/>
            <w:sz w:val="24"/>
            <w:szCs w:val="24"/>
            <w:lang w:eastAsia="tr-TR"/>
          </w:rPr>
          <w:instrText xml:space="preserve"> PAGEREF _Toc397613512 \h </w:instrText>
        </w:r>
        <w:r w:rsidR="005C019B" w:rsidRPr="00B339B4">
          <w:rPr>
            <w:rFonts w:ascii="Times New Roman" w:hAnsi="Times New Roman"/>
            <w:noProof/>
            <w:webHidden/>
            <w:sz w:val="24"/>
            <w:szCs w:val="24"/>
            <w:lang w:eastAsia="tr-TR"/>
          </w:rPr>
        </w:r>
        <w:r w:rsidR="005C019B" w:rsidRPr="00B339B4">
          <w:rPr>
            <w:rFonts w:ascii="Times New Roman" w:hAnsi="Times New Roman"/>
            <w:noProof/>
            <w:webHidden/>
            <w:sz w:val="24"/>
            <w:szCs w:val="24"/>
            <w:lang w:eastAsia="tr-TR"/>
          </w:rPr>
          <w:fldChar w:fldCharType="separate"/>
        </w:r>
        <w:r w:rsidR="000B6A15">
          <w:rPr>
            <w:rFonts w:ascii="Times New Roman" w:hAnsi="Times New Roman"/>
            <w:noProof/>
            <w:webHidden/>
            <w:sz w:val="24"/>
            <w:szCs w:val="24"/>
            <w:lang w:eastAsia="tr-TR"/>
          </w:rPr>
          <w:t>27</w:t>
        </w:r>
        <w:r w:rsidR="005C019B" w:rsidRPr="00B339B4">
          <w:rPr>
            <w:rFonts w:ascii="Times New Roman" w:hAnsi="Times New Roman"/>
            <w:noProof/>
            <w:webHidden/>
            <w:sz w:val="24"/>
            <w:szCs w:val="24"/>
            <w:lang w:eastAsia="tr-TR"/>
          </w:rPr>
          <w:fldChar w:fldCharType="end"/>
        </w:r>
      </w:hyperlink>
    </w:p>
    <w:p w:rsidR="00323703" w:rsidRPr="005C2A50" w:rsidRDefault="005C019B" w:rsidP="00C557C1">
      <w:pPr>
        <w:rPr>
          <w:rFonts w:ascii="Times New Roman" w:hAnsi="Times New Roman"/>
          <w:b/>
          <w:sz w:val="24"/>
          <w:szCs w:val="24"/>
        </w:rPr>
      </w:pPr>
      <w:r w:rsidRPr="00B339B4">
        <w:rPr>
          <w:rFonts w:ascii="Times New Roman" w:hAnsi="Times New Roman"/>
          <w:b/>
          <w:sz w:val="24"/>
          <w:szCs w:val="24"/>
        </w:rPr>
        <w:fldChar w:fldCharType="end"/>
      </w:r>
      <w:bookmarkStart w:id="0" w:name="_GoBack"/>
      <w:bookmarkEnd w:id="0"/>
    </w:p>
    <w:p w:rsidR="00323703" w:rsidRDefault="00323703">
      <w:pPr>
        <w:rPr>
          <w:rFonts w:ascii="Times New Roman" w:hAnsi="Times New Roman"/>
          <w:b/>
          <w:sz w:val="24"/>
          <w:szCs w:val="24"/>
        </w:rPr>
      </w:pPr>
    </w:p>
    <w:p w:rsidR="00842928" w:rsidRDefault="00842928">
      <w:pPr>
        <w:rPr>
          <w:rFonts w:ascii="Times New Roman" w:hAnsi="Times New Roman"/>
          <w:b/>
          <w:sz w:val="24"/>
          <w:szCs w:val="24"/>
        </w:rPr>
      </w:pPr>
    </w:p>
    <w:p w:rsidR="00842928" w:rsidRDefault="00842928">
      <w:pPr>
        <w:rPr>
          <w:rFonts w:ascii="Times New Roman" w:hAnsi="Times New Roman"/>
          <w:b/>
          <w:sz w:val="24"/>
          <w:szCs w:val="24"/>
        </w:rPr>
      </w:pPr>
    </w:p>
    <w:p w:rsidR="00842928" w:rsidRDefault="00842928">
      <w:pPr>
        <w:rPr>
          <w:rFonts w:ascii="Times New Roman" w:hAnsi="Times New Roman"/>
          <w:b/>
          <w:sz w:val="24"/>
          <w:szCs w:val="24"/>
        </w:rPr>
      </w:pPr>
    </w:p>
    <w:p w:rsidR="00842928" w:rsidRDefault="00842928">
      <w:pPr>
        <w:rPr>
          <w:rFonts w:ascii="Times New Roman" w:hAnsi="Times New Roman"/>
          <w:b/>
          <w:sz w:val="24"/>
          <w:szCs w:val="24"/>
        </w:rPr>
      </w:pPr>
    </w:p>
    <w:p w:rsidR="00842928" w:rsidRDefault="00842928">
      <w:pPr>
        <w:rPr>
          <w:rFonts w:ascii="Times New Roman" w:hAnsi="Times New Roman"/>
          <w:b/>
          <w:sz w:val="24"/>
          <w:szCs w:val="24"/>
        </w:rPr>
      </w:pPr>
    </w:p>
    <w:p w:rsidR="0075111C" w:rsidRDefault="0075111C">
      <w:pPr>
        <w:rPr>
          <w:rFonts w:ascii="Times New Roman" w:hAnsi="Times New Roman"/>
          <w:b/>
          <w:sz w:val="24"/>
          <w:szCs w:val="24"/>
        </w:rPr>
      </w:pPr>
    </w:p>
    <w:p w:rsidR="0075111C" w:rsidRDefault="0075111C">
      <w:pPr>
        <w:rPr>
          <w:rFonts w:ascii="Times New Roman" w:hAnsi="Times New Roman"/>
          <w:b/>
          <w:sz w:val="24"/>
          <w:szCs w:val="24"/>
        </w:rPr>
      </w:pPr>
    </w:p>
    <w:p w:rsidR="0075111C" w:rsidRDefault="0075111C">
      <w:pPr>
        <w:rPr>
          <w:rFonts w:ascii="Times New Roman" w:hAnsi="Times New Roman"/>
          <w:b/>
          <w:sz w:val="24"/>
          <w:szCs w:val="24"/>
        </w:rPr>
      </w:pPr>
    </w:p>
    <w:p w:rsidR="000E125D" w:rsidRDefault="000E125D">
      <w:pPr>
        <w:rPr>
          <w:rFonts w:ascii="Times New Roman" w:hAnsi="Times New Roman"/>
          <w:b/>
          <w:sz w:val="24"/>
          <w:szCs w:val="24"/>
        </w:rPr>
      </w:pPr>
    </w:p>
    <w:p w:rsidR="00AC4285" w:rsidRDefault="00AC4285">
      <w:pPr>
        <w:rPr>
          <w:rFonts w:ascii="Times New Roman" w:hAnsi="Times New Roman"/>
          <w:b/>
          <w:sz w:val="24"/>
          <w:szCs w:val="24"/>
        </w:rPr>
      </w:pPr>
    </w:p>
    <w:p w:rsidR="00AC4285" w:rsidRDefault="00AC4285">
      <w:pPr>
        <w:rPr>
          <w:rFonts w:ascii="Times New Roman" w:hAnsi="Times New Roman"/>
          <w:b/>
          <w:sz w:val="24"/>
          <w:szCs w:val="24"/>
        </w:rPr>
      </w:pPr>
    </w:p>
    <w:p w:rsidR="00026E34" w:rsidRPr="00842928" w:rsidRDefault="005F4D16" w:rsidP="00BB6272">
      <w:pPr>
        <w:pStyle w:val="ListeParagraf"/>
        <w:numPr>
          <w:ilvl w:val="0"/>
          <w:numId w:val="1"/>
        </w:numPr>
        <w:ind w:left="357" w:hanging="357"/>
        <w:contextualSpacing w:val="0"/>
        <w:outlineLvl w:val="0"/>
        <w:rPr>
          <w:rFonts w:ascii="Times New Roman" w:hAnsi="Times New Roman"/>
          <w:b/>
          <w:sz w:val="24"/>
          <w:szCs w:val="24"/>
        </w:rPr>
      </w:pPr>
      <w:bookmarkStart w:id="1" w:name="_Toc397613499"/>
      <w:r w:rsidRPr="005C2A50">
        <w:rPr>
          <w:rFonts w:ascii="Times New Roman" w:hAnsi="Times New Roman"/>
          <w:b/>
          <w:sz w:val="24"/>
          <w:szCs w:val="24"/>
        </w:rPr>
        <w:t>GİRİŞ</w:t>
      </w:r>
      <w:bookmarkEnd w:id="1"/>
    </w:p>
    <w:p w:rsidR="00842928" w:rsidRDefault="00A116D1" w:rsidP="00842928">
      <w:pPr>
        <w:autoSpaceDE w:val="0"/>
        <w:autoSpaceDN w:val="0"/>
        <w:adjustRightInd w:val="0"/>
        <w:jc w:val="both"/>
        <w:rPr>
          <w:rFonts w:ascii="Times New Roman" w:hAnsi="Times New Roman"/>
          <w:bCs/>
          <w:sz w:val="24"/>
          <w:szCs w:val="24"/>
        </w:rPr>
      </w:pPr>
      <w:r>
        <w:rPr>
          <w:rFonts w:ascii="Times New Roman" w:hAnsi="Times New Roman"/>
          <w:bCs/>
          <w:sz w:val="24"/>
          <w:szCs w:val="24"/>
        </w:rPr>
        <w:t>Et Ürünleri</w:t>
      </w:r>
      <w:r w:rsidRPr="00D735AF">
        <w:rPr>
          <w:rFonts w:ascii="Times New Roman" w:hAnsi="Times New Roman"/>
          <w:bCs/>
          <w:sz w:val="24"/>
          <w:szCs w:val="24"/>
        </w:rPr>
        <w:t xml:space="preserve"> İşleme </w:t>
      </w:r>
      <w:r w:rsidR="000E125D" w:rsidRPr="000E125D">
        <w:rPr>
          <w:rFonts w:ascii="Times New Roman" w:hAnsi="Times New Roman"/>
          <w:bCs/>
          <w:sz w:val="24"/>
          <w:szCs w:val="24"/>
        </w:rPr>
        <w:t>Elemanı (</w:t>
      </w:r>
      <w:r w:rsidR="00C77028">
        <w:rPr>
          <w:rFonts w:ascii="Times New Roman" w:hAnsi="Times New Roman"/>
          <w:bCs/>
          <w:sz w:val="24"/>
          <w:szCs w:val="24"/>
        </w:rPr>
        <w:t>Seviye 4</w:t>
      </w:r>
      <w:r w:rsidR="000E125D" w:rsidRPr="000E125D">
        <w:rPr>
          <w:rFonts w:ascii="Times New Roman" w:hAnsi="Times New Roman"/>
          <w:bCs/>
          <w:sz w:val="24"/>
          <w:szCs w:val="24"/>
        </w:rPr>
        <w:t>)</w:t>
      </w:r>
      <w:r w:rsidR="00732615" w:rsidRPr="002B18FA">
        <w:rPr>
          <w:rFonts w:ascii="Times New Roman" w:hAnsi="Times New Roman"/>
          <w:bCs/>
          <w:sz w:val="24"/>
          <w:szCs w:val="24"/>
        </w:rPr>
        <w:t xml:space="preserve"> </w:t>
      </w:r>
      <w:r w:rsidR="00842928" w:rsidRPr="00EC1B17">
        <w:rPr>
          <w:rFonts w:ascii="Times New Roman" w:hAnsi="Times New Roman"/>
          <w:bCs/>
          <w:sz w:val="24"/>
          <w:szCs w:val="24"/>
        </w:rPr>
        <w:t>ulusal</w:t>
      </w:r>
      <w:r w:rsidR="00842928" w:rsidRPr="00D94F68">
        <w:rPr>
          <w:rFonts w:ascii="Times New Roman" w:hAnsi="Times New Roman"/>
          <w:bCs/>
          <w:sz w:val="24"/>
          <w:szCs w:val="24"/>
        </w:rPr>
        <w:t xml:space="preserve"> </w:t>
      </w:r>
      <w:r w:rsidR="00842928" w:rsidRPr="00EC1B17">
        <w:rPr>
          <w:rFonts w:ascii="Times New Roman" w:hAnsi="Times New Roman"/>
          <w:bCs/>
          <w:sz w:val="24"/>
          <w:szCs w:val="24"/>
        </w:rPr>
        <w:t>meslek standardı 5544 sayılı Mesleki Yeterlilik Kurumu (MYK) Kanunu ile anılan Kanun uyarınca çıkartılan</w:t>
      </w:r>
      <w:r w:rsidR="00842928">
        <w:rPr>
          <w:rFonts w:ascii="Times New Roman" w:hAnsi="Times New Roman"/>
          <w:bCs/>
          <w:sz w:val="24"/>
          <w:szCs w:val="24"/>
        </w:rPr>
        <w:t xml:space="preserve"> </w:t>
      </w:r>
      <w:r w:rsidR="00842928" w:rsidRPr="00A83AA1">
        <w:rPr>
          <w:rFonts w:ascii="Times New Roman" w:hAnsi="Times New Roman"/>
          <w:bCs/>
          <w:sz w:val="24"/>
          <w:szCs w:val="24"/>
        </w:rPr>
        <w:t>5/10/2007 tarihli ve 26664 sayılı Resmi Gazete’de yayımlanan</w:t>
      </w:r>
      <w:r w:rsidR="00842928" w:rsidRPr="00EC1B17">
        <w:rPr>
          <w:rFonts w:ascii="Times New Roman" w:hAnsi="Times New Roman"/>
          <w:bCs/>
          <w:sz w:val="24"/>
          <w:szCs w:val="24"/>
        </w:rPr>
        <w:t xml:space="preserve"> </w:t>
      </w:r>
      <w:r w:rsidR="00842928" w:rsidRPr="00D94F68">
        <w:rPr>
          <w:rFonts w:ascii="Times New Roman" w:hAnsi="Times New Roman"/>
          <w:bCs/>
          <w:sz w:val="24"/>
          <w:szCs w:val="24"/>
        </w:rPr>
        <w:t>Ulusal Meslek Standartlarının H</w:t>
      </w:r>
      <w:r w:rsidR="00842928">
        <w:rPr>
          <w:rFonts w:ascii="Times New Roman" w:hAnsi="Times New Roman"/>
          <w:bCs/>
          <w:sz w:val="24"/>
          <w:szCs w:val="24"/>
        </w:rPr>
        <w:t>azırlanması Hakkında Yönetmelik</w:t>
      </w:r>
      <w:r w:rsidR="00842928" w:rsidRPr="00D94F68">
        <w:rPr>
          <w:rFonts w:ascii="Times New Roman" w:hAnsi="Times New Roman"/>
          <w:bCs/>
          <w:sz w:val="24"/>
          <w:szCs w:val="24"/>
        </w:rPr>
        <w:t xml:space="preserve"> ve </w:t>
      </w:r>
      <w:r w:rsidR="00842928" w:rsidRPr="00A83AA1">
        <w:rPr>
          <w:rFonts w:ascii="Times New Roman" w:hAnsi="Times New Roman"/>
          <w:bCs/>
          <w:sz w:val="24"/>
          <w:szCs w:val="24"/>
        </w:rPr>
        <w:t>26713 sayılı Resmi Gazete’de yayımlanan</w:t>
      </w:r>
      <w:r w:rsidR="00842928" w:rsidRPr="00D94F68">
        <w:rPr>
          <w:rFonts w:ascii="Times New Roman" w:hAnsi="Times New Roman"/>
          <w:bCs/>
          <w:sz w:val="24"/>
          <w:szCs w:val="24"/>
        </w:rPr>
        <w:t xml:space="preserve"> Mesleki Yeterlilik Kurumu Sektör Komitelerinin Kuruluş, Görev, Çalışma Usul </w:t>
      </w:r>
      <w:r w:rsidR="00842928">
        <w:rPr>
          <w:rFonts w:ascii="Times New Roman" w:hAnsi="Times New Roman"/>
          <w:bCs/>
          <w:sz w:val="24"/>
          <w:szCs w:val="24"/>
        </w:rPr>
        <w:t>ve Esasları Hakkında Yönetmelik</w:t>
      </w:r>
      <w:r w:rsidR="00842928" w:rsidRPr="00D94F68">
        <w:rPr>
          <w:rFonts w:ascii="Times New Roman" w:hAnsi="Times New Roman"/>
          <w:bCs/>
          <w:sz w:val="24"/>
          <w:szCs w:val="24"/>
        </w:rPr>
        <w:t xml:space="preserve"> hükümlerine göre MYK’nın görevlendirdiği </w:t>
      </w:r>
      <w:r w:rsidR="000E125D" w:rsidRPr="00E16AF9">
        <w:rPr>
          <w:rFonts w:ascii="Times New Roman" w:hAnsi="Times New Roman"/>
          <w:sz w:val="24"/>
          <w:szCs w:val="24"/>
        </w:rPr>
        <w:t>Türkiye Gıda Sanayii İşverenleri Sendikası</w:t>
      </w:r>
      <w:r w:rsidR="000E125D" w:rsidRPr="00E16AF9">
        <w:rPr>
          <w:rFonts w:ascii="Times New Roman" w:hAnsi="Times New Roman"/>
          <w:sz w:val="24"/>
          <w:szCs w:val="24"/>
          <w:lang w:eastAsia="tr-TR"/>
        </w:rPr>
        <w:t xml:space="preserve"> (TÜGİS) </w:t>
      </w:r>
      <w:r w:rsidR="00842928">
        <w:rPr>
          <w:rFonts w:ascii="Times New Roman" w:hAnsi="Times New Roman"/>
          <w:bCs/>
          <w:sz w:val="24"/>
          <w:szCs w:val="24"/>
        </w:rPr>
        <w:t>tarafından hazırlanmıştır</w:t>
      </w:r>
      <w:r w:rsidR="00D672CC">
        <w:rPr>
          <w:rFonts w:ascii="Times New Roman" w:hAnsi="Times New Roman"/>
          <w:bCs/>
          <w:sz w:val="24"/>
          <w:szCs w:val="24"/>
        </w:rPr>
        <w:t>.</w:t>
      </w:r>
    </w:p>
    <w:p w:rsidR="00026E34" w:rsidRPr="00D558C8" w:rsidRDefault="00A116D1" w:rsidP="00842928">
      <w:pPr>
        <w:autoSpaceDE w:val="0"/>
        <w:autoSpaceDN w:val="0"/>
        <w:adjustRightInd w:val="0"/>
        <w:jc w:val="both"/>
        <w:rPr>
          <w:rFonts w:ascii="Times New Roman" w:hAnsi="Times New Roman"/>
          <w:bCs/>
          <w:sz w:val="24"/>
          <w:szCs w:val="24"/>
        </w:rPr>
      </w:pPr>
      <w:r>
        <w:rPr>
          <w:rFonts w:ascii="Times New Roman" w:hAnsi="Times New Roman"/>
          <w:bCs/>
          <w:sz w:val="24"/>
          <w:szCs w:val="24"/>
        </w:rPr>
        <w:t>Et Ürünleri</w:t>
      </w:r>
      <w:r w:rsidRPr="00D735AF">
        <w:rPr>
          <w:rFonts w:ascii="Times New Roman" w:hAnsi="Times New Roman"/>
          <w:bCs/>
          <w:sz w:val="24"/>
          <w:szCs w:val="24"/>
        </w:rPr>
        <w:t xml:space="preserve"> İşleme </w:t>
      </w:r>
      <w:r w:rsidR="000E125D" w:rsidRPr="000E125D">
        <w:rPr>
          <w:rFonts w:ascii="Times New Roman" w:hAnsi="Times New Roman"/>
          <w:bCs/>
          <w:sz w:val="24"/>
          <w:szCs w:val="24"/>
        </w:rPr>
        <w:t>Elemanı (</w:t>
      </w:r>
      <w:r w:rsidR="00C77028">
        <w:rPr>
          <w:rFonts w:ascii="Times New Roman" w:hAnsi="Times New Roman"/>
          <w:bCs/>
          <w:sz w:val="24"/>
          <w:szCs w:val="24"/>
        </w:rPr>
        <w:t>Seviye 4</w:t>
      </w:r>
      <w:r w:rsidR="000E125D" w:rsidRPr="000E125D">
        <w:rPr>
          <w:rFonts w:ascii="Times New Roman" w:hAnsi="Times New Roman"/>
          <w:bCs/>
          <w:sz w:val="24"/>
          <w:szCs w:val="24"/>
        </w:rPr>
        <w:t>)</w:t>
      </w:r>
      <w:r w:rsidR="000E125D" w:rsidRPr="002B18FA">
        <w:rPr>
          <w:rFonts w:ascii="Times New Roman" w:hAnsi="Times New Roman"/>
          <w:bCs/>
          <w:sz w:val="24"/>
          <w:szCs w:val="24"/>
        </w:rPr>
        <w:t xml:space="preserve"> </w:t>
      </w:r>
      <w:r w:rsidR="007B3617" w:rsidRPr="002B18FA">
        <w:rPr>
          <w:rFonts w:ascii="Times New Roman" w:hAnsi="Times New Roman"/>
          <w:bCs/>
          <w:sz w:val="24"/>
          <w:szCs w:val="24"/>
        </w:rPr>
        <w:t xml:space="preserve"> </w:t>
      </w:r>
      <w:r w:rsidR="00026E34" w:rsidRPr="00EC1B17">
        <w:rPr>
          <w:rFonts w:ascii="Times New Roman" w:hAnsi="Times New Roman"/>
          <w:bCs/>
          <w:sz w:val="24"/>
          <w:szCs w:val="24"/>
        </w:rPr>
        <w:t>ulusal</w:t>
      </w:r>
      <w:r w:rsidR="00026E34" w:rsidRPr="00EC1B17">
        <w:rPr>
          <w:rFonts w:ascii="Times New Roman" w:hAnsi="Times New Roman"/>
          <w:bCs/>
          <w:color w:val="FF0000"/>
          <w:sz w:val="24"/>
          <w:szCs w:val="24"/>
        </w:rPr>
        <w:t xml:space="preserve"> </w:t>
      </w:r>
      <w:r w:rsidR="00026E34" w:rsidRPr="00EC1B17">
        <w:rPr>
          <w:rFonts w:ascii="Times New Roman" w:hAnsi="Times New Roman"/>
          <w:bCs/>
          <w:sz w:val="24"/>
          <w:szCs w:val="24"/>
        </w:rPr>
        <w:t>meslek standardı</w:t>
      </w:r>
      <w:r w:rsidR="00026E34">
        <w:rPr>
          <w:rFonts w:ascii="Times New Roman" w:hAnsi="Times New Roman"/>
          <w:bCs/>
          <w:sz w:val="24"/>
          <w:szCs w:val="24"/>
        </w:rPr>
        <w:t>,</w:t>
      </w:r>
      <w:r w:rsidR="00026E34" w:rsidRPr="00EC1B17">
        <w:rPr>
          <w:rFonts w:ascii="Times New Roman" w:hAnsi="Times New Roman"/>
          <w:bCs/>
          <w:sz w:val="24"/>
          <w:szCs w:val="24"/>
        </w:rPr>
        <w:t xml:space="preserve"> </w:t>
      </w:r>
      <w:r w:rsidR="00026E34" w:rsidRPr="00D558C8">
        <w:rPr>
          <w:rFonts w:ascii="Times New Roman" w:hAnsi="Times New Roman"/>
          <w:bCs/>
          <w:sz w:val="24"/>
          <w:szCs w:val="24"/>
        </w:rPr>
        <w:t>sektördeki ilgili kurum ve kuruluşların görüş</w:t>
      </w:r>
      <w:r w:rsidR="00026E34">
        <w:rPr>
          <w:rFonts w:ascii="Times New Roman" w:hAnsi="Times New Roman"/>
          <w:bCs/>
          <w:sz w:val="24"/>
          <w:szCs w:val="24"/>
        </w:rPr>
        <w:t>leri alınarak</w:t>
      </w:r>
      <w:r w:rsidR="00026E34" w:rsidRPr="00D558C8">
        <w:rPr>
          <w:rFonts w:ascii="Times New Roman" w:hAnsi="Times New Roman"/>
          <w:bCs/>
          <w:sz w:val="24"/>
          <w:szCs w:val="24"/>
        </w:rPr>
        <w:t xml:space="preserve"> değerlendiril</w:t>
      </w:r>
      <w:r w:rsidR="00026E34">
        <w:rPr>
          <w:rFonts w:ascii="Times New Roman" w:hAnsi="Times New Roman"/>
          <w:bCs/>
          <w:sz w:val="24"/>
          <w:szCs w:val="24"/>
        </w:rPr>
        <w:t xml:space="preserve">miş, </w:t>
      </w:r>
      <w:r w:rsidR="00026E34" w:rsidRPr="007235C7">
        <w:rPr>
          <w:rFonts w:ascii="Times New Roman" w:hAnsi="Times New Roman"/>
          <w:bCs/>
          <w:sz w:val="24"/>
          <w:szCs w:val="24"/>
        </w:rPr>
        <w:t xml:space="preserve">MYK </w:t>
      </w:r>
      <w:r w:rsidR="00026E34">
        <w:rPr>
          <w:rFonts w:ascii="Times New Roman" w:hAnsi="Times New Roman"/>
          <w:sz w:val="24"/>
          <w:szCs w:val="24"/>
        </w:rPr>
        <w:t xml:space="preserve">Gıda </w:t>
      </w:r>
      <w:r w:rsidR="00026E34" w:rsidRPr="007235C7">
        <w:rPr>
          <w:rFonts w:ascii="Times New Roman" w:hAnsi="Times New Roman"/>
          <w:bCs/>
          <w:sz w:val="24"/>
          <w:szCs w:val="24"/>
        </w:rPr>
        <w:t>Sektör Komitesi tarafından incelendikten sonra MYK Yönetim</w:t>
      </w:r>
      <w:r w:rsidR="00026E34" w:rsidRPr="00D558C8">
        <w:rPr>
          <w:rFonts w:ascii="Times New Roman" w:hAnsi="Times New Roman"/>
          <w:bCs/>
          <w:sz w:val="24"/>
          <w:szCs w:val="24"/>
        </w:rPr>
        <w:t xml:space="preserve"> Kurulun</w:t>
      </w:r>
      <w:r w:rsidR="00026E34">
        <w:rPr>
          <w:rFonts w:ascii="Times New Roman" w:hAnsi="Times New Roman"/>
          <w:bCs/>
          <w:sz w:val="24"/>
          <w:szCs w:val="24"/>
        </w:rPr>
        <w:t>ca onaylanmıştır.</w:t>
      </w:r>
      <w:r w:rsidR="00026E34" w:rsidRPr="00D558C8">
        <w:rPr>
          <w:rFonts w:ascii="Times New Roman" w:hAnsi="Times New Roman"/>
          <w:bCs/>
          <w:sz w:val="24"/>
          <w:szCs w:val="24"/>
        </w:rPr>
        <w:t xml:space="preserve"> </w:t>
      </w:r>
    </w:p>
    <w:p w:rsidR="00026E34" w:rsidRDefault="00026E34" w:rsidP="00026E34">
      <w:pPr>
        <w:pStyle w:val="ListeParagraf"/>
        <w:ind w:left="0"/>
        <w:outlineLvl w:val="0"/>
        <w:rPr>
          <w:rFonts w:ascii="Times New Roman" w:hAnsi="Times New Roman"/>
          <w:sz w:val="24"/>
          <w:szCs w:val="24"/>
        </w:rPr>
      </w:pPr>
    </w:p>
    <w:p w:rsidR="00F52B70" w:rsidRDefault="00F52B70" w:rsidP="005F4D16">
      <w:pPr>
        <w:jc w:val="both"/>
        <w:rPr>
          <w:rFonts w:ascii="Times New Roman" w:hAnsi="Times New Roman"/>
          <w:bCs/>
          <w:iCs/>
          <w:sz w:val="24"/>
          <w:szCs w:val="24"/>
        </w:rPr>
      </w:pPr>
    </w:p>
    <w:p w:rsidR="00106786" w:rsidRDefault="00106786"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892884" w:rsidRDefault="00892884" w:rsidP="005F4D16">
      <w:pPr>
        <w:pStyle w:val="ListeParagraf"/>
        <w:ind w:left="0"/>
        <w:rPr>
          <w:rFonts w:ascii="Times New Roman" w:hAnsi="Times New Roman"/>
          <w:sz w:val="24"/>
          <w:szCs w:val="24"/>
        </w:rPr>
      </w:pPr>
    </w:p>
    <w:p w:rsidR="00892884" w:rsidRDefault="00892884" w:rsidP="005F4D16">
      <w:pPr>
        <w:pStyle w:val="ListeParagraf"/>
        <w:ind w:left="0"/>
        <w:rPr>
          <w:rFonts w:ascii="Times New Roman" w:hAnsi="Times New Roman"/>
          <w:sz w:val="24"/>
          <w:szCs w:val="24"/>
        </w:rPr>
      </w:pPr>
    </w:p>
    <w:p w:rsidR="00892884" w:rsidRDefault="00892884" w:rsidP="005F4D16">
      <w:pPr>
        <w:pStyle w:val="ListeParagraf"/>
        <w:ind w:left="0"/>
        <w:rPr>
          <w:rFonts w:ascii="Times New Roman" w:hAnsi="Times New Roman"/>
          <w:sz w:val="24"/>
          <w:szCs w:val="24"/>
        </w:rPr>
      </w:pPr>
    </w:p>
    <w:p w:rsidR="00892884" w:rsidRDefault="00892884"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0F3B3A" w:rsidRDefault="000F3B3A" w:rsidP="005F4D16">
      <w:pPr>
        <w:pStyle w:val="ListeParagraf"/>
        <w:ind w:left="0"/>
        <w:rPr>
          <w:rFonts w:ascii="Times New Roman" w:hAnsi="Times New Roman"/>
          <w:sz w:val="24"/>
          <w:szCs w:val="24"/>
        </w:rPr>
      </w:pPr>
    </w:p>
    <w:p w:rsidR="000F3B3A" w:rsidRDefault="000F3B3A" w:rsidP="005F4D16">
      <w:pPr>
        <w:pStyle w:val="ListeParagraf"/>
        <w:ind w:left="0"/>
        <w:rPr>
          <w:rFonts w:ascii="Times New Roman" w:hAnsi="Times New Roman"/>
          <w:sz w:val="24"/>
          <w:szCs w:val="24"/>
        </w:rPr>
      </w:pPr>
    </w:p>
    <w:p w:rsidR="0003308F" w:rsidRDefault="0003308F" w:rsidP="005F4D16">
      <w:pPr>
        <w:pStyle w:val="ListeParagraf"/>
        <w:ind w:left="0"/>
        <w:rPr>
          <w:rFonts w:ascii="Times New Roman" w:hAnsi="Times New Roman"/>
          <w:sz w:val="24"/>
          <w:szCs w:val="24"/>
        </w:rPr>
      </w:pPr>
    </w:p>
    <w:p w:rsidR="0003308F" w:rsidRDefault="0003308F" w:rsidP="005F4D16">
      <w:pPr>
        <w:pStyle w:val="ListeParagraf"/>
        <w:ind w:left="0"/>
        <w:rPr>
          <w:rFonts w:ascii="Times New Roman" w:hAnsi="Times New Roman"/>
          <w:sz w:val="24"/>
          <w:szCs w:val="24"/>
        </w:rPr>
      </w:pPr>
    </w:p>
    <w:p w:rsidR="000F3B3A" w:rsidRDefault="000F3B3A" w:rsidP="005F4D16">
      <w:pPr>
        <w:pStyle w:val="ListeParagraf"/>
        <w:ind w:left="0"/>
        <w:rPr>
          <w:rFonts w:ascii="Times New Roman" w:hAnsi="Times New Roman"/>
          <w:sz w:val="24"/>
          <w:szCs w:val="24"/>
        </w:rPr>
      </w:pPr>
    </w:p>
    <w:p w:rsidR="000F3B3A" w:rsidRDefault="000F3B3A" w:rsidP="005F4D16">
      <w:pPr>
        <w:pStyle w:val="ListeParagraf"/>
        <w:ind w:left="0"/>
        <w:rPr>
          <w:rFonts w:ascii="Times New Roman" w:hAnsi="Times New Roman"/>
          <w:sz w:val="24"/>
          <w:szCs w:val="24"/>
        </w:rPr>
      </w:pPr>
    </w:p>
    <w:p w:rsidR="000F3B3A" w:rsidRDefault="000F3B3A" w:rsidP="005F4D16">
      <w:pPr>
        <w:pStyle w:val="ListeParagraf"/>
        <w:ind w:left="0"/>
        <w:rPr>
          <w:rFonts w:ascii="Times New Roman" w:hAnsi="Times New Roman"/>
          <w:sz w:val="24"/>
          <w:szCs w:val="24"/>
        </w:rPr>
      </w:pPr>
    </w:p>
    <w:p w:rsidR="00D16315" w:rsidRDefault="00D16315" w:rsidP="005F4D16">
      <w:pPr>
        <w:pStyle w:val="ListeParagraf"/>
        <w:ind w:left="0"/>
        <w:rPr>
          <w:rFonts w:ascii="Times New Roman" w:hAnsi="Times New Roman"/>
          <w:sz w:val="24"/>
          <w:szCs w:val="24"/>
        </w:rPr>
      </w:pPr>
    </w:p>
    <w:p w:rsidR="00712106" w:rsidRPr="00842928" w:rsidRDefault="005F4D16" w:rsidP="00BB6272">
      <w:pPr>
        <w:pStyle w:val="ListeParagraf"/>
        <w:numPr>
          <w:ilvl w:val="0"/>
          <w:numId w:val="1"/>
        </w:numPr>
        <w:ind w:left="357" w:hanging="357"/>
        <w:contextualSpacing w:val="0"/>
        <w:outlineLvl w:val="0"/>
        <w:rPr>
          <w:rFonts w:ascii="Times New Roman" w:hAnsi="Times New Roman"/>
          <w:b/>
          <w:sz w:val="24"/>
          <w:szCs w:val="24"/>
        </w:rPr>
      </w:pPr>
      <w:bookmarkStart w:id="2" w:name="_Toc397613500"/>
      <w:r w:rsidRPr="005C2A50">
        <w:rPr>
          <w:rFonts w:ascii="Times New Roman" w:hAnsi="Times New Roman"/>
          <w:b/>
          <w:sz w:val="24"/>
          <w:szCs w:val="24"/>
        </w:rPr>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2"/>
    </w:p>
    <w:p w:rsidR="00026E34" w:rsidRPr="00842928" w:rsidRDefault="005F4D16" w:rsidP="00BB6272">
      <w:pPr>
        <w:pStyle w:val="ListeParagraf"/>
        <w:numPr>
          <w:ilvl w:val="1"/>
          <w:numId w:val="1"/>
        </w:numPr>
        <w:tabs>
          <w:tab w:val="clear" w:pos="1160"/>
          <w:tab w:val="num" w:pos="426"/>
        </w:tabs>
        <w:ind w:left="426" w:hanging="431"/>
        <w:contextualSpacing w:val="0"/>
        <w:jc w:val="both"/>
        <w:outlineLvl w:val="1"/>
        <w:rPr>
          <w:rFonts w:ascii="Times New Roman" w:hAnsi="Times New Roman"/>
          <w:b/>
          <w:sz w:val="24"/>
          <w:szCs w:val="24"/>
        </w:rPr>
      </w:pPr>
      <w:bookmarkStart w:id="3" w:name="_Toc397613501"/>
      <w:r w:rsidRPr="00026E34">
        <w:rPr>
          <w:rFonts w:ascii="Times New Roman" w:hAnsi="Times New Roman"/>
          <w:b/>
          <w:sz w:val="24"/>
          <w:szCs w:val="24"/>
        </w:rPr>
        <w:t>Meslek Tanımı</w:t>
      </w:r>
      <w:bookmarkEnd w:id="3"/>
    </w:p>
    <w:p w:rsidR="0003308F" w:rsidRDefault="00A116D1" w:rsidP="0003308F">
      <w:pPr>
        <w:widowControl w:val="0"/>
        <w:autoSpaceDE w:val="0"/>
        <w:autoSpaceDN w:val="0"/>
        <w:adjustRightInd w:val="0"/>
        <w:jc w:val="both"/>
        <w:rPr>
          <w:rFonts w:ascii="Times New Roman" w:hAnsi="Times New Roman"/>
          <w:bCs/>
          <w:sz w:val="24"/>
          <w:szCs w:val="24"/>
        </w:rPr>
      </w:pPr>
      <w:bookmarkStart w:id="4" w:name="_Toc237690053"/>
      <w:r>
        <w:rPr>
          <w:rFonts w:ascii="Times New Roman" w:hAnsi="Times New Roman"/>
          <w:bCs/>
          <w:sz w:val="24"/>
          <w:szCs w:val="24"/>
        </w:rPr>
        <w:t>Et Ürünleri</w:t>
      </w:r>
      <w:r w:rsidRPr="00D735AF">
        <w:rPr>
          <w:rFonts w:ascii="Times New Roman" w:hAnsi="Times New Roman"/>
          <w:bCs/>
          <w:sz w:val="24"/>
          <w:szCs w:val="24"/>
        </w:rPr>
        <w:t xml:space="preserve"> İşleme Operatörü </w:t>
      </w:r>
      <w:r w:rsidR="00C84D6A" w:rsidRPr="002B18FA">
        <w:rPr>
          <w:rFonts w:ascii="Times New Roman" w:hAnsi="Times New Roman"/>
          <w:bCs/>
          <w:sz w:val="24"/>
          <w:szCs w:val="24"/>
        </w:rPr>
        <w:t>(Seviye 4),</w:t>
      </w:r>
      <w:r w:rsidR="00C84D6A" w:rsidRPr="008530C6">
        <w:rPr>
          <w:rFonts w:ascii="Times-Roman" w:hAnsi="Times-Roman" w:cs="Times-Roman"/>
          <w:bCs/>
          <w:color w:val="000000"/>
          <w:sz w:val="24"/>
          <w:szCs w:val="24"/>
        </w:rPr>
        <w:t xml:space="preserve"> iş sağlığı ve </w:t>
      </w:r>
      <w:r w:rsidR="00C84D6A" w:rsidRPr="00A219E1">
        <w:rPr>
          <w:rFonts w:ascii="Times New Roman" w:hAnsi="Times New Roman"/>
          <w:bCs/>
          <w:sz w:val="24"/>
          <w:szCs w:val="24"/>
        </w:rPr>
        <w:t xml:space="preserve">güvenliği ile çevreye </w:t>
      </w:r>
      <w:r w:rsidR="00C84D6A" w:rsidRPr="00770935">
        <w:rPr>
          <w:rFonts w:ascii="Times-Roman" w:hAnsi="Times-Roman" w:cs="Times-Roman"/>
          <w:bCs/>
          <w:color w:val="000000"/>
          <w:sz w:val="24"/>
          <w:szCs w:val="24"/>
        </w:rPr>
        <w:t>ilişkin önlemleri alarak, kalite ve gıda güven</w:t>
      </w:r>
      <w:r w:rsidR="0003308F">
        <w:rPr>
          <w:rFonts w:ascii="Times-Roman" w:hAnsi="Times-Roman" w:cs="Times-Roman"/>
          <w:bCs/>
          <w:color w:val="000000"/>
          <w:sz w:val="24"/>
          <w:szCs w:val="24"/>
        </w:rPr>
        <w:t xml:space="preserve">ilirliği </w:t>
      </w:r>
      <w:r w:rsidR="00C84D6A" w:rsidRPr="00FB7B08">
        <w:rPr>
          <w:rFonts w:ascii="Times New Roman" w:hAnsi="Times New Roman"/>
          <w:bCs/>
          <w:sz w:val="24"/>
          <w:szCs w:val="24"/>
        </w:rPr>
        <w:t xml:space="preserve">sistemleri </w:t>
      </w:r>
      <w:r w:rsidR="00C84D6A" w:rsidRPr="0003308F">
        <w:rPr>
          <w:rFonts w:ascii="Times New Roman" w:hAnsi="Times New Roman"/>
          <w:bCs/>
          <w:sz w:val="24"/>
          <w:szCs w:val="24"/>
        </w:rPr>
        <w:t>çerçevesinde;</w:t>
      </w:r>
      <w:r w:rsidR="0003308F">
        <w:rPr>
          <w:rFonts w:ascii="Times New Roman" w:hAnsi="Times New Roman"/>
          <w:bCs/>
          <w:sz w:val="24"/>
          <w:szCs w:val="24"/>
        </w:rPr>
        <w:t xml:space="preserve"> </w:t>
      </w:r>
      <w:r w:rsidR="0003308F" w:rsidRPr="0003308F">
        <w:rPr>
          <w:rFonts w:ascii="Times New Roman" w:hAnsi="Times New Roman"/>
          <w:bCs/>
          <w:sz w:val="24"/>
          <w:szCs w:val="24"/>
        </w:rPr>
        <w:t>üretim öncesi hazırlık yapmak</w:t>
      </w:r>
      <w:r w:rsidR="0003308F">
        <w:rPr>
          <w:rFonts w:ascii="Times New Roman" w:hAnsi="Times New Roman"/>
          <w:bCs/>
          <w:sz w:val="24"/>
          <w:szCs w:val="24"/>
        </w:rPr>
        <w:t xml:space="preserve">, </w:t>
      </w:r>
      <w:r w:rsidR="0003308F" w:rsidRPr="0003308F">
        <w:rPr>
          <w:rFonts w:ascii="Times New Roman" w:hAnsi="Times New Roman"/>
          <w:bCs/>
          <w:sz w:val="24"/>
          <w:szCs w:val="24"/>
        </w:rPr>
        <w:t>hamur hazırlamak</w:t>
      </w:r>
      <w:r w:rsidR="0003308F">
        <w:rPr>
          <w:rFonts w:ascii="Times New Roman" w:hAnsi="Times New Roman"/>
          <w:bCs/>
          <w:sz w:val="24"/>
          <w:szCs w:val="24"/>
        </w:rPr>
        <w:t xml:space="preserve">, </w:t>
      </w:r>
      <w:r w:rsidR="0003308F" w:rsidRPr="0003308F">
        <w:rPr>
          <w:rFonts w:ascii="Times New Roman" w:hAnsi="Times New Roman"/>
          <w:bCs/>
          <w:sz w:val="24"/>
          <w:szCs w:val="24"/>
        </w:rPr>
        <w:t>dolum yapmak, ürünü paketlemeye hazır hale getirmek, pastırma yapmak,       kavurma yapmak, ambalajlama ve etiketleme yapmak</w:t>
      </w:r>
      <w:r w:rsidR="0003308F">
        <w:rPr>
          <w:rFonts w:ascii="Times New Roman" w:hAnsi="Times New Roman"/>
          <w:bCs/>
          <w:sz w:val="24"/>
          <w:szCs w:val="24"/>
        </w:rPr>
        <w:t xml:space="preserve">, </w:t>
      </w:r>
      <w:r w:rsidR="0003308F" w:rsidRPr="0003308F">
        <w:rPr>
          <w:rFonts w:ascii="Times New Roman" w:hAnsi="Times New Roman"/>
          <w:bCs/>
          <w:sz w:val="24"/>
          <w:szCs w:val="24"/>
        </w:rPr>
        <w:t>makine ve ekipmanların periyodik bakımlarını yapmak</w:t>
      </w:r>
      <w:r w:rsidR="0003308F">
        <w:rPr>
          <w:rFonts w:ascii="Times New Roman" w:hAnsi="Times New Roman"/>
          <w:bCs/>
          <w:sz w:val="24"/>
          <w:szCs w:val="24"/>
        </w:rPr>
        <w:t xml:space="preserve"> </w:t>
      </w:r>
      <w:r w:rsidR="0003308F" w:rsidRPr="0003308F">
        <w:rPr>
          <w:rFonts w:ascii="Times New Roman" w:hAnsi="Times New Roman"/>
          <w:bCs/>
          <w:sz w:val="24"/>
          <w:szCs w:val="24"/>
        </w:rPr>
        <w:t>ve mesleki gelişim faaliyetlerine katılmak için gereken bilgi ve becerilerden tümüne yâda bir kısmına sahip nitelikli kişidir.</w:t>
      </w:r>
    </w:p>
    <w:p w:rsidR="0003308F" w:rsidRPr="0003308F" w:rsidRDefault="0003308F" w:rsidP="0003308F">
      <w:pPr>
        <w:widowControl w:val="0"/>
        <w:autoSpaceDE w:val="0"/>
        <w:autoSpaceDN w:val="0"/>
        <w:adjustRightInd w:val="0"/>
        <w:jc w:val="both"/>
        <w:rPr>
          <w:rFonts w:ascii="Times New Roman" w:hAnsi="Times New Roman"/>
          <w:bCs/>
          <w:sz w:val="24"/>
          <w:szCs w:val="24"/>
        </w:rPr>
      </w:pPr>
    </w:p>
    <w:p w:rsidR="001B7CD8" w:rsidRPr="00842928" w:rsidRDefault="005F4D16" w:rsidP="00BB6272">
      <w:pPr>
        <w:pStyle w:val="ListeParagraf"/>
        <w:numPr>
          <w:ilvl w:val="1"/>
          <w:numId w:val="1"/>
        </w:numPr>
        <w:tabs>
          <w:tab w:val="clear" w:pos="1160"/>
          <w:tab w:val="num" w:pos="426"/>
        </w:tabs>
        <w:spacing w:line="240" w:lineRule="auto"/>
        <w:ind w:left="426" w:hanging="431"/>
        <w:contextualSpacing w:val="0"/>
        <w:outlineLvl w:val="1"/>
        <w:rPr>
          <w:rFonts w:ascii="Times New Roman" w:hAnsi="Times New Roman"/>
          <w:b/>
          <w:sz w:val="24"/>
          <w:szCs w:val="24"/>
        </w:rPr>
      </w:pPr>
      <w:bookmarkStart w:id="5" w:name="_Toc397613502"/>
      <w:bookmarkEnd w:id="4"/>
      <w:r w:rsidRPr="005C2A50">
        <w:rPr>
          <w:rFonts w:ascii="Times New Roman" w:hAnsi="Times New Roman"/>
          <w:b/>
          <w:sz w:val="24"/>
          <w:szCs w:val="24"/>
        </w:rPr>
        <w:t>Mesleğin Uluslararası Sınıflandırma Sistemlerindeki Yeri</w:t>
      </w:r>
      <w:bookmarkEnd w:id="5"/>
    </w:p>
    <w:p w:rsidR="00A116D1" w:rsidRPr="00AE092D" w:rsidRDefault="004C3004" w:rsidP="007B3617">
      <w:pPr>
        <w:widowControl w:val="0"/>
        <w:autoSpaceDE w:val="0"/>
        <w:autoSpaceDN w:val="0"/>
        <w:adjustRightInd w:val="0"/>
        <w:jc w:val="both"/>
        <w:rPr>
          <w:rFonts w:ascii="Times New Roman" w:hAnsi="Times New Roman"/>
          <w:color w:val="000000"/>
          <w:sz w:val="24"/>
          <w:szCs w:val="24"/>
        </w:rPr>
      </w:pPr>
      <w:r w:rsidRPr="00DF42E4">
        <w:rPr>
          <w:rFonts w:ascii="Times New Roman" w:hAnsi="Times New Roman"/>
          <w:b/>
          <w:sz w:val="24"/>
          <w:szCs w:val="24"/>
        </w:rPr>
        <w:t xml:space="preserve">ISCO </w:t>
      </w:r>
      <w:r w:rsidR="00842928" w:rsidRPr="00DF42E4">
        <w:rPr>
          <w:rFonts w:ascii="Times New Roman" w:hAnsi="Times New Roman"/>
          <w:b/>
          <w:sz w:val="24"/>
          <w:szCs w:val="24"/>
        </w:rPr>
        <w:t>0</w:t>
      </w:r>
      <w:r w:rsidR="00B74C6C">
        <w:rPr>
          <w:rFonts w:ascii="Times New Roman" w:hAnsi="Times New Roman"/>
          <w:b/>
          <w:sz w:val="24"/>
          <w:szCs w:val="24"/>
        </w:rPr>
        <w:t xml:space="preserve">8: </w:t>
      </w:r>
      <w:r w:rsidR="00A116D1" w:rsidRPr="00A116D1">
        <w:rPr>
          <w:rFonts w:ascii="Times-Roman" w:hAnsi="Times-Roman" w:cs="Times-Roman"/>
          <w:bCs/>
          <w:color w:val="000000"/>
          <w:sz w:val="24"/>
          <w:szCs w:val="24"/>
        </w:rPr>
        <w:t xml:space="preserve">8160 </w:t>
      </w:r>
      <w:r w:rsidR="00A116D1" w:rsidRPr="0020461E">
        <w:rPr>
          <w:rFonts w:ascii="Times-Roman" w:hAnsi="Times-Roman" w:cs="Times-Roman"/>
          <w:bCs/>
          <w:color w:val="000000"/>
          <w:sz w:val="24"/>
          <w:szCs w:val="24"/>
        </w:rPr>
        <w:t xml:space="preserve">    </w:t>
      </w:r>
      <w:r w:rsidR="00A116D1">
        <w:rPr>
          <w:rFonts w:ascii="Times-Roman" w:hAnsi="Times-Roman" w:cs="Times-Roman"/>
          <w:bCs/>
          <w:color w:val="000000"/>
          <w:sz w:val="24"/>
          <w:szCs w:val="24"/>
        </w:rPr>
        <w:t>(</w:t>
      </w:r>
      <w:r w:rsidR="00A116D1" w:rsidRPr="0020461E">
        <w:rPr>
          <w:rFonts w:ascii="Times-Roman" w:hAnsi="Times-Roman" w:cs="Times-Roman"/>
          <w:bCs/>
          <w:color w:val="000000"/>
          <w:sz w:val="24"/>
          <w:szCs w:val="24"/>
        </w:rPr>
        <w:t xml:space="preserve">Gıda ve ilgili ürünlerin </w:t>
      </w:r>
      <w:r w:rsidR="00210705">
        <w:rPr>
          <w:rFonts w:ascii="Times-Roman" w:hAnsi="Times-Roman" w:cs="Times-Roman"/>
          <w:bCs/>
          <w:color w:val="000000"/>
          <w:sz w:val="24"/>
          <w:szCs w:val="24"/>
        </w:rPr>
        <w:t>m</w:t>
      </w:r>
      <w:r w:rsidR="00A116D1">
        <w:rPr>
          <w:rFonts w:ascii="Times-Roman" w:hAnsi="Times-Roman" w:cs="Times-Roman"/>
          <w:bCs/>
          <w:color w:val="000000"/>
          <w:sz w:val="24"/>
          <w:szCs w:val="24"/>
        </w:rPr>
        <w:t>akina</w:t>
      </w:r>
      <w:r w:rsidR="00A116D1" w:rsidRPr="0020461E">
        <w:rPr>
          <w:rFonts w:ascii="Times-Roman" w:hAnsi="Times-Roman" w:cs="Times-Roman"/>
          <w:bCs/>
          <w:color w:val="000000"/>
          <w:sz w:val="24"/>
          <w:szCs w:val="24"/>
        </w:rPr>
        <w:t xml:space="preserve"> operatörleri</w:t>
      </w:r>
      <w:r w:rsidR="00A116D1">
        <w:rPr>
          <w:rFonts w:ascii="Times-Roman" w:hAnsi="Times-Roman" w:cs="Times-Roman"/>
          <w:bCs/>
          <w:color w:val="000000"/>
          <w:sz w:val="24"/>
          <w:szCs w:val="24"/>
        </w:rPr>
        <w:t>)</w:t>
      </w:r>
    </w:p>
    <w:p w:rsidR="005F4D16" w:rsidRPr="005C2A50" w:rsidRDefault="00D30982" w:rsidP="00BB6272">
      <w:pPr>
        <w:pStyle w:val="ListeParagraf"/>
        <w:numPr>
          <w:ilvl w:val="1"/>
          <w:numId w:val="1"/>
        </w:numPr>
        <w:tabs>
          <w:tab w:val="clear" w:pos="1160"/>
        </w:tabs>
        <w:ind w:left="426" w:hanging="431"/>
        <w:contextualSpacing w:val="0"/>
        <w:outlineLvl w:val="1"/>
        <w:rPr>
          <w:rFonts w:ascii="Times New Roman" w:hAnsi="Times New Roman"/>
          <w:b/>
          <w:sz w:val="24"/>
          <w:szCs w:val="24"/>
        </w:rPr>
      </w:pPr>
      <w:bookmarkStart w:id="6" w:name="_Toc397613503"/>
      <w:r>
        <w:rPr>
          <w:rFonts w:ascii="Times New Roman" w:hAnsi="Times New Roman"/>
          <w:b/>
          <w:sz w:val="24"/>
          <w:szCs w:val="24"/>
        </w:rPr>
        <w:t>Sağlık, Güvenlik ve Çevre ile İ</w:t>
      </w:r>
      <w:r w:rsidR="005F4D16" w:rsidRPr="005C2A50">
        <w:rPr>
          <w:rFonts w:ascii="Times New Roman" w:hAnsi="Times New Roman"/>
          <w:b/>
          <w:sz w:val="24"/>
          <w:szCs w:val="24"/>
        </w:rPr>
        <w:t>lgili Düzenlemeler</w:t>
      </w:r>
      <w:bookmarkEnd w:id="6"/>
    </w:p>
    <w:p w:rsidR="00095FFB" w:rsidRPr="00A93E86" w:rsidRDefault="00095FFB" w:rsidP="00095FFB">
      <w:pPr>
        <w:shd w:val="clear" w:color="auto" w:fill="FFFFFF"/>
        <w:snapToGrid w:val="0"/>
        <w:spacing w:after="0"/>
        <w:jc w:val="both"/>
        <w:rPr>
          <w:rFonts w:ascii="Times New Roman" w:hAnsi="Times New Roman"/>
          <w:sz w:val="24"/>
          <w:szCs w:val="24"/>
        </w:rPr>
      </w:pPr>
      <w:r w:rsidRPr="00A93E86">
        <w:rPr>
          <w:rFonts w:ascii="Times New Roman" w:hAnsi="Times New Roman"/>
          <w:sz w:val="24"/>
          <w:szCs w:val="24"/>
        </w:rPr>
        <w:t>2872 sayılı Çevre Kanunu</w:t>
      </w:r>
    </w:p>
    <w:p w:rsidR="00095FFB" w:rsidRPr="00A93E86" w:rsidRDefault="00095FFB" w:rsidP="00095FFB">
      <w:pPr>
        <w:shd w:val="clear" w:color="auto" w:fill="FFFFFF"/>
        <w:snapToGrid w:val="0"/>
        <w:spacing w:after="0"/>
        <w:jc w:val="both"/>
        <w:rPr>
          <w:rFonts w:ascii="Times New Roman" w:hAnsi="Times New Roman"/>
          <w:sz w:val="24"/>
          <w:szCs w:val="24"/>
        </w:rPr>
      </w:pPr>
      <w:r w:rsidRPr="00A93E86">
        <w:rPr>
          <w:rFonts w:ascii="Times New Roman" w:hAnsi="Times New Roman"/>
          <w:sz w:val="24"/>
          <w:szCs w:val="24"/>
        </w:rPr>
        <w:t>4857 sayılı İş Kanunu</w:t>
      </w:r>
    </w:p>
    <w:p w:rsidR="00095FFB" w:rsidRDefault="00095FFB" w:rsidP="00095FFB">
      <w:pPr>
        <w:shd w:val="clear" w:color="auto" w:fill="FFFFFF"/>
        <w:snapToGrid w:val="0"/>
        <w:spacing w:after="0"/>
        <w:jc w:val="both"/>
        <w:rPr>
          <w:rFonts w:ascii="Times New Roman" w:hAnsi="Times New Roman"/>
          <w:sz w:val="24"/>
          <w:szCs w:val="24"/>
        </w:rPr>
      </w:pPr>
      <w:r w:rsidRPr="00A93E86">
        <w:rPr>
          <w:rFonts w:ascii="Times New Roman" w:hAnsi="Times New Roman"/>
          <w:sz w:val="24"/>
          <w:szCs w:val="24"/>
        </w:rPr>
        <w:t xml:space="preserve">5510 </w:t>
      </w:r>
      <w:r>
        <w:rPr>
          <w:rFonts w:ascii="Times New Roman" w:hAnsi="Times New Roman"/>
          <w:sz w:val="24"/>
          <w:szCs w:val="24"/>
        </w:rPr>
        <w:t>s</w:t>
      </w:r>
      <w:r w:rsidRPr="00A93E86">
        <w:rPr>
          <w:rFonts w:ascii="Times New Roman" w:hAnsi="Times New Roman"/>
          <w:sz w:val="24"/>
          <w:szCs w:val="24"/>
        </w:rPr>
        <w:t>ayılı Sosyal Sigortalar ve Genel Sağlık Sigortası Kanunu</w:t>
      </w:r>
    </w:p>
    <w:p w:rsidR="00095FFB" w:rsidRPr="00286374" w:rsidRDefault="00095FFB" w:rsidP="00095FFB">
      <w:pPr>
        <w:shd w:val="clear" w:color="auto" w:fill="FFFFFF"/>
        <w:snapToGrid w:val="0"/>
        <w:spacing w:after="0"/>
        <w:jc w:val="both"/>
        <w:rPr>
          <w:rFonts w:ascii="Times New Roman" w:hAnsi="Times New Roman"/>
          <w:sz w:val="24"/>
          <w:szCs w:val="24"/>
        </w:rPr>
      </w:pPr>
      <w:r w:rsidRPr="00286374">
        <w:rPr>
          <w:rFonts w:ascii="Times New Roman" w:hAnsi="Times New Roman"/>
          <w:sz w:val="24"/>
          <w:szCs w:val="24"/>
        </w:rPr>
        <w:t>6331 sayılı İş Sağlığı ve Güvenliği Kanunu</w:t>
      </w:r>
    </w:p>
    <w:p w:rsidR="00095FFB" w:rsidRDefault="00095FFB" w:rsidP="00095FFB">
      <w:pPr>
        <w:pStyle w:val="stbilgi"/>
        <w:spacing w:line="276" w:lineRule="auto"/>
        <w:jc w:val="both"/>
        <w:outlineLvl w:val="1"/>
        <w:rPr>
          <w:rFonts w:ascii="Times New Roman" w:hAnsi="Times New Roman"/>
          <w:sz w:val="24"/>
          <w:szCs w:val="24"/>
        </w:rPr>
      </w:pPr>
      <w:r w:rsidRPr="003443F0">
        <w:rPr>
          <w:rFonts w:ascii="Times New Roman" w:hAnsi="Times New Roman"/>
          <w:sz w:val="24"/>
          <w:szCs w:val="24"/>
        </w:rPr>
        <w:t>4077 Sayılı Tüketicilerin Korunması Hakkında Kanun</w:t>
      </w:r>
    </w:p>
    <w:p w:rsidR="00095FFB" w:rsidRDefault="00095FFB" w:rsidP="00095FFB">
      <w:pPr>
        <w:shd w:val="clear" w:color="auto" w:fill="FFFFFF"/>
        <w:snapToGrid w:val="0"/>
        <w:spacing w:after="120" w:line="240" w:lineRule="auto"/>
        <w:jc w:val="both"/>
        <w:rPr>
          <w:rFonts w:ascii="Times New Roman" w:hAnsi="Times New Roman"/>
          <w:sz w:val="24"/>
          <w:szCs w:val="24"/>
        </w:rPr>
      </w:pPr>
      <w:r w:rsidRPr="003443F0">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E50512" w:rsidRPr="003443F0" w:rsidRDefault="00E50512" w:rsidP="00E50512">
      <w:pPr>
        <w:shd w:val="clear" w:color="auto" w:fill="FFFFFF"/>
        <w:tabs>
          <w:tab w:val="left" w:pos="5885"/>
        </w:tabs>
        <w:snapToGrid w:val="0"/>
        <w:spacing w:after="0"/>
        <w:jc w:val="both"/>
        <w:rPr>
          <w:rFonts w:ascii="Times New Roman" w:hAnsi="Times New Roman"/>
          <w:sz w:val="24"/>
          <w:szCs w:val="24"/>
        </w:rPr>
      </w:pPr>
    </w:p>
    <w:p w:rsidR="00067D2B" w:rsidRDefault="005F4D16" w:rsidP="00BB6272">
      <w:pPr>
        <w:pStyle w:val="ListeParagraf"/>
        <w:numPr>
          <w:ilvl w:val="1"/>
          <w:numId w:val="1"/>
        </w:numPr>
        <w:tabs>
          <w:tab w:val="clear" w:pos="1160"/>
          <w:tab w:val="num" w:pos="426"/>
        </w:tabs>
        <w:ind w:left="426" w:hanging="431"/>
        <w:outlineLvl w:val="1"/>
        <w:rPr>
          <w:rFonts w:ascii="Times New Roman" w:hAnsi="Times New Roman"/>
          <w:b/>
          <w:sz w:val="24"/>
          <w:szCs w:val="24"/>
        </w:rPr>
      </w:pPr>
      <w:bookmarkStart w:id="7" w:name="_Toc397613504"/>
      <w:r w:rsidRPr="005C2A50">
        <w:rPr>
          <w:rFonts w:ascii="Times New Roman" w:hAnsi="Times New Roman"/>
          <w:b/>
          <w:sz w:val="24"/>
          <w:szCs w:val="24"/>
        </w:rPr>
        <w:t>Meslek ile İlgili Diğer Mevzuat</w:t>
      </w:r>
      <w:bookmarkEnd w:id="7"/>
    </w:p>
    <w:p w:rsidR="00095FFB" w:rsidRPr="00286374" w:rsidRDefault="00095FFB" w:rsidP="00D16315">
      <w:pPr>
        <w:shd w:val="clear" w:color="auto" w:fill="FFFFFF"/>
        <w:snapToGrid w:val="0"/>
        <w:spacing w:after="0" w:line="240" w:lineRule="auto"/>
        <w:jc w:val="both"/>
        <w:rPr>
          <w:rFonts w:ascii="Times New Roman" w:hAnsi="Times New Roman"/>
          <w:sz w:val="24"/>
          <w:szCs w:val="24"/>
        </w:rPr>
      </w:pPr>
      <w:r w:rsidRPr="00286374">
        <w:rPr>
          <w:rFonts w:ascii="Times New Roman" w:hAnsi="Times New Roman"/>
          <w:sz w:val="24"/>
          <w:szCs w:val="24"/>
        </w:rPr>
        <w:t xml:space="preserve">1593 Sayılı Umumi Hıfzıssıhha Kanunu </w:t>
      </w:r>
    </w:p>
    <w:p w:rsidR="00095FFB" w:rsidRPr="00A35C82" w:rsidRDefault="00095FFB" w:rsidP="00D16315">
      <w:pPr>
        <w:shd w:val="clear" w:color="auto" w:fill="FFFFFF"/>
        <w:snapToGrid w:val="0"/>
        <w:spacing w:after="0" w:line="240" w:lineRule="auto"/>
        <w:jc w:val="both"/>
        <w:rPr>
          <w:rFonts w:ascii="Times New Roman" w:hAnsi="Times New Roman"/>
          <w:sz w:val="24"/>
          <w:szCs w:val="24"/>
        </w:rPr>
      </w:pPr>
      <w:r>
        <w:rPr>
          <w:rFonts w:ascii="Times New Roman" w:hAnsi="Times New Roman"/>
          <w:sz w:val="24"/>
          <w:szCs w:val="24"/>
        </w:rPr>
        <w:t>5996 Sayılı V</w:t>
      </w:r>
      <w:r w:rsidRPr="00F3212E">
        <w:rPr>
          <w:rFonts w:ascii="Times New Roman" w:hAnsi="Times New Roman"/>
          <w:sz w:val="24"/>
          <w:szCs w:val="24"/>
        </w:rPr>
        <w:t xml:space="preserve">eteriner Hizmetleri, Bitki Sağlığı, Gıda </w:t>
      </w:r>
      <w:r>
        <w:rPr>
          <w:rFonts w:ascii="Times New Roman" w:hAnsi="Times New Roman"/>
          <w:sz w:val="24"/>
          <w:szCs w:val="24"/>
        </w:rPr>
        <w:t>v</w:t>
      </w:r>
      <w:r w:rsidRPr="00F3212E">
        <w:rPr>
          <w:rFonts w:ascii="Times New Roman" w:hAnsi="Times New Roman"/>
          <w:sz w:val="24"/>
          <w:szCs w:val="24"/>
        </w:rPr>
        <w:t>e Yem Kanunu</w:t>
      </w:r>
      <w:r w:rsidRPr="00A35C82">
        <w:rPr>
          <w:rFonts w:ascii="Times New Roman" w:hAnsi="Times New Roman"/>
          <w:sz w:val="24"/>
          <w:szCs w:val="24"/>
        </w:rPr>
        <w:tab/>
      </w:r>
    </w:p>
    <w:p w:rsidR="00095FFB" w:rsidRDefault="00095FFB" w:rsidP="00095FFB">
      <w:pPr>
        <w:shd w:val="clear" w:color="auto" w:fill="FFFFFF"/>
        <w:snapToGrid w:val="0"/>
        <w:spacing w:after="120" w:line="240" w:lineRule="auto"/>
        <w:jc w:val="both"/>
        <w:rPr>
          <w:rFonts w:ascii="Times New Roman" w:hAnsi="Times New Roman"/>
          <w:sz w:val="24"/>
          <w:szCs w:val="24"/>
        </w:rPr>
      </w:pPr>
      <w:r w:rsidRPr="003443F0">
        <w:rPr>
          <w:rFonts w:ascii="Times New Roman" w:hAnsi="Times New Roman"/>
          <w:sz w:val="24"/>
          <w:szCs w:val="24"/>
        </w:rPr>
        <w:t>Ayrıca, meslek ile ilgili yürürlükte olan kanun, tüzük, yönetmelik ve diğer mevzuata uyulması esastır.</w:t>
      </w:r>
    </w:p>
    <w:p w:rsidR="00D672CC" w:rsidRDefault="00D672CC" w:rsidP="00E50512">
      <w:pPr>
        <w:shd w:val="clear" w:color="auto" w:fill="FFFFFF"/>
        <w:snapToGrid w:val="0"/>
        <w:jc w:val="both"/>
        <w:rPr>
          <w:rFonts w:ascii="Times New Roman" w:hAnsi="Times New Roman"/>
          <w:sz w:val="24"/>
          <w:szCs w:val="24"/>
        </w:rPr>
      </w:pPr>
    </w:p>
    <w:p w:rsidR="006D2D81" w:rsidRDefault="006D2D81" w:rsidP="00E50512">
      <w:pPr>
        <w:shd w:val="clear" w:color="auto" w:fill="FFFFFF"/>
        <w:snapToGrid w:val="0"/>
        <w:jc w:val="both"/>
        <w:rPr>
          <w:rFonts w:ascii="Times New Roman" w:hAnsi="Times New Roman"/>
          <w:sz w:val="24"/>
          <w:szCs w:val="24"/>
        </w:rPr>
      </w:pPr>
    </w:p>
    <w:p w:rsidR="006D2D81" w:rsidRDefault="006D2D81" w:rsidP="00E50512">
      <w:pPr>
        <w:shd w:val="clear" w:color="auto" w:fill="FFFFFF"/>
        <w:snapToGrid w:val="0"/>
        <w:jc w:val="both"/>
        <w:rPr>
          <w:rFonts w:ascii="Times New Roman" w:hAnsi="Times New Roman"/>
          <w:sz w:val="24"/>
          <w:szCs w:val="24"/>
        </w:rPr>
      </w:pPr>
    </w:p>
    <w:p w:rsidR="000528C2" w:rsidRDefault="000528C2" w:rsidP="00E50512">
      <w:pPr>
        <w:shd w:val="clear" w:color="auto" w:fill="FFFFFF"/>
        <w:snapToGrid w:val="0"/>
        <w:jc w:val="both"/>
        <w:rPr>
          <w:rFonts w:ascii="Times New Roman" w:hAnsi="Times New Roman"/>
          <w:sz w:val="24"/>
          <w:szCs w:val="24"/>
        </w:rPr>
      </w:pPr>
    </w:p>
    <w:p w:rsidR="000528C2" w:rsidRDefault="000528C2" w:rsidP="00E50512">
      <w:pPr>
        <w:shd w:val="clear" w:color="auto" w:fill="FFFFFF"/>
        <w:snapToGrid w:val="0"/>
        <w:jc w:val="both"/>
        <w:rPr>
          <w:rFonts w:ascii="Times New Roman" w:hAnsi="Times New Roman"/>
          <w:sz w:val="24"/>
          <w:szCs w:val="24"/>
        </w:rPr>
      </w:pPr>
    </w:p>
    <w:p w:rsidR="000528C2" w:rsidRDefault="000528C2" w:rsidP="00E50512">
      <w:pPr>
        <w:shd w:val="clear" w:color="auto" w:fill="FFFFFF"/>
        <w:snapToGrid w:val="0"/>
        <w:jc w:val="both"/>
        <w:rPr>
          <w:rFonts w:ascii="Times New Roman" w:hAnsi="Times New Roman"/>
          <w:sz w:val="24"/>
          <w:szCs w:val="24"/>
        </w:rPr>
      </w:pPr>
    </w:p>
    <w:p w:rsidR="000528C2" w:rsidRDefault="000528C2" w:rsidP="00E50512">
      <w:pPr>
        <w:shd w:val="clear" w:color="auto" w:fill="FFFFFF"/>
        <w:snapToGrid w:val="0"/>
        <w:jc w:val="both"/>
        <w:rPr>
          <w:rFonts w:ascii="Times New Roman" w:hAnsi="Times New Roman"/>
          <w:sz w:val="24"/>
          <w:szCs w:val="24"/>
        </w:rPr>
      </w:pPr>
    </w:p>
    <w:p w:rsidR="006D2D81" w:rsidRDefault="006D2D81" w:rsidP="00E50512">
      <w:pPr>
        <w:shd w:val="clear" w:color="auto" w:fill="FFFFFF"/>
        <w:snapToGrid w:val="0"/>
        <w:jc w:val="both"/>
        <w:rPr>
          <w:rFonts w:ascii="Times New Roman" w:hAnsi="Times New Roman"/>
          <w:sz w:val="24"/>
          <w:szCs w:val="24"/>
        </w:rPr>
      </w:pPr>
    </w:p>
    <w:p w:rsidR="00026E34" w:rsidRPr="00401C84" w:rsidRDefault="005F4D16" w:rsidP="00BB6272">
      <w:pPr>
        <w:pStyle w:val="ListeParagraf"/>
        <w:numPr>
          <w:ilvl w:val="1"/>
          <w:numId w:val="1"/>
        </w:numPr>
        <w:tabs>
          <w:tab w:val="clear" w:pos="1160"/>
          <w:tab w:val="num" w:pos="426"/>
        </w:tabs>
        <w:ind w:left="426" w:hanging="431"/>
        <w:contextualSpacing w:val="0"/>
        <w:jc w:val="both"/>
        <w:outlineLvl w:val="1"/>
        <w:rPr>
          <w:rFonts w:ascii="Times New Roman" w:hAnsi="Times New Roman"/>
          <w:b/>
          <w:sz w:val="24"/>
          <w:szCs w:val="24"/>
        </w:rPr>
      </w:pPr>
      <w:bookmarkStart w:id="8" w:name="_Toc397613505"/>
      <w:r w:rsidRPr="005C2A50">
        <w:rPr>
          <w:rFonts w:ascii="Times New Roman" w:hAnsi="Times New Roman"/>
          <w:b/>
          <w:sz w:val="24"/>
          <w:szCs w:val="24"/>
        </w:rPr>
        <w:t>Çalışma Ortamı ve Koşulları</w:t>
      </w:r>
      <w:bookmarkEnd w:id="8"/>
    </w:p>
    <w:p w:rsidR="000E125D" w:rsidRPr="00DB081C" w:rsidRDefault="00A116D1" w:rsidP="000E125D">
      <w:pPr>
        <w:pStyle w:val="ListeParagraf"/>
        <w:ind w:left="0"/>
        <w:contextualSpacing w:val="0"/>
        <w:jc w:val="both"/>
        <w:rPr>
          <w:rFonts w:ascii="Times New Roman" w:hAnsi="Times New Roman"/>
          <w:sz w:val="24"/>
          <w:szCs w:val="24"/>
        </w:rPr>
      </w:pPr>
      <w:r>
        <w:rPr>
          <w:rFonts w:ascii="Times New Roman" w:hAnsi="Times New Roman"/>
          <w:bCs/>
          <w:sz w:val="24"/>
          <w:szCs w:val="24"/>
        </w:rPr>
        <w:t>Et Ürünleri</w:t>
      </w:r>
      <w:r w:rsidRPr="00D735AF">
        <w:rPr>
          <w:rFonts w:ascii="Times New Roman" w:hAnsi="Times New Roman"/>
          <w:bCs/>
          <w:sz w:val="24"/>
          <w:szCs w:val="24"/>
        </w:rPr>
        <w:t xml:space="preserve"> İşleme</w:t>
      </w:r>
      <w:r>
        <w:rPr>
          <w:rFonts w:ascii="Times New Roman" w:hAnsi="Times New Roman"/>
          <w:bCs/>
          <w:sz w:val="24"/>
          <w:szCs w:val="24"/>
        </w:rPr>
        <w:t xml:space="preserve"> Operatörü </w:t>
      </w:r>
      <w:r w:rsidR="007B3617" w:rsidRPr="00AE092D">
        <w:rPr>
          <w:rFonts w:ascii="Times New Roman" w:hAnsi="Times New Roman"/>
          <w:sz w:val="24"/>
          <w:szCs w:val="24"/>
        </w:rPr>
        <w:t>(Seviye 4</w:t>
      </w:r>
      <w:r w:rsidR="007B3617" w:rsidRPr="000528C2">
        <w:rPr>
          <w:rFonts w:ascii="Times New Roman" w:hAnsi="Times New Roman"/>
          <w:bCs/>
          <w:sz w:val="24"/>
          <w:szCs w:val="24"/>
        </w:rPr>
        <w:t xml:space="preserve">) </w:t>
      </w:r>
      <w:r w:rsidR="00026E34" w:rsidRPr="000528C2">
        <w:rPr>
          <w:rFonts w:ascii="Times New Roman" w:hAnsi="Times New Roman"/>
          <w:bCs/>
          <w:sz w:val="24"/>
          <w:szCs w:val="24"/>
        </w:rPr>
        <w:t>gıda sektöründe,</w:t>
      </w:r>
      <w:r w:rsidR="00C84D6A" w:rsidRPr="000528C2">
        <w:rPr>
          <w:rFonts w:ascii="Times New Roman" w:hAnsi="Times New Roman"/>
          <w:bCs/>
          <w:sz w:val="24"/>
          <w:szCs w:val="24"/>
        </w:rPr>
        <w:t xml:space="preserve"> et ürünleri üretimi ve satışı </w:t>
      </w:r>
      <w:r w:rsidR="00FF0ED3" w:rsidRPr="000528C2">
        <w:rPr>
          <w:rFonts w:ascii="Times New Roman" w:hAnsi="Times New Roman"/>
          <w:bCs/>
          <w:sz w:val="24"/>
          <w:szCs w:val="24"/>
        </w:rPr>
        <w:t xml:space="preserve">yapan </w:t>
      </w:r>
      <w:r w:rsidR="00026E34" w:rsidRPr="000528C2">
        <w:rPr>
          <w:rFonts w:ascii="Times New Roman" w:hAnsi="Times New Roman"/>
          <w:bCs/>
          <w:sz w:val="24"/>
          <w:szCs w:val="24"/>
        </w:rPr>
        <w:t>işletmeler</w:t>
      </w:r>
      <w:r w:rsidR="00940FBC" w:rsidRPr="000528C2">
        <w:rPr>
          <w:rFonts w:ascii="Times New Roman" w:hAnsi="Times New Roman"/>
          <w:bCs/>
          <w:sz w:val="24"/>
          <w:szCs w:val="24"/>
        </w:rPr>
        <w:t>de</w:t>
      </w:r>
      <w:r w:rsidR="007C3CFB" w:rsidRPr="000528C2">
        <w:rPr>
          <w:rFonts w:ascii="Times New Roman" w:hAnsi="Times New Roman"/>
          <w:bCs/>
          <w:sz w:val="24"/>
          <w:szCs w:val="24"/>
        </w:rPr>
        <w:t xml:space="preserve"> </w:t>
      </w:r>
      <w:r w:rsidR="00D16315" w:rsidRPr="000528C2">
        <w:rPr>
          <w:rFonts w:ascii="Times New Roman" w:hAnsi="Times New Roman"/>
          <w:bCs/>
          <w:sz w:val="24"/>
          <w:szCs w:val="24"/>
        </w:rPr>
        <w:t xml:space="preserve">hijyen ve gıda </w:t>
      </w:r>
      <w:r w:rsidR="00095FFB" w:rsidRPr="000528C2">
        <w:rPr>
          <w:rFonts w:ascii="Times New Roman" w:hAnsi="Times New Roman"/>
          <w:bCs/>
          <w:sz w:val="24"/>
          <w:szCs w:val="24"/>
        </w:rPr>
        <w:t xml:space="preserve">güvenilirliği </w:t>
      </w:r>
      <w:r w:rsidR="000E125D" w:rsidRPr="000528C2">
        <w:rPr>
          <w:rFonts w:ascii="Times New Roman" w:hAnsi="Times New Roman"/>
          <w:bCs/>
          <w:sz w:val="24"/>
          <w:szCs w:val="24"/>
        </w:rPr>
        <w:t>şartlarının</w:t>
      </w:r>
      <w:r w:rsidR="000E125D" w:rsidRPr="00DB081C">
        <w:rPr>
          <w:rFonts w:ascii="Times New Roman" w:hAnsi="Times New Roman"/>
          <w:sz w:val="24"/>
          <w:szCs w:val="24"/>
        </w:rPr>
        <w:t xml:space="preserve"> sağlandığı </w:t>
      </w:r>
      <w:r w:rsidR="000E125D">
        <w:rPr>
          <w:rFonts w:ascii="Times New Roman" w:hAnsi="Times New Roman"/>
          <w:sz w:val="24"/>
          <w:szCs w:val="24"/>
        </w:rPr>
        <w:t xml:space="preserve">kapalı </w:t>
      </w:r>
      <w:r w:rsidR="000E125D" w:rsidRPr="00DB081C">
        <w:rPr>
          <w:rFonts w:ascii="Times New Roman" w:hAnsi="Times New Roman"/>
          <w:sz w:val="24"/>
          <w:szCs w:val="24"/>
        </w:rPr>
        <w:t xml:space="preserve">ve kokulu ortamlarda, genellikle ayakta çalışır. İş sürecinde, vardiyalı ve esnek süreli çalışma söz konusudur. </w:t>
      </w:r>
    </w:p>
    <w:p w:rsidR="000E125D" w:rsidRDefault="000E125D" w:rsidP="000E125D">
      <w:pPr>
        <w:pStyle w:val="ListeParagraf"/>
        <w:ind w:left="0"/>
        <w:contextualSpacing w:val="0"/>
        <w:jc w:val="both"/>
        <w:rPr>
          <w:rFonts w:ascii="Times New Roman" w:hAnsi="Times New Roman"/>
          <w:sz w:val="24"/>
          <w:szCs w:val="24"/>
        </w:rPr>
      </w:pPr>
      <w:r w:rsidRPr="00DB081C">
        <w:rPr>
          <w:rFonts w:ascii="Times New Roman" w:hAnsi="Times New Roman"/>
          <w:bCs/>
          <w:sz w:val="24"/>
          <w:szCs w:val="24"/>
        </w:rPr>
        <w:t xml:space="preserve">Mesleğin icrası esnasında iş sağlığı ve güvenliği önlemlerinin alınmasını gerektiren iş kazası ve meslek hastalığı riskleri bulunmaktadır. </w:t>
      </w:r>
      <w:r w:rsidRPr="00DB081C">
        <w:rPr>
          <w:rFonts w:ascii="Times New Roman" w:hAnsi="Times New Roman"/>
          <w:sz w:val="24"/>
          <w:szCs w:val="24"/>
        </w:rPr>
        <w:t>Risklerin tamamen ortadan kaldırılamadığı durumlarda işveren tarafından sağlanan uygun kişisel koruyucu donanımı kullanarak çalışır.</w:t>
      </w:r>
    </w:p>
    <w:p w:rsidR="00A0316E" w:rsidRDefault="00A0316E" w:rsidP="000F3B3A">
      <w:pPr>
        <w:pStyle w:val="ListeParagraf"/>
        <w:ind w:left="0"/>
        <w:contextualSpacing w:val="0"/>
        <w:jc w:val="both"/>
        <w:rPr>
          <w:rFonts w:ascii="Times New Roman" w:hAnsi="Times New Roman"/>
          <w:sz w:val="24"/>
          <w:szCs w:val="24"/>
        </w:rPr>
      </w:pPr>
    </w:p>
    <w:p w:rsidR="00026E34" w:rsidRPr="00095FFB" w:rsidRDefault="005F4D16" w:rsidP="00BB6272">
      <w:pPr>
        <w:pStyle w:val="ListeParagraf"/>
        <w:numPr>
          <w:ilvl w:val="1"/>
          <w:numId w:val="1"/>
        </w:numPr>
        <w:tabs>
          <w:tab w:val="clear" w:pos="1160"/>
          <w:tab w:val="num" w:pos="426"/>
        </w:tabs>
        <w:ind w:left="426" w:hanging="431"/>
        <w:contextualSpacing w:val="0"/>
        <w:jc w:val="both"/>
        <w:outlineLvl w:val="1"/>
        <w:rPr>
          <w:rFonts w:ascii="Times New Roman" w:hAnsi="Times New Roman"/>
          <w:b/>
          <w:sz w:val="24"/>
          <w:szCs w:val="24"/>
        </w:rPr>
      </w:pPr>
      <w:bookmarkStart w:id="9" w:name="_Toc397613506"/>
      <w:r w:rsidRPr="00095FFB">
        <w:rPr>
          <w:rFonts w:ascii="Times New Roman" w:hAnsi="Times New Roman"/>
          <w:b/>
          <w:sz w:val="24"/>
          <w:szCs w:val="24"/>
        </w:rPr>
        <w:t>Mesleğe İlişkin Diğer Gereklilikler</w:t>
      </w:r>
      <w:bookmarkEnd w:id="9"/>
      <w:r w:rsidR="003C0250" w:rsidRPr="00095FFB">
        <w:rPr>
          <w:rFonts w:ascii="Times New Roman" w:hAnsi="Times New Roman"/>
          <w:b/>
          <w:sz w:val="24"/>
          <w:szCs w:val="24"/>
        </w:rPr>
        <w:t xml:space="preserve"> </w:t>
      </w:r>
    </w:p>
    <w:p w:rsidR="00C84D6A" w:rsidRDefault="00A116D1" w:rsidP="00C84D6A">
      <w:pPr>
        <w:pStyle w:val="ListeParagraf"/>
        <w:ind w:left="0"/>
        <w:contextualSpacing w:val="0"/>
        <w:rPr>
          <w:rFonts w:ascii="Times New Roman" w:hAnsi="Times New Roman"/>
          <w:sz w:val="24"/>
          <w:szCs w:val="24"/>
        </w:rPr>
        <w:sectPr w:rsidR="00C84D6A">
          <w:headerReference w:type="default" r:id="rId10"/>
          <w:footerReference w:type="default" r:id="rId11"/>
          <w:footerReference w:type="first" r:id="rId12"/>
          <w:footnotePr>
            <w:numFmt w:val="upperRoman"/>
          </w:footnotePr>
          <w:pgSz w:w="11906" w:h="16838"/>
          <w:pgMar w:top="1417" w:right="1417" w:bottom="1417" w:left="1417" w:header="708" w:footer="708" w:gutter="0"/>
          <w:pgNumType w:start="1"/>
          <w:cols w:space="708"/>
          <w:titlePg/>
          <w:docGrid w:linePitch="360"/>
        </w:sectPr>
      </w:pPr>
      <w:r>
        <w:rPr>
          <w:rFonts w:ascii="Times New Roman" w:hAnsi="Times New Roman"/>
          <w:bCs/>
          <w:sz w:val="24"/>
          <w:szCs w:val="24"/>
        </w:rPr>
        <w:t>Et Ürünleri</w:t>
      </w:r>
      <w:r w:rsidRPr="00D735AF">
        <w:rPr>
          <w:rFonts w:ascii="Times New Roman" w:hAnsi="Times New Roman"/>
          <w:bCs/>
          <w:sz w:val="24"/>
          <w:szCs w:val="24"/>
        </w:rPr>
        <w:t xml:space="preserve"> İşleme</w:t>
      </w:r>
      <w:r>
        <w:rPr>
          <w:rFonts w:ascii="Times New Roman" w:hAnsi="Times New Roman"/>
          <w:bCs/>
          <w:sz w:val="24"/>
          <w:szCs w:val="24"/>
        </w:rPr>
        <w:t xml:space="preserve"> Operatörü </w:t>
      </w:r>
      <w:r w:rsidR="007B3617" w:rsidRPr="00AE092D">
        <w:rPr>
          <w:rFonts w:ascii="Times New Roman" w:hAnsi="Times New Roman"/>
          <w:bCs/>
          <w:sz w:val="24"/>
          <w:szCs w:val="24"/>
        </w:rPr>
        <w:t>(</w:t>
      </w:r>
      <w:r w:rsidR="00C77028">
        <w:rPr>
          <w:rFonts w:ascii="Times New Roman" w:hAnsi="Times New Roman"/>
          <w:bCs/>
          <w:sz w:val="24"/>
          <w:szCs w:val="24"/>
        </w:rPr>
        <w:t>Seviye 4</w:t>
      </w:r>
      <w:r w:rsidR="007B3617" w:rsidRPr="00AE092D">
        <w:rPr>
          <w:rFonts w:ascii="Times New Roman" w:hAnsi="Times New Roman"/>
          <w:bCs/>
          <w:sz w:val="24"/>
          <w:szCs w:val="24"/>
        </w:rPr>
        <w:t xml:space="preserve">) </w:t>
      </w:r>
      <w:r w:rsidR="00026E34" w:rsidRPr="00095FFB">
        <w:rPr>
          <w:rFonts w:ascii="Times New Roman" w:hAnsi="Times New Roman"/>
          <w:sz w:val="24"/>
          <w:szCs w:val="24"/>
        </w:rPr>
        <w:t xml:space="preserve"> </w:t>
      </w:r>
      <w:r w:rsidR="006D2D81" w:rsidRPr="00095FFB">
        <w:rPr>
          <w:rFonts w:ascii="Times New Roman" w:hAnsi="Times New Roman"/>
          <w:bCs/>
          <w:sz w:val="24"/>
          <w:szCs w:val="24"/>
        </w:rPr>
        <w:t xml:space="preserve">mesleğini icra eden kişinin </w:t>
      </w:r>
      <w:r w:rsidR="006D2D81" w:rsidRPr="00095FFB">
        <w:rPr>
          <w:rFonts w:ascii="Times New Roman" w:hAnsi="Times New Roman"/>
          <w:sz w:val="24"/>
          <w:szCs w:val="24"/>
        </w:rPr>
        <w:t>yasal ve zorunlu hijyen eğitimini almış olması gerekmektedir.</w:t>
      </w:r>
    </w:p>
    <w:p w:rsidR="00235703" w:rsidRDefault="00D65763" w:rsidP="00BB6272">
      <w:pPr>
        <w:pStyle w:val="ListeParagraf"/>
        <w:numPr>
          <w:ilvl w:val="0"/>
          <w:numId w:val="2"/>
        </w:numPr>
        <w:tabs>
          <w:tab w:val="left" w:pos="284"/>
        </w:tabs>
        <w:ind w:left="0" w:firstLine="0"/>
        <w:contextualSpacing w:val="0"/>
        <w:outlineLvl w:val="0"/>
        <w:rPr>
          <w:rFonts w:ascii="Times New Roman" w:hAnsi="Times New Roman"/>
          <w:sz w:val="24"/>
          <w:szCs w:val="24"/>
        </w:rPr>
      </w:pPr>
      <w:bookmarkStart w:id="10" w:name="_Toc397613507"/>
      <w:r w:rsidRPr="00D65763">
        <w:rPr>
          <w:rFonts w:ascii="Times New Roman" w:hAnsi="Times New Roman"/>
          <w:b/>
          <w:sz w:val="24"/>
          <w:szCs w:val="24"/>
        </w:rPr>
        <w:lastRenderedPageBreak/>
        <w:t>MESLEK PROFİLİ</w:t>
      </w:r>
      <w:bookmarkStart w:id="11" w:name="_Toc217937795"/>
      <w:bookmarkEnd w:id="10"/>
    </w:p>
    <w:p w:rsidR="00B5310A" w:rsidRPr="000F3B3A" w:rsidRDefault="00D65763" w:rsidP="00BB6272">
      <w:pPr>
        <w:pStyle w:val="ListeParagraf"/>
        <w:numPr>
          <w:ilvl w:val="1"/>
          <w:numId w:val="2"/>
        </w:numPr>
        <w:tabs>
          <w:tab w:val="left" w:pos="426"/>
        </w:tabs>
        <w:contextualSpacing w:val="0"/>
        <w:jc w:val="both"/>
        <w:outlineLvl w:val="1"/>
        <w:rPr>
          <w:rFonts w:ascii="Times New Roman" w:hAnsi="Times New Roman"/>
          <w:b/>
          <w:sz w:val="24"/>
          <w:szCs w:val="24"/>
        </w:rPr>
      </w:pPr>
      <w:bookmarkStart w:id="12" w:name="_Toc397613508"/>
      <w:r w:rsidRPr="00235703">
        <w:rPr>
          <w:rFonts w:ascii="Times New Roman" w:hAnsi="Times New Roman"/>
          <w:b/>
          <w:sz w:val="24"/>
          <w:szCs w:val="24"/>
        </w:rPr>
        <w:t>Görevler, İşlemler ve Başarım Ölçütleri</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C6C1C" w:rsidRPr="00A54C94" w:rsidTr="00F24F84">
        <w:trPr>
          <w:trHeight w:val="530"/>
        </w:trPr>
        <w:tc>
          <w:tcPr>
            <w:tcW w:w="3008" w:type="dxa"/>
            <w:gridSpan w:val="2"/>
            <w:tcBorders>
              <w:top w:val="single" w:sz="4" w:space="0" w:color="auto"/>
            </w:tcBorders>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Görevler</w:t>
            </w:r>
          </w:p>
        </w:tc>
        <w:tc>
          <w:tcPr>
            <w:tcW w:w="3416" w:type="dxa"/>
            <w:gridSpan w:val="2"/>
            <w:tcBorders>
              <w:top w:val="single" w:sz="4" w:space="0" w:color="auto"/>
            </w:tcBorders>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İşlemler</w:t>
            </w:r>
          </w:p>
        </w:tc>
        <w:tc>
          <w:tcPr>
            <w:tcW w:w="7750" w:type="dxa"/>
            <w:gridSpan w:val="2"/>
            <w:tcBorders>
              <w:top w:val="single" w:sz="4" w:space="0" w:color="auto"/>
            </w:tcBorders>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Başarım Ölçütleri</w:t>
            </w:r>
          </w:p>
        </w:tc>
      </w:tr>
      <w:tr w:rsidR="007C6C1C" w:rsidRPr="00A54C94" w:rsidTr="00F24F84">
        <w:trPr>
          <w:trHeight w:val="530"/>
        </w:trPr>
        <w:tc>
          <w:tcPr>
            <w:tcW w:w="583"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Kod</w:t>
            </w:r>
          </w:p>
        </w:tc>
        <w:tc>
          <w:tcPr>
            <w:tcW w:w="2425"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Adı</w:t>
            </w:r>
          </w:p>
        </w:tc>
        <w:tc>
          <w:tcPr>
            <w:tcW w:w="720"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Kod</w:t>
            </w:r>
          </w:p>
        </w:tc>
        <w:tc>
          <w:tcPr>
            <w:tcW w:w="2696"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Adı</w:t>
            </w: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Kod</w:t>
            </w:r>
          </w:p>
        </w:tc>
        <w:tc>
          <w:tcPr>
            <w:tcW w:w="6851"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Açıklama</w:t>
            </w:r>
          </w:p>
        </w:tc>
      </w:tr>
      <w:tr w:rsidR="007C6C1C" w:rsidRPr="00D10784" w:rsidTr="00F24F84">
        <w:trPr>
          <w:cantSplit/>
          <w:trHeight w:hRule="exact" w:val="918"/>
        </w:trPr>
        <w:tc>
          <w:tcPr>
            <w:tcW w:w="583" w:type="dxa"/>
            <w:vMerge w:val="restart"/>
            <w:vAlign w:val="center"/>
          </w:tcPr>
          <w:p w:rsidR="007C6C1C" w:rsidRPr="00A54C94" w:rsidRDefault="007C6C1C" w:rsidP="00F24F84">
            <w:pPr>
              <w:spacing w:after="0"/>
              <w:rPr>
                <w:rFonts w:ascii="Times New Roman" w:hAnsi="Times New Roman"/>
                <w:b/>
                <w:caps/>
                <w:sz w:val="20"/>
                <w:szCs w:val="20"/>
              </w:rPr>
            </w:pPr>
            <w:r w:rsidRPr="00A54C94">
              <w:rPr>
                <w:rFonts w:ascii="Times New Roman" w:hAnsi="Times New Roman"/>
                <w:b/>
                <w:sz w:val="20"/>
                <w:szCs w:val="20"/>
              </w:rPr>
              <w:t>A</w:t>
            </w:r>
          </w:p>
        </w:tc>
        <w:tc>
          <w:tcPr>
            <w:tcW w:w="2425" w:type="dxa"/>
            <w:vMerge w:val="restart"/>
            <w:vAlign w:val="center"/>
          </w:tcPr>
          <w:p w:rsidR="007C6C1C" w:rsidRPr="007B3617" w:rsidRDefault="007C6C1C" w:rsidP="00F24F84">
            <w:pPr>
              <w:tabs>
                <w:tab w:val="left" w:pos="2820"/>
              </w:tabs>
              <w:spacing w:after="0"/>
              <w:rPr>
                <w:rFonts w:ascii="Times New Roman" w:hAnsi="Times New Roman"/>
                <w:sz w:val="20"/>
                <w:szCs w:val="20"/>
              </w:rPr>
            </w:pPr>
            <w:r w:rsidRPr="007B3617">
              <w:rPr>
                <w:rFonts w:ascii="Times New Roman" w:hAnsi="Times New Roman"/>
                <w:sz w:val="20"/>
                <w:szCs w:val="20"/>
              </w:rPr>
              <w:t>İş sağlığı ve güvenliği ile çevre güvenliği önlemleri</w:t>
            </w:r>
            <w:r>
              <w:rPr>
                <w:rFonts w:ascii="Times New Roman" w:hAnsi="Times New Roman"/>
                <w:sz w:val="20"/>
                <w:szCs w:val="20"/>
              </w:rPr>
              <w:t xml:space="preserve"> almak </w:t>
            </w:r>
          </w:p>
          <w:p w:rsidR="007C6C1C" w:rsidRPr="00224F26" w:rsidRDefault="007C6C1C" w:rsidP="00F24F84">
            <w:pPr>
              <w:tabs>
                <w:tab w:val="left" w:pos="2820"/>
              </w:tabs>
              <w:spacing w:after="0"/>
              <w:rPr>
                <w:rFonts w:ascii="Times New Roman" w:hAnsi="Times New Roman"/>
                <w:sz w:val="20"/>
                <w:szCs w:val="20"/>
              </w:rPr>
            </w:pPr>
          </w:p>
        </w:tc>
        <w:tc>
          <w:tcPr>
            <w:tcW w:w="720" w:type="dxa"/>
            <w:vMerge w:val="restart"/>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A.1</w:t>
            </w:r>
          </w:p>
        </w:tc>
        <w:tc>
          <w:tcPr>
            <w:tcW w:w="2696" w:type="dxa"/>
            <w:vMerge w:val="restart"/>
            <w:vAlign w:val="center"/>
          </w:tcPr>
          <w:p w:rsidR="007C6C1C" w:rsidRPr="00A54C94" w:rsidRDefault="007C6C1C" w:rsidP="00F24F84">
            <w:pPr>
              <w:spacing w:after="0"/>
              <w:rPr>
                <w:rFonts w:ascii="Times New Roman" w:hAnsi="Times New Roman"/>
                <w:sz w:val="20"/>
                <w:szCs w:val="20"/>
              </w:rPr>
            </w:pPr>
            <w:r>
              <w:rPr>
                <w:rFonts w:ascii="Times New Roman" w:hAnsi="Times New Roman"/>
                <w:sz w:val="20"/>
                <w:szCs w:val="20"/>
              </w:rPr>
              <w:t xml:space="preserve">İSG talimatlarına uymak </w:t>
            </w:r>
          </w:p>
        </w:tc>
        <w:tc>
          <w:tcPr>
            <w:tcW w:w="899" w:type="dxa"/>
            <w:vAlign w:val="center"/>
          </w:tcPr>
          <w:p w:rsidR="007C6C1C" w:rsidRPr="00D10784" w:rsidRDefault="007C6C1C" w:rsidP="00F24F84">
            <w:pPr>
              <w:spacing w:after="0"/>
              <w:rPr>
                <w:rFonts w:ascii="Times New Roman" w:hAnsi="Times New Roman"/>
                <w:b/>
                <w:sz w:val="20"/>
                <w:szCs w:val="20"/>
              </w:rPr>
            </w:pPr>
            <w:r w:rsidRPr="00D10784">
              <w:rPr>
                <w:rFonts w:ascii="Times New Roman" w:hAnsi="Times New Roman"/>
                <w:b/>
                <w:sz w:val="20"/>
                <w:szCs w:val="20"/>
              </w:rPr>
              <w:t>A.1.1</w:t>
            </w:r>
          </w:p>
        </w:tc>
        <w:tc>
          <w:tcPr>
            <w:tcW w:w="6851" w:type="dxa"/>
            <w:vAlign w:val="center"/>
          </w:tcPr>
          <w:p w:rsidR="007C6C1C" w:rsidRPr="00D1078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 xml:space="preserve">İşverenin talimatları doğrultusunda, İSG ile ilgili önlemleri </w:t>
            </w:r>
            <w:r>
              <w:rPr>
                <w:rFonts w:ascii="Times New Roman" w:hAnsi="Times New Roman"/>
                <w:spacing w:val="2"/>
                <w:sz w:val="20"/>
                <w:szCs w:val="20"/>
              </w:rPr>
              <w:t>alarak</w:t>
            </w:r>
            <w:r w:rsidRPr="00D10784">
              <w:rPr>
                <w:rFonts w:ascii="Times New Roman" w:hAnsi="Times New Roman"/>
                <w:spacing w:val="2"/>
                <w:sz w:val="20"/>
                <w:szCs w:val="20"/>
              </w:rPr>
              <w:t xml:space="preserve"> kendisini ve çevresindekileri riske atmayacak şekilde çalışır.</w:t>
            </w:r>
          </w:p>
        </w:tc>
      </w:tr>
      <w:tr w:rsidR="007C6C1C" w:rsidRPr="00D10784" w:rsidTr="00F24F84">
        <w:trPr>
          <w:cantSplit/>
          <w:trHeight w:hRule="exact" w:val="778"/>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A54C94" w:rsidRDefault="007C6C1C" w:rsidP="00F24F84">
            <w:pPr>
              <w:spacing w:after="0"/>
              <w:rPr>
                <w:rFonts w:ascii="Times New Roman" w:hAnsi="Times New Roman"/>
                <w:b/>
                <w:sz w:val="20"/>
                <w:szCs w:val="20"/>
              </w:rPr>
            </w:pPr>
          </w:p>
        </w:tc>
        <w:tc>
          <w:tcPr>
            <w:tcW w:w="2696" w:type="dxa"/>
            <w:vMerge/>
            <w:vAlign w:val="center"/>
          </w:tcPr>
          <w:p w:rsidR="007C6C1C" w:rsidRPr="00A54C94" w:rsidRDefault="007C6C1C" w:rsidP="00F24F84">
            <w:pPr>
              <w:spacing w:after="0"/>
              <w:rPr>
                <w:rFonts w:ascii="Times New Roman" w:hAnsi="Times New Roman"/>
                <w:bCs/>
                <w:sz w:val="20"/>
                <w:szCs w:val="20"/>
              </w:rPr>
            </w:pPr>
          </w:p>
        </w:tc>
        <w:tc>
          <w:tcPr>
            <w:tcW w:w="899" w:type="dxa"/>
            <w:vAlign w:val="center"/>
          </w:tcPr>
          <w:p w:rsidR="007C6C1C" w:rsidRPr="00D10784" w:rsidRDefault="007C6C1C" w:rsidP="00F24F84">
            <w:pPr>
              <w:spacing w:after="0"/>
              <w:rPr>
                <w:rFonts w:ascii="Times New Roman" w:hAnsi="Times New Roman"/>
                <w:b/>
                <w:sz w:val="20"/>
                <w:szCs w:val="20"/>
              </w:rPr>
            </w:pPr>
            <w:r w:rsidRPr="00D10784">
              <w:rPr>
                <w:rFonts w:ascii="Times New Roman" w:hAnsi="Times New Roman"/>
                <w:b/>
                <w:sz w:val="20"/>
                <w:szCs w:val="20"/>
              </w:rPr>
              <w:t>A.1.2</w:t>
            </w:r>
          </w:p>
        </w:tc>
        <w:tc>
          <w:tcPr>
            <w:tcW w:w="6851" w:type="dxa"/>
            <w:vAlign w:val="center"/>
          </w:tcPr>
          <w:p w:rsidR="007C6C1C" w:rsidRPr="00D1078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İşyerindeki makine, araç, gereç ve diğer üretim araçlarını</w:t>
            </w:r>
            <w:r>
              <w:rPr>
                <w:rFonts w:ascii="Times New Roman" w:hAnsi="Times New Roman"/>
                <w:spacing w:val="2"/>
                <w:sz w:val="20"/>
                <w:szCs w:val="20"/>
              </w:rPr>
              <w:t xml:space="preserve">, </w:t>
            </w:r>
            <w:r w:rsidRPr="00D10784">
              <w:rPr>
                <w:rFonts w:ascii="Times New Roman" w:hAnsi="Times New Roman"/>
                <w:spacing w:val="2"/>
                <w:sz w:val="20"/>
                <w:szCs w:val="20"/>
              </w:rPr>
              <w:t xml:space="preserve"> </w:t>
            </w:r>
            <w:r>
              <w:rPr>
                <w:rFonts w:ascii="Times New Roman" w:hAnsi="Times New Roman"/>
                <w:spacing w:val="2"/>
                <w:sz w:val="20"/>
                <w:szCs w:val="20"/>
              </w:rPr>
              <w:t xml:space="preserve">sağlık ve güvenlik işaretlerine ve </w:t>
            </w:r>
            <w:r w:rsidRPr="00D10784">
              <w:rPr>
                <w:rFonts w:ascii="Times New Roman" w:hAnsi="Times New Roman"/>
                <w:spacing w:val="2"/>
                <w:sz w:val="20"/>
                <w:szCs w:val="20"/>
              </w:rPr>
              <w:t>talimatlara uygun şekilde kullanır.</w:t>
            </w:r>
          </w:p>
        </w:tc>
      </w:tr>
      <w:tr w:rsidR="007C6C1C" w:rsidRPr="00D10784" w:rsidTr="00F24F84">
        <w:trPr>
          <w:cantSplit/>
          <w:trHeight w:hRule="exact" w:val="718"/>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A54C94" w:rsidRDefault="007C6C1C" w:rsidP="00F24F84">
            <w:pPr>
              <w:spacing w:after="0"/>
              <w:rPr>
                <w:rFonts w:ascii="Times New Roman" w:hAnsi="Times New Roman"/>
                <w:b/>
                <w:sz w:val="20"/>
                <w:szCs w:val="20"/>
              </w:rPr>
            </w:pPr>
          </w:p>
        </w:tc>
        <w:tc>
          <w:tcPr>
            <w:tcW w:w="2696" w:type="dxa"/>
            <w:vMerge/>
            <w:vAlign w:val="center"/>
          </w:tcPr>
          <w:p w:rsidR="007C6C1C" w:rsidRPr="00A54C94" w:rsidRDefault="007C6C1C" w:rsidP="00F24F84">
            <w:pPr>
              <w:spacing w:after="0"/>
              <w:rPr>
                <w:rFonts w:ascii="Times New Roman" w:hAnsi="Times New Roman"/>
                <w:bCs/>
                <w:sz w:val="20"/>
                <w:szCs w:val="20"/>
              </w:rPr>
            </w:pPr>
          </w:p>
        </w:tc>
        <w:tc>
          <w:tcPr>
            <w:tcW w:w="899" w:type="dxa"/>
            <w:vAlign w:val="center"/>
          </w:tcPr>
          <w:p w:rsidR="007C6C1C" w:rsidRPr="00D10784" w:rsidRDefault="007C6C1C" w:rsidP="00F24F84">
            <w:pPr>
              <w:spacing w:after="0"/>
              <w:rPr>
                <w:rFonts w:ascii="Times New Roman" w:hAnsi="Times New Roman"/>
                <w:b/>
                <w:sz w:val="20"/>
                <w:szCs w:val="20"/>
              </w:rPr>
            </w:pPr>
            <w:r w:rsidRPr="00D10784">
              <w:rPr>
                <w:rFonts w:ascii="Times New Roman" w:hAnsi="Times New Roman"/>
                <w:b/>
                <w:sz w:val="20"/>
                <w:szCs w:val="20"/>
              </w:rPr>
              <w:t>A.1.3</w:t>
            </w:r>
          </w:p>
        </w:tc>
        <w:tc>
          <w:tcPr>
            <w:tcW w:w="6851" w:type="dxa"/>
            <w:vAlign w:val="center"/>
          </w:tcPr>
          <w:p w:rsidR="007C6C1C" w:rsidRPr="00D1078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Çalışma ortamında iş süreçlerine göre kendisine sağlanan KKD’leri</w:t>
            </w:r>
            <w:r>
              <w:rPr>
                <w:rFonts w:ascii="Times New Roman" w:hAnsi="Times New Roman"/>
                <w:spacing w:val="2"/>
                <w:sz w:val="20"/>
                <w:szCs w:val="20"/>
              </w:rPr>
              <w:t xml:space="preserve"> talimatlarına uygun olarak </w:t>
            </w:r>
            <w:r w:rsidRPr="00D10784">
              <w:rPr>
                <w:rFonts w:ascii="Times New Roman" w:hAnsi="Times New Roman"/>
                <w:spacing w:val="2"/>
                <w:sz w:val="20"/>
                <w:szCs w:val="20"/>
              </w:rPr>
              <w:t>kullan</w:t>
            </w:r>
            <w:r>
              <w:rPr>
                <w:rFonts w:ascii="Times New Roman" w:hAnsi="Times New Roman"/>
                <w:spacing w:val="2"/>
                <w:sz w:val="20"/>
                <w:szCs w:val="20"/>
              </w:rPr>
              <w:t>ır.</w:t>
            </w:r>
          </w:p>
        </w:tc>
      </w:tr>
      <w:tr w:rsidR="007C6C1C" w:rsidRPr="00D10784" w:rsidTr="00F24F84">
        <w:trPr>
          <w:cantSplit/>
          <w:trHeight w:hRule="exact" w:val="563"/>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C226CB" w:rsidRDefault="007C6C1C" w:rsidP="00F24F84">
            <w:pPr>
              <w:spacing w:after="0"/>
              <w:rPr>
                <w:rFonts w:ascii="Times New Roman" w:hAnsi="Times New Roman"/>
                <w:b/>
                <w:sz w:val="20"/>
                <w:szCs w:val="20"/>
              </w:rPr>
            </w:pPr>
          </w:p>
        </w:tc>
        <w:tc>
          <w:tcPr>
            <w:tcW w:w="2696" w:type="dxa"/>
            <w:vMerge/>
            <w:vAlign w:val="center"/>
          </w:tcPr>
          <w:p w:rsidR="007C6C1C" w:rsidRPr="00C226CB" w:rsidRDefault="007C6C1C" w:rsidP="00F24F84">
            <w:pPr>
              <w:spacing w:after="0"/>
              <w:rPr>
                <w:rFonts w:ascii="Times New Roman" w:hAnsi="Times New Roman"/>
                <w:bCs/>
                <w:sz w:val="20"/>
                <w:szCs w:val="20"/>
              </w:rPr>
            </w:pPr>
          </w:p>
        </w:tc>
        <w:tc>
          <w:tcPr>
            <w:tcW w:w="899" w:type="dxa"/>
            <w:vAlign w:val="center"/>
          </w:tcPr>
          <w:p w:rsidR="007C6C1C" w:rsidRPr="00D10784" w:rsidRDefault="007C6C1C" w:rsidP="00F24F84">
            <w:pPr>
              <w:spacing w:after="0"/>
              <w:rPr>
                <w:rFonts w:ascii="Times New Roman" w:hAnsi="Times New Roman"/>
                <w:b/>
                <w:sz w:val="20"/>
                <w:szCs w:val="20"/>
              </w:rPr>
            </w:pPr>
            <w:r w:rsidRPr="00D10784">
              <w:rPr>
                <w:rFonts w:ascii="Times New Roman" w:hAnsi="Times New Roman"/>
                <w:b/>
                <w:sz w:val="20"/>
                <w:szCs w:val="20"/>
              </w:rPr>
              <w:t>A.1.4</w:t>
            </w:r>
          </w:p>
        </w:tc>
        <w:tc>
          <w:tcPr>
            <w:tcW w:w="6851" w:type="dxa"/>
            <w:vAlign w:val="center"/>
          </w:tcPr>
          <w:p w:rsidR="007C6C1C" w:rsidRPr="00D1078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Kendisini ve çevresini etkileyeceğini gözlemlediği tehlike</w:t>
            </w:r>
            <w:r>
              <w:rPr>
                <w:rFonts w:ascii="Times New Roman" w:hAnsi="Times New Roman"/>
                <w:spacing w:val="2"/>
                <w:sz w:val="20"/>
                <w:szCs w:val="20"/>
              </w:rPr>
              <w:t xml:space="preserve"> durumlarını </w:t>
            </w:r>
            <w:r w:rsidRPr="00D10784">
              <w:rPr>
                <w:rFonts w:ascii="Times New Roman" w:hAnsi="Times New Roman"/>
                <w:spacing w:val="2"/>
                <w:sz w:val="20"/>
                <w:szCs w:val="20"/>
              </w:rPr>
              <w:t xml:space="preserve"> yazılı ve/veya sözlü olarak ilgili birim ile paylaşır.</w:t>
            </w:r>
          </w:p>
        </w:tc>
      </w:tr>
      <w:tr w:rsidR="007C6C1C" w:rsidRPr="00D10784" w:rsidTr="00F24F84">
        <w:trPr>
          <w:cantSplit/>
          <w:trHeight w:hRule="exact" w:val="587"/>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C226CB" w:rsidRDefault="007C6C1C" w:rsidP="00F24F84">
            <w:pPr>
              <w:spacing w:after="0"/>
              <w:rPr>
                <w:rFonts w:ascii="Times New Roman" w:hAnsi="Times New Roman"/>
                <w:b/>
                <w:sz w:val="20"/>
                <w:szCs w:val="20"/>
              </w:rPr>
            </w:pPr>
          </w:p>
        </w:tc>
        <w:tc>
          <w:tcPr>
            <w:tcW w:w="2696" w:type="dxa"/>
            <w:vMerge/>
            <w:vAlign w:val="center"/>
          </w:tcPr>
          <w:p w:rsidR="007C6C1C" w:rsidRPr="00C226CB" w:rsidRDefault="007C6C1C" w:rsidP="00F24F84">
            <w:pPr>
              <w:spacing w:after="0"/>
              <w:rPr>
                <w:rFonts w:ascii="Times New Roman" w:hAnsi="Times New Roman"/>
                <w:bCs/>
                <w:sz w:val="20"/>
                <w:szCs w:val="20"/>
              </w:rPr>
            </w:pPr>
          </w:p>
        </w:tc>
        <w:tc>
          <w:tcPr>
            <w:tcW w:w="899" w:type="dxa"/>
            <w:vAlign w:val="center"/>
          </w:tcPr>
          <w:p w:rsidR="007C6C1C" w:rsidRPr="00D10784" w:rsidRDefault="007C6C1C" w:rsidP="00F24F84">
            <w:pPr>
              <w:spacing w:after="0"/>
              <w:rPr>
                <w:rFonts w:ascii="Times New Roman" w:hAnsi="Times New Roman"/>
                <w:b/>
                <w:sz w:val="20"/>
                <w:szCs w:val="20"/>
              </w:rPr>
            </w:pPr>
            <w:r w:rsidRPr="00D10784">
              <w:rPr>
                <w:rFonts w:ascii="Times New Roman" w:hAnsi="Times New Roman"/>
                <w:b/>
                <w:sz w:val="20"/>
                <w:szCs w:val="20"/>
              </w:rPr>
              <w:t>A.1.</w:t>
            </w:r>
            <w:r>
              <w:rPr>
                <w:rFonts w:ascii="Times New Roman" w:hAnsi="Times New Roman"/>
                <w:b/>
                <w:sz w:val="20"/>
                <w:szCs w:val="20"/>
              </w:rPr>
              <w:t>6</w:t>
            </w:r>
          </w:p>
        </w:tc>
        <w:tc>
          <w:tcPr>
            <w:tcW w:w="6851" w:type="dxa"/>
            <w:vAlign w:val="center"/>
          </w:tcPr>
          <w:p w:rsidR="007C6C1C" w:rsidRPr="00D1078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 xml:space="preserve">İş sürecindeki </w:t>
            </w:r>
            <w:r>
              <w:rPr>
                <w:rFonts w:ascii="Times New Roman" w:hAnsi="Times New Roman"/>
                <w:spacing w:val="2"/>
                <w:sz w:val="20"/>
                <w:szCs w:val="20"/>
              </w:rPr>
              <w:t xml:space="preserve">temizlik malzemelerini, </w:t>
            </w:r>
            <w:r w:rsidRPr="00D10784">
              <w:rPr>
                <w:rFonts w:ascii="Times New Roman" w:hAnsi="Times New Roman"/>
                <w:spacing w:val="2"/>
                <w:sz w:val="20"/>
                <w:szCs w:val="20"/>
              </w:rPr>
              <w:t xml:space="preserve">güvenlik </w:t>
            </w:r>
            <w:r>
              <w:rPr>
                <w:rFonts w:ascii="Times New Roman" w:hAnsi="Times New Roman"/>
                <w:spacing w:val="2"/>
                <w:sz w:val="20"/>
                <w:szCs w:val="20"/>
              </w:rPr>
              <w:t>prosedürlerine</w:t>
            </w:r>
            <w:r w:rsidRPr="00D10784">
              <w:rPr>
                <w:rFonts w:ascii="Times New Roman" w:hAnsi="Times New Roman"/>
                <w:spacing w:val="2"/>
                <w:sz w:val="20"/>
                <w:szCs w:val="20"/>
              </w:rPr>
              <w:t xml:space="preserve"> uygun olarak</w:t>
            </w:r>
            <w:r>
              <w:rPr>
                <w:rFonts w:ascii="Times New Roman" w:hAnsi="Times New Roman"/>
                <w:spacing w:val="2"/>
                <w:sz w:val="20"/>
                <w:szCs w:val="20"/>
              </w:rPr>
              <w:t xml:space="preserve"> </w:t>
            </w:r>
            <w:r w:rsidRPr="00D10784">
              <w:rPr>
                <w:rFonts w:ascii="Times New Roman" w:hAnsi="Times New Roman"/>
                <w:spacing w:val="2"/>
                <w:sz w:val="20"/>
                <w:szCs w:val="20"/>
              </w:rPr>
              <w:t>kullanır.</w:t>
            </w:r>
          </w:p>
        </w:tc>
      </w:tr>
      <w:tr w:rsidR="007C6C1C" w:rsidRPr="00D10784" w:rsidTr="00F24F84">
        <w:trPr>
          <w:cantSplit/>
          <w:trHeight w:hRule="exact" w:val="587"/>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restart"/>
            <w:vAlign w:val="center"/>
          </w:tcPr>
          <w:p w:rsidR="007C6C1C" w:rsidRPr="00A54C94" w:rsidRDefault="007C6C1C" w:rsidP="00F24F84">
            <w:pPr>
              <w:spacing w:after="0"/>
              <w:rPr>
                <w:rFonts w:ascii="Times New Roman" w:hAnsi="Times New Roman"/>
                <w:b/>
                <w:sz w:val="20"/>
                <w:szCs w:val="20"/>
              </w:rPr>
            </w:pPr>
            <w:r>
              <w:rPr>
                <w:rFonts w:ascii="Times New Roman" w:hAnsi="Times New Roman"/>
                <w:b/>
                <w:sz w:val="20"/>
                <w:szCs w:val="20"/>
              </w:rPr>
              <w:t xml:space="preserve">A.2 </w:t>
            </w:r>
          </w:p>
        </w:tc>
        <w:tc>
          <w:tcPr>
            <w:tcW w:w="2696" w:type="dxa"/>
            <w:vMerge w:val="restart"/>
            <w:vAlign w:val="center"/>
          </w:tcPr>
          <w:p w:rsidR="007C6C1C" w:rsidRPr="00A54C94" w:rsidRDefault="007C6C1C" w:rsidP="00F24F84">
            <w:pPr>
              <w:spacing w:after="0"/>
              <w:rPr>
                <w:rFonts w:ascii="Times New Roman" w:hAnsi="Times New Roman"/>
                <w:bCs/>
                <w:sz w:val="20"/>
                <w:szCs w:val="20"/>
              </w:rPr>
            </w:pPr>
            <w:r>
              <w:rPr>
                <w:rFonts w:ascii="Times New Roman" w:hAnsi="Times New Roman"/>
                <w:bCs/>
                <w:sz w:val="20"/>
                <w:szCs w:val="20"/>
              </w:rPr>
              <w:t xml:space="preserve">Acil durum talimatlarını uygulamak </w:t>
            </w:r>
          </w:p>
        </w:tc>
        <w:tc>
          <w:tcPr>
            <w:tcW w:w="899" w:type="dxa"/>
            <w:vAlign w:val="center"/>
          </w:tcPr>
          <w:p w:rsidR="007C6C1C" w:rsidRDefault="007C6C1C" w:rsidP="00F24F84">
            <w:pPr>
              <w:spacing w:after="0"/>
            </w:pPr>
            <w:r w:rsidRPr="00230300">
              <w:rPr>
                <w:rFonts w:ascii="Times New Roman" w:hAnsi="Times New Roman"/>
                <w:b/>
                <w:sz w:val="20"/>
                <w:szCs w:val="20"/>
              </w:rPr>
              <w:t>A.</w:t>
            </w:r>
            <w:r>
              <w:rPr>
                <w:rFonts w:ascii="Times New Roman" w:hAnsi="Times New Roman"/>
                <w:b/>
                <w:sz w:val="20"/>
                <w:szCs w:val="20"/>
              </w:rPr>
              <w:t>2.1</w:t>
            </w:r>
          </w:p>
        </w:tc>
        <w:tc>
          <w:tcPr>
            <w:tcW w:w="6851" w:type="dxa"/>
            <w:vAlign w:val="center"/>
          </w:tcPr>
          <w:p w:rsidR="007C6C1C" w:rsidRPr="00D1078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Acil durum planında belirtilen hususlar dâhilinde alınan önleyici ve sınırlandırıcı tedbirlere uyar.</w:t>
            </w:r>
          </w:p>
        </w:tc>
      </w:tr>
      <w:tr w:rsidR="007C6C1C" w:rsidRPr="00D10784" w:rsidTr="00F24F84">
        <w:trPr>
          <w:cantSplit/>
          <w:trHeight w:hRule="exact" w:val="587"/>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C226CB" w:rsidRDefault="007C6C1C" w:rsidP="00F24F84">
            <w:pPr>
              <w:spacing w:after="0"/>
              <w:rPr>
                <w:rFonts w:ascii="Times New Roman" w:hAnsi="Times New Roman"/>
                <w:b/>
                <w:sz w:val="20"/>
                <w:szCs w:val="20"/>
              </w:rPr>
            </w:pPr>
          </w:p>
        </w:tc>
        <w:tc>
          <w:tcPr>
            <w:tcW w:w="2696" w:type="dxa"/>
            <w:vMerge/>
            <w:vAlign w:val="center"/>
          </w:tcPr>
          <w:p w:rsidR="007C6C1C" w:rsidRPr="00C226CB" w:rsidRDefault="007C6C1C" w:rsidP="00F24F84">
            <w:pPr>
              <w:spacing w:after="0"/>
              <w:rPr>
                <w:rFonts w:ascii="Times New Roman" w:hAnsi="Times New Roman"/>
                <w:bCs/>
                <w:sz w:val="20"/>
                <w:szCs w:val="20"/>
              </w:rPr>
            </w:pPr>
          </w:p>
        </w:tc>
        <w:tc>
          <w:tcPr>
            <w:tcW w:w="899" w:type="dxa"/>
            <w:vAlign w:val="center"/>
          </w:tcPr>
          <w:p w:rsidR="007C6C1C" w:rsidRPr="00D10784" w:rsidRDefault="007C6C1C" w:rsidP="00F24F84">
            <w:pPr>
              <w:spacing w:after="0"/>
              <w:rPr>
                <w:rFonts w:ascii="Times New Roman" w:hAnsi="Times New Roman"/>
                <w:b/>
                <w:sz w:val="20"/>
                <w:szCs w:val="20"/>
              </w:rPr>
            </w:pPr>
            <w:r w:rsidRPr="00230300">
              <w:rPr>
                <w:rFonts w:ascii="Times New Roman" w:hAnsi="Times New Roman"/>
                <w:b/>
                <w:sz w:val="20"/>
                <w:szCs w:val="20"/>
              </w:rPr>
              <w:t>A.</w:t>
            </w:r>
            <w:r>
              <w:rPr>
                <w:rFonts w:ascii="Times New Roman" w:hAnsi="Times New Roman"/>
                <w:b/>
                <w:sz w:val="20"/>
                <w:szCs w:val="20"/>
              </w:rPr>
              <w:t>2.2</w:t>
            </w:r>
          </w:p>
        </w:tc>
        <w:tc>
          <w:tcPr>
            <w:tcW w:w="6851" w:type="dxa"/>
            <w:vAlign w:val="center"/>
          </w:tcPr>
          <w:p w:rsidR="007C6C1C" w:rsidRPr="00D1078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 xml:space="preserve">İşyerinde sağlık ve güvenlik ile ilgili karşılaştığı acil durumları ilgili kişilere </w:t>
            </w:r>
            <w:r>
              <w:rPr>
                <w:rFonts w:ascii="Times New Roman" w:hAnsi="Times New Roman"/>
                <w:spacing w:val="2"/>
                <w:sz w:val="20"/>
                <w:szCs w:val="20"/>
              </w:rPr>
              <w:t>iletir</w:t>
            </w:r>
            <w:r w:rsidRPr="00D10784">
              <w:rPr>
                <w:rFonts w:ascii="Times New Roman" w:hAnsi="Times New Roman"/>
                <w:spacing w:val="2"/>
                <w:sz w:val="20"/>
                <w:szCs w:val="20"/>
              </w:rPr>
              <w:t>.</w:t>
            </w:r>
          </w:p>
        </w:tc>
      </w:tr>
      <w:tr w:rsidR="007C6C1C" w:rsidRPr="00D10784" w:rsidTr="00F24F84">
        <w:trPr>
          <w:cantSplit/>
          <w:trHeight w:hRule="exact" w:val="587"/>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restart"/>
            <w:vAlign w:val="center"/>
          </w:tcPr>
          <w:p w:rsidR="007C6C1C" w:rsidRPr="00A54C94" w:rsidRDefault="007C6C1C" w:rsidP="00F24F84">
            <w:pPr>
              <w:spacing w:after="0"/>
              <w:rPr>
                <w:rFonts w:ascii="Times New Roman" w:hAnsi="Times New Roman"/>
                <w:b/>
                <w:sz w:val="20"/>
                <w:szCs w:val="20"/>
              </w:rPr>
            </w:pPr>
            <w:r>
              <w:rPr>
                <w:rFonts w:ascii="Times New Roman" w:hAnsi="Times New Roman"/>
                <w:b/>
                <w:sz w:val="20"/>
                <w:szCs w:val="20"/>
              </w:rPr>
              <w:t>A.3</w:t>
            </w:r>
          </w:p>
        </w:tc>
        <w:tc>
          <w:tcPr>
            <w:tcW w:w="2696" w:type="dxa"/>
            <w:vMerge w:val="restart"/>
            <w:vAlign w:val="center"/>
          </w:tcPr>
          <w:p w:rsidR="007C6C1C" w:rsidRPr="00A54C94" w:rsidRDefault="007C6C1C" w:rsidP="00F24F84">
            <w:pPr>
              <w:spacing w:after="0"/>
              <w:rPr>
                <w:rFonts w:ascii="Times New Roman" w:hAnsi="Times New Roman"/>
                <w:bCs/>
                <w:sz w:val="20"/>
                <w:szCs w:val="20"/>
              </w:rPr>
            </w:pPr>
            <w:r w:rsidRPr="00A54C94">
              <w:rPr>
                <w:rFonts w:ascii="Times New Roman" w:hAnsi="Times New Roman"/>
                <w:bCs/>
                <w:sz w:val="20"/>
                <w:szCs w:val="20"/>
              </w:rPr>
              <w:t>Atık takibi yapmak</w:t>
            </w:r>
          </w:p>
        </w:tc>
        <w:tc>
          <w:tcPr>
            <w:tcW w:w="899" w:type="dxa"/>
            <w:vAlign w:val="center"/>
          </w:tcPr>
          <w:p w:rsidR="007C6C1C" w:rsidRPr="00A54C94" w:rsidRDefault="007C6C1C" w:rsidP="00F24F84">
            <w:pPr>
              <w:spacing w:after="0"/>
              <w:rPr>
                <w:rFonts w:ascii="Times New Roman" w:hAnsi="Times New Roman"/>
                <w:b/>
                <w:sz w:val="20"/>
                <w:szCs w:val="20"/>
              </w:rPr>
            </w:pPr>
            <w:r>
              <w:rPr>
                <w:rFonts w:ascii="Times New Roman" w:hAnsi="Times New Roman"/>
                <w:b/>
                <w:sz w:val="20"/>
                <w:szCs w:val="20"/>
              </w:rPr>
              <w:t>A.3</w:t>
            </w:r>
            <w:r w:rsidRPr="00A54C94">
              <w:rPr>
                <w:rFonts w:ascii="Times New Roman" w:hAnsi="Times New Roman"/>
                <w:b/>
                <w:sz w:val="20"/>
                <w:szCs w:val="20"/>
              </w:rPr>
              <w:t>.1</w:t>
            </w:r>
          </w:p>
        </w:tc>
        <w:tc>
          <w:tcPr>
            <w:tcW w:w="6851" w:type="dxa"/>
            <w:vAlign w:val="center"/>
          </w:tcPr>
          <w:p w:rsidR="007C6C1C" w:rsidRPr="00A54C9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A54C94">
              <w:rPr>
                <w:rFonts w:ascii="Times New Roman" w:hAnsi="Times New Roman"/>
                <w:spacing w:val="2"/>
                <w:sz w:val="20"/>
                <w:szCs w:val="20"/>
              </w:rPr>
              <w:t>Ortama bulaşma riski olan ve çevreye zarar verebilecek maddelere karşı talimat</w:t>
            </w:r>
            <w:r>
              <w:rPr>
                <w:rFonts w:ascii="Times New Roman" w:hAnsi="Times New Roman"/>
                <w:spacing w:val="2"/>
                <w:sz w:val="20"/>
                <w:szCs w:val="20"/>
              </w:rPr>
              <w:t>lara</w:t>
            </w:r>
            <w:r w:rsidRPr="00A54C94">
              <w:rPr>
                <w:rFonts w:ascii="Times New Roman" w:hAnsi="Times New Roman"/>
                <w:spacing w:val="2"/>
                <w:sz w:val="20"/>
                <w:szCs w:val="20"/>
              </w:rPr>
              <w:t xml:space="preserve"> uygun önlem alır.</w:t>
            </w:r>
          </w:p>
        </w:tc>
      </w:tr>
      <w:tr w:rsidR="007C6C1C" w:rsidRPr="00D10784" w:rsidTr="00F24F84">
        <w:trPr>
          <w:cantSplit/>
          <w:trHeight w:hRule="exact" w:val="587"/>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C226CB" w:rsidRDefault="007C6C1C" w:rsidP="00F24F84">
            <w:pPr>
              <w:spacing w:after="0"/>
              <w:rPr>
                <w:rFonts w:ascii="Times New Roman" w:hAnsi="Times New Roman"/>
                <w:b/>
                <w:sz w:val="20"/>
                <w:szCs w:val="20"/>
              </w:rPr>
            </w:pPr>
          </w:p>
        </w:tc>
        <w:tc>
          <w:tcPr>
            <w:tcW w:w="2696" w:type="dxa"/>
            <w:vMerge/>
            <w:vAlign w:val="center"/>
          </w:tcPr>
          <w:p w:rsidR="007C6C1C" w:rsidRPr="00C226CB" w:rsidRDefault="007C6C1C" w:rsidP="00F24F84">
            <w:pPr>
              <w:spacing w:after="0"/>
              <w:rPr>
                <w:rFonts w:ascii="Times New Roman" w:hAnsi="Times New Roman"/>
                <w:bCs/>
                <w:sz w:val="20"/>
                <w:szCs w:val="20"/>
              </w:rPr>
            </w:pPr>
          </w:p>
        </w:tc>
        <w:tc>
          <w:tcPr>
            <w:tcW w:w="899" w:type="dxa"/>
            <w:vAlign w:val="center"/>
          </w:tcPr>
          <w:p w:rsidR="007C6C1C" w:rsidRPr="00D10784" w:rsidRDefault="007C6C1C" w:rsidP="00F24F84">
            <w:pPr>
              <w:spacing w:after="0"/>
              <w:rPr>
                <w:rFonts w:ascii="Times New Roman" w:hAnsi="Times New Roman"/>
                <w:b/>
                <w:sz w:val="20"/>
                <w:szCs w:val="20"/>
              </w:rPr>
            </w:pPr>
            <w:r>
              <w:rPr>
                <w:rFonts w:ascii="Times New Roman" w:hAnsi="Times New Roman"/>
                <w:b/>
                <w:sz w:val="20"/>
                <w:szCs w:val="20"/>
              </w:rPr>
              <w:t>A.3</w:t>
            </w:r>
            <w:r w:rsidRPr="00A54C94">
              <w:rPr>
                <w:rFonts w:ascii="Times New Roman" w:hAnsi="Times New Roman"/>
                <w:b/>
                <w:sz w:val="20"/>
                <w:szCs w:val="20"/>
              </w:rPr>
              <w:t>.2</w:t>
            </w:r>
          </w:p>
        </w:tc>
        <w:tc>
          <w:tcPr>
            <w:tcW w:w="6851" w:type="dxa"/>
            <w:vAlign w:val="center"/>
          </w:tcPr>
          <w:p w:rsidR="007C6C1C" w:rsidRPr="00D1078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A54C94">
              <w:rPr>
                <w:rFonts w:ascii="Times New Roman" w:hAnsi="Times New Roman"/>
                <w:spacing w:val="2"/>
                <w:sz w:val="20"/>
                <w:szCs w:val="20"/>
              </w:rPr>
              <w:t xml:space="preserve">İş süreçlerinde ortaya çıkan atıkları türüne </w:t>
            </w:r>
            <w:r>
              <w:rPr>
                <w:rFonts w:ascii="Times New Roman" w:hAnsi="Times New Roman"/>
                <w:spacing w:val="2"/>
                <w:sz w:val="20"/>
                <w:szCs w:val="20"/>
              </w:rPr>
              <w:t xml:space="preserve">göre tasnif ederek ilgili atık sahasına gönderir. </w:t>
            </w:r>
          </w:p>
        </w:tc>
      </w:tr>
      <w:tr w:rsidR="007C6C1C" w:rsidRPr="00D10784" w:rsidTr="00F24F84">
        <w:trPr>
          <w:cantSplit/>
          <w:trHeight w:hRule="exact" w:val="587"/>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C226CB" w:rsidRDefault="007C6C1C" w:rsidP="00F24F84">
            <w:pPr>
              <w:spacing w:after="0"/>
              <w:rPr>
                <w:rFonts w:ascii="Times New Roman" w:hAnsi="Times New Roman"/>
                <w:b/>
                <w:sz w:val="20"/>
                <w:szCs w:val="20"/>
              </w:rPr>
            </w:pPr>
          </w:p>
        </w:tc>
        <w:tc>
          <w:tcPr>
            <w:tcW w:w="2696" w:type="dxa"/>
            <w:vMerge/>
            <w:vAlign w:val="center"/>
          </w:tcPr>
          <w:p w:rsidR="007C6C1C" w:rsidRPr="00C226CB" w:rsidRDefault="007C6C1C" w:rsidP="00F24F84">
            <w:pPr>
              <w:spacing w:after="0"/>
              <w:rPr>
                <w:rFonts w:ascii="Times New Roman" w:hAnsi="Times New Roman"/>
                <w:bCs/>
                <w:sz w:val="20"/>
                <w:szCs w:val="20"/>
              </w:rPr>
            </w:pPr>
          </w:p>
        </w:tc>
        <w:tc>
          <w:tcPr>
            <w:tcW w:w="899" w:type="dxa"/>
            <w:vAlign w:val="center"/>
          </w:tcPr>
          <w:p w:rsidR="007C6C1C" w:rsidRPr="00D10784" w:rsidRDefault="007C6C1C" w:rsidP="00F24F84">
            <w:pPr>
              <w:spacing w:after="0"/>
              <w:rPr>
                <w:rFonts w:ascii="Times New Roman" w:hAnsi="Times New Roman"/>
                <w:b/>
                <w:sz w:val="20"/>
                <w:szCs w:val="20"/>
              </w:rPr>
            </w:pPr>
            <w:r w:rsidRPr="00A54C94">
              <w:rPr>
                <w:rFonts w:ascii="Times New Roman" w:hAnsi="Times New Roman"/>
                <w:b/>
                <w:sz w:val="20"/>
                <w:szCs w:val="20"/>
              </w:rPr>
              <w:t>A.</w:t>
            </w:r>
            <w:r>
              <w:rPr>
                <w:rFonts w:ascii="Times New Roman" w:hAnsi="Times New Roman"/>
                <w:b/>
                <w:sz w:val="20"/>
                <w:szCs w:val="20"/>
              </w:rPr>
              <w:t>3</w:t>
            </w:r>
            <w:r w:rsidRPr="00A54C94">
              <w:rPr>
                <w:rFonts w:ascii="Times New Roman" w:hAnsi="Times New Roman"/>
                <w:b/>
                <w:sz w:val="20"/>
                <w:szCs w:val="20"/>
              </w:rPr>
              <w:t>.3</w:t>
            </w:r>
          </w:p>
        </w:tc>
        <w:tc>
          <w:tcPr>
            <w:tcW w:w="6851" w:type="dxa"/>
            <w:vAlign w:val="center"/>
          </w:tcPr>
          <w:p w:rsidR="007C6C1C" w:rsidRPr="00D1078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3C1963">
              <w:rPr>
                <w:rFonts w:ascii="Times New Roman" w:hAnsi="Times New Roman"/>
                <w:spacing w:val="2"/>
                <w:sz w:val="20"/>
                <w:szCs w:val="20"/>
              </w:rPr>
              <w:t>Ürün ve kimyasalların dökülmesi durumunda atık talimatları doğrultusunda gereken önlemleri alır.</w:t>
            </w:r>
          </w:p>
        </w:tc>
      </w:tr>
    </w:tbl>
    <w:p w:rsidR="00E90D3D" w:rsidRDefault="00E90D3D" w:rsidP="005F4D16">
      <w:pPr>
        <w:pStyle w:val="ListeParagraf"/>
        <w:ind w:left="0"/>
        <w:rPr>
          <w:rFonts w:ascii="Times New Roman" w:hAnsi="Times New Roman"/>
          <w:sz w:val="24"/>
          <w:szCs w:val="24"/>
        </w:rPr>
      </w:pPr>
    </w:p>
    <w:p w:rsidR="00E90D3D" w:rsidRDefault="00E90D3D" w:rsidP="005F4D16">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C6C1C" w:rsidRPr="00A54C94" w:rsidTr="00F24F84">
        <w:trPr>
          <w:trHeight w:val="530"/>
        </w:trPr>
        <w:tc>
          <w:tcPr>
            <w:tcW w:w="3008" w:type="dxa"/>
            <w:gridSpan w:val="2"/>
            <w:tcBorders>
              <w:top w:val="single" w:sz="4" w:space="0" w:color="auto"/>
            </w:tcBorders>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Görevler</w:t>
            </w:r>
          </w:p>
        </w:tc>
        <w:tc>
          <w:tcPr>
            <w:tcW w:w="3416" w:type="dxa"/>
            <w:gridSpan w:val="2"/>
            <w:tcBorders>
              <w:top w:val="single" w:sz="4" w:space="0" w:color="auto"/>
            </w:tcBorders>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İşlemler</w:t>
            </w:r>
          </w:p>
        </w:tc>
        <w:tc>
          <w:tcPr>
            <w:tcW w:w="7750" w:type="dxa"/>
            <w:gridSpan w:val="2"/>
            <w:tcBorders>
              <w:top w:val="single" w:sz="4" w:space="0" w:color="auto"/>
            </w:tcBorders>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Başarım Ölçütleri</w:t>
            </w:r>
          </w:p>
        </w:tc>
      </w:tr>
      <w:tr w:rsidR="007C6C1C" w:rsidRPr="00A54C94" w:rsidTr="00F24F84">
        <w:trPr>
          <w:trHeight w:val="530"/>
        </w:trPr>
        <w:tc>
          <w:tcPr>
            <w:tcW w:w="583"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Kod</w:t>
            </w:r>
          </w:p>
        </w:tc>
        <w:tc>
          <w:tcPr>
            <w:tcW w:w="2425"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Adı</w:t>
            </w:r>
          </w:p>
        </w:tc>
        <w:tc>
          <w:tcPr>
            <w:tcW w:w="720"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Kod</w:t>
            </w:r>
          </w:p>
        </w:tc>
        <w:tc>
          <w:tcPr>
            <w:tcW w:w="2696"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Adı</w:t>
            </w: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Kod</w:t>
            </w:r>
          </w:p>
        </w:tc>
        <w:tc>
          <w:tcPr>
            <w:tcW w:w="6851"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Açıklama</w:t>
            </w:r>
          </w:p>
        </w:tc>
      </w:tr>
      <w:tr w:rsidR="007C6C1C" w:rsidRPr="00A54C94" w:rsidTr="00F24F84">
        <w:trPr>
          <w:cantSplit/>
          <w:trHeight w:hRule="exact" w:val="532"/>
        </w:trPr>
        <w:tc>
          <w:tcPr>
            <w:tcW w:w="583" w:type="dxa"/>
            <w:vMerge w:val="restart"/>
            <w:vAlign w:val="center"/>
          </w:tcPr>
          <w:p w:rsidR="007C6C1C" w:rsidRPr="00A54C94" w:rsidRDefault="007C6C1C" w:rsidP="00F24F84">
            <w:pPr>
              <w:spacing w:after="0"/>
              <w:rPr>
                <w:rFonts w:ascii="Times New Roman" w:hAnsi="Times New Roman"/>
                <w:b/>
                <w:caps/>
                <w:sz w:val="20"/>
                <w:szCs w:val="20"/>
              </w:rPr>
            </w:pPr>
            <w:r w:rsidRPr="00A54C94">
              <w:rPr>
                <w:rFonts w:ascii="Times New Roman" w:hAnsi="Times New Roman"/>
                <w:b/>
                <w:sz w:val="20"/>
                <w:szCs w:val="20"/>
              </w:rPr>
              <w:t>B</w:t>
            </w:r>
          </w:p>
        </w:tc>
        <w:tc>
          <w:tcPr>
            <w:tcW w:w="2425" w:type="dxa"/>
            <w:vMerge w:val="restart"/>
            <w:vAlign w:val="center"/>
          </w:tcPr>
          <w:p w:rsidR="007C6C1C" w:rsidRPr="00DB081C" w:rsidRDefault="007C6C1C" w:rsidP="00F24F84">
            <w:pPr>
              <w:tabs>
                <w:tab w:val="left" w:pos="2820"/>
              </w:tabs>
              <w:spacing w:after="0"/>
              <w:rPr>
                <w:rFonts w:ascii="Times New Roman" w:hAnsi="Times New Roman"/>
                <w:sz w:val="20"/>
                <w:szCs w:val="20"/>
              </w:rPr>
            </w:pPr>
            <w:r w:rsidRPr="00DB081C">
              <w:rPr>
                <w:rFonts w:ascii="Times New Roman" w:hAnsi="Times New Roman"/>
                <w:sz w:val="20"/>
                <w:szCs w:val="20"/>
              </w:rPr>
              <w:t>İş organizasyonu yapmak</w:t>
            </w:r>
          </w:p>
        </w:tc>
        <w:tc>
          <w:tcPr>
            <w:tcW w:w="720" w:type="dxa"/>
            <w:vMerge w:val="restart"/>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B.1</w:t>
            </w:r>
          </w:p>
        </w:tc>
        <w:tc>
          <w:tcPr>
            <w:tcW w:w="2696" w:type="dxa"/>
            <w:vMerge w:val="restart"/>
            <w:vAlign w:val="center"/>
          </w:tcPr>
          <w:p w:rsidR="007C6C1C" w:rsidRPr="00A54C94" w:rsidRDefault="007C6C1C" w:rsidP="00F24F84">
            <w:pPr>
              <w:spacing w:after="0"/>
              <w:rPr>
                <w:rFonts w:ascii="Times New Roman" w:hAnsi="Times New Roman"/>
                <w:sz w:val="20"/>
                <w:szCs w:val="20"/>
              </w:rPr>
            </w:pPr>
            <w:r w:rsidRPr="00A54C94">
              <w:rPr>
                <w:rFonts w:ascii="Times New Roman" w:hAnsi="Times New Roman"/>
                <w:bCs/>
                <w:sz w:val="20"/>
                <w:szCs w:val="20"/>
              </w:rPr>
              <w:t>İş planlaması yapmak</w:t>
            </w: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B.1.1</w:t>
            </w:r>
          </w:p>
        </w:tc>
        <w:tc>
          <w:tcPr>
            <w:tcW w:w="6851" w:type="dxa"/>
            <w:vAlign w:val="center"/>
          </w:tcPr>
          <w:p w:rsidR="007C6C1C" w:rsidRPr="00A54C94" w:rsidRDefault="007C6C1C" w:rsidP="00F24F84">
            <w:pPr>
              <w:spacing w:after="0"/>
              <w:jc w:val="both"/>
              <w:rPr>
                <w:rFonts w:ascii="Times New Roman" w:hAnsi="Times New Roman"/>
                <w:sz w:val="20"/>
                <w:szCs w:val="20"/>
              </w:rPr>
            </w:pPr>
            <w:r w:rsidRPr="00A54C94">
              <w:rPr>
                <w:rFonts w:ascii="Times New Roman" w:hAnsi="Times New Roman"/>
                <w:sz w:val="20"/>
                <w:szCs w:val="20"/>
              </w:rPr>
              <w:t xml:space="preserve">Vardiya başında vardiya süreciyle ilgili iş </w:t>
            </w:r>
            <w:r>
              <w:rPr>
                <w:rFonts w:ascii="Times New Roman" w:hAnsi="Times New Roman"/>
                <w:sz w:val="20"/>
                <w:szCs w:val="20"/>
              </w:rPr>
              <w:t>emrini</w:t>
            </w:r>
            <w:r w:rsidRPr="00A54C94">
              <w:rPr>
                <w:rFonts w:ascii="Times New Roman" w:hAnsi="Times New Roman"/>
                <w:sz w:val="20"/>
                <w:szCs w:val="20"/>
              </w:rPr>
              <w:t xml:space="preserve"> alır.</w:t>
            </w:r>
          </w:p>
        </w:tc>
      </w:tr>
      <w:tr w:rsidR="007C6C1C" w:rsidRPr="00A54C94" w:rsidTr="00F24F84">
        <w:trPr>
          <w:cantSplit/>
          <w:trHeight w:hRule="exact" w:val="664"/>
        </w:trPr>
        <w:tc>
          <w:tcPr>
            <w:tcW w:w="583" w:type="dxa"/>
            <w:vMerge/>
            <w:vAlign w:val="center"/>
          </w:tcPr>
          <w:p w:rsidR="007C6C1C" w:rsidRPr="00A54C94" w:rsidRDefault="007C6C1C" w:rsidP="00F24F84">
            <w:pPr>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A54C94" w:rsidRDefault="007C6C1C" w:rsidP="00F24F84">
            <w:pPr>
              <w:spacing w:after="0"/>
              <w:rPr>
                <w:rFonts w:ascii="Times New Roman" w:hAnsi="Times New Roman"/>
                <w:b/>
                <w:sz w:val="20"/>
                <w:szCs w:val="20"/>
              </w:rPr>
            </w:pPr>
          </w:p>
        </w:tc>
        <w:tc>
          <w:tcPr>
            <w:tcW w:w="2696" w:type="dxa"/>
            <w:vMerge/>
            <w:vAlign w:val="center"/>
          </w:tcPr>
          <w:p w:rsidR="007C6C1C" w:rsidRPr="00A54C94" w:rsidRDefault="007C6C1C" w:rsidP="00F24F84">
            <w:pPr>
              <w:spacing w:after="0"/>
              <w:rPr>
                <w:rFonts w:ascii="Times New Roman" w:hAnsi="Times New Roman"/>
                <w:bCs/>
                <w:sz w:val="20"/>
                <w:szCs w:val="20"/>
              </w:rPr>
            </w:pP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B.1.2</w:t>
            </w:r>
          </w:p>
        </w:tc>
        <w:tc>
          <w:tcPr>
            <w:tcW w:w="6851" w:type="dxa"/>
            <w:vAlign w:val="center"/>
          </w:tcPr>
          <w:p w:rsidR="007C6C1C" w:rsidRPr="00A54C94" w:rsidRDefault="007C6C1C" w:rsidP="00F24F84">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pacing w:val="2"/>
                <w:sz w:val="20"/>
                <w:szCs w:val="20"/>
              </w:rPr>
              <w:t>İş emrine göre yapılacak işler için iş önceliklerini belirler.</w:t>
            </w:r>
          </w:p>
        </w:tc>
      </w:tr>
      <w:tr w:rsidR="007C6C1C" w:rsidRPr="00A54C94" w:rsidTr="00F24F84">
        <w:trPr>
          <w:cantSplit/>
          <w:trHeight w:hRule="exact" w:val="986"/>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restart"/>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B.2</w:t>
            </w:r>
          </w:p>
        </w:tc>
        <w:tc>
          <w:tcPr>
            <w:tcW w:w="2696" w:type="dxa"/>
            <w:vMerge w:val="restart"/>
            <w:vAlign w:val="center"/>
          </w:tcPr>
          <w:p w:rsidR="007C6C1C" w:rsidRPr="00A54C94" w:rsidRDefault="007C6C1C" w:rsidP="00F24F84">
            <w:pPr>
              <w:spacing w:after="0"/>
              <w:rPr>
                <w:rFonts w:ascii="Times New Roman" w:hAnsi="Times New Roman"/>
                <w:bCs/>
                <w:sz w:val="20"/>
                <w:szCs w:val="20"/>
              </w:rPr>
            </w:pPr>
            <w:r w:rsidRPr="00A54C94">
              <w:rPr>
                <w:rFonts w:ascii="Times New Roman" w:hAnsi="Times New Roman"/>
                <w:sz w:val="20"/>
                <w:szCs w:val="20"/>
              </w:rPr>
              <w:t xml:space="preserve">Vardiya </w:t>
            </w:r>
            <w:r>
              <w:rPr>
                <w:rFonts w:ascii="Times New Roman" w:hAnsi="Times New Roman"/>
                <w:sz w:val="20"/>
                <w:szCs w:val="20"/>
              </w:rPr>
              <w:t>değişimi yapmak</w:t>
            </w:r>
          </w:p>
        </w:tc>
        <w:tc>
          <w:tcPr>
            <w:tcW w:w="899" w:type="dxa"/>
            <w:vAlign w:val="center"/>
          </w:tcPr>
          <w:p w:rsidR="007C6C1C" w:rsidRPr="00A54C94" w:rsidRDefault="007C6C1C" w:rsidP="00F24F84">
            <w:pPr>
              <w:spacing w:after="0"/>
              <w:rPr>
                <w:rFonts w:ascii="Times New Roman" w:hAnsi="Times New Roman"/>
                <w:b/>
                <w:sz w:val="20"/>
                <w:szCs w:val="20"/>
              </w:rPr>
            </w:pPr>
            <w:r>
              <w:rPr>
                <w:rFonts w:ascii="Times New Roman" w:hAnsi="Times New Roman"/>
                <w:b/>
                <w:sz w:val="20"/>
                <w:szCs w:val="20"/>
              </w:rPr>
              <w:t>B.2</w:t>
            </w:r>
            <w:r w:rsidRPr="00A54C94">
              <w:rPr>
                <w:rFonts w:ascii="Times New Roman" w:hAnsi="Times New Roman"/>
                <w:b/>
                <w:sz w:val="20"/>
                <w:szCs w:val="20"/>
              </w:rPr>
              <w:t>.1</w:t>
            </w:r>
          </w:p>
        </w:tc>
        <w:tc>
          <w:tcPr>
            <w:tcW w:w="6851" w:type="dxa"/>
            <w:vAlign w:val="center"/>
          </w:tcPr>
          <w:p w:rsidR="007C6C1C" w:rsidRPr="00A54C9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A54C94">
              <w:rPr>
                <w:rFonts w:ascii="Times New Roman" w:hAnsi="Times New Roman"/>
                <w:spacing w:val="2"/>
                <w:sz w:val="20"/>
                <w:szCs w:val="20"/>
              </w:rPr>
              <w:t>Teslim aldığı vardiya</w:t>
            </w:r>
            <w:r>
              <w:rPr>
                <w:rFonts w:ascii="Times New Roman" w:hAnsi="Times New Roman"/>
                <w:spacing w:val="2"/>
                <w:sz w:val="20"/>
                <w:szCs w:val="20"/>
              </w:rPr>
              <w:t>nın</w:t>
            </w:r>
            <w:r w:rsidRPr="00A54C94">
              <w:rPr>
                <w:rFonts w:ascii="Times New Roman" w:hAnsi="Times New Roman"/>
                <w:spacing w:val="2"/>
                <w:sz w:val="20"/>
                <w:szCs w:val="20"/>
              </w:rPr>
              <w:t xml:space="preserve"> öncesi </w:t>
            </w:r>
            <w:r>
              <w:rPr>
                <w:rFonts w:ascii="Times New Roman" w:hAnsi="Times New Roman"/>
                <w:spacing w:val="2"/>
                <w:sz w:val="20"/>
                <w:szCs w:val="20"/>
              </w:rPr>
              <w:t>ile ilgili (</w:t>
            </w:r>
            <w:r w:rsidRPr="00A54C94">
              <w:rPr>
                <w:rFonts w:ascii="Times New Roman" w:hAnsi="Times New Roman"/>
                <w:spacing w:val="2"/>
                <w:sz w:val="20"/>
                <w:szCs w:val="20"/>
              </w:rPr>
              <w:t xml:space="preserve">devam eden-tamamlanan iş, </w:t>
            </w:r>
            <w:r>
              <w:rPr>
                <w:rFonts w:ascii="Times New Roman" w:hAnsi="Times New Roman"/>
                <w:spacing w:val="2"/>
                <w:sz w:val="20"/>
                <w:szCs w:val="20"/>
              </w:rPr>
              <w:t xml:space="preserve">makine ve ekipmanların </w:t>
            </w:r>
            <w:r w:rsidRPr="00A54C94">
              <w:rPr>
                <w:rFonts w:ascii="Times New Roman" w:hAnsi="Times New Roman"/>
                <w:spacing w:val="2"/>
                <w:sz w:val="20"/>
                <w:szCs w:val="20"/>
              </w:rPr>
              <w:t xml:space="preserve">durumu, çalışma ortamının durumu, üretimle ilgili kritik </w:t>
            </w:r>
            <w:r>
              <w:rPr>
                <w:rFonts w:ascii="Times New Roman" w:hAnsi="Times New Roman"/>
                <w:spacing w:val="2"/>
                <w:sz w:val="20"/>
                <w:szCs w:val="20"/>
              </w:rPr>
              <w:t>durumlar</w:t>
            </w:r>
            <w:r w:rsidRPr="00A54C94">
              <w:rPr>
                <w:rFonts w:ascii="Times New Roman" w:hAnsi="Times New Roman"/>
                <w:spacing w:val="2"/>
                <w:sz w:val="20"/>
                <w:szCs w:val="20"/>
              </w:rPr>
              <w:t>, İSG ile ilgili konula</w:t>
            </w:r>
            <w:r>
              <w:rPr>
                <w:rFonts w:ascii="Times New Roman" w:hAnsi="Times New Roman"/>
                <w:spacing w:val="2"/>
                <w:sz w:val="20"/>
                <w:szCs w:val="20"/>
              </w:rPr>
              <w:t xml:space="preserve">r gibi hususlarda) </w:t>
            </w:r>
            <w:r w:rsidRPr="00A54C94">
              <w:rPr>
                <w:rFonts w:ascii="Times New Roman" w:hAnsi="Times New Roman"/>
                <w:spacing w:val="2"/>
                <w:sz w:val="20"/>
                <w:szCs w:val="20"/>
              </w:rPr>
              <w:t>yazılı/sözlü bilgi alır.</w:t>
            </w:r>
          </w:p>
        </w:tc>
      </w:tr>
      <w:tr w:rsidR="007C6C1C" w:rsidRPr="00A54C94" w:rsidTr="00F24F84">
        <w:trPr>
          <w:cantSplit/>
          <w:trHeight w:hRule="exact" w:val="1117"/>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A54C94" w:rsidRDefault="007C6C1C" w:rsidP="00F24F84">
            <w:pPr>
              <w:spacing w:after="0"/>
              <w:rPr>
                <w:rFonts w:ascii="Times New Roman" w:hAnsi="Times New Roman"/>
                <w:b/>
                <w:sz w:val="20"/>
                <w:szCs w:val="20"/>
              </w:rPr>
            </w:pPr>
          </w:p>
        </w:tc>
        <w:tc>
          <w:tcPr>
            <w:tcW w:w="2696" w:type="dxa"/>
            <w:vMerge/>
            <w:vAlign w:val="center"/>
          </w:tcPr>
          <w:p w:rsidR="007C6C1C" w:rsidRPr="00A54C94" w:rsidRDefault="007C6C1C" w:rsidP="00F24F84">
            <w:pPr>
              <w:spacing w:after="0"/>
              <w:rPr>
                <w:rFonts w:ascii="Times New Roman" w:hAnsi="Times New Roman"/>
                <w:bCs/>
                <w:sz w:val="20"/>
                <w:szCs w:val="20"/>
              </w:rPr>
            </w:pPr>
          </w:p>
        </w:tc>
        <w:tc>
          <w:tcPr>
            <w:tcW w:w="899" w:type="dxa"/>
            <w:vAlign w:val="center"/>
          </w:tcPr>
          <w:p w:rsidR="007C6C1C" w:rsidRPr="00A54C94" w:rsidRDefault="007C6C1C" w:rsidP="00F24F84">
            <w:pPr>
              <w:spacing w:after="0"/>
              <w:rPr>
                <w:rFonts w:ascii="Times New Roman" w:hAnsi="Times New Roman"/>
                <w:b/>
                <w:sz w:val="20"/>
                <w:szCs w:val="20"/>
              </w:rPr>
            </w:pPr>
            <w:r>
              <w:rPr>
                <w:rFonts w:ascii="Times New Roman" w:hAnsi="Times New Roman"/>
                <w:b/>
                <w:sz w:val="20"/>
                <w:szCs w:val="20"/>
              </w:rPr>
              <w:t>B.2.</w:t>
            </w:r>
            <w:r w:rsidRPr="00A54C94">
              <w:rPr>
                <w:rFonts w:ascii="Times New Roman" w:hAnsi="Times New Roman"/>
                <w:b/>
                <w:sz w:val="20"/>
                <w:szCs w:val="20"/>
              </w:rPr>
              <w:t>2</w:t>
            </w:r>
          </w:p>
        </w:tc>
        <w:tc>
          <w:tcPr>
            <w:tcW w:w="6851" w:type="dxa"/>
            <w:vAlign w:val="center"/>
          </w:tcPr>
          <w:p w:rsidR="007C6C1C" w:rsidRPr="006046FD" w:rsidRDefault="007C6C1C" w:rsidP="00F24F84">
            <w:pPr>
              <w:widowControl w:val="0"/>
              <w:autoSpaceDE w:val="0"/>
              <w:autoSpaceDN w:val="0"/>
              <w:adjustRightInd w:val="0"/>
              <w:spacing w:after="0"/>
              <w:ind w:right="-20"/>
              <w:jc w:val="both"/>
              <w:rPr>
                <w:rFonts w:ascii="Times New Roman" w:hAnsi="Times New Roman"/>
                <w:strike/>
                <w:spacing w:val="2"/>
                <w:sz w:val="20"/>
                <w:szCs w:val="20"/>
              </w:rPr>
            </w:pPr>
            <w:r>
              <w:rPr>
                <w:rFonts w:ascii="Times New Roman" w:hAnsi="Times New Roman"/>
                <w:spacing w:val="2"/>
                <w:sz w:val="20"/>
                <w:szCs w:val="20"/>
              </w:rPr>
              <w:t>Teslim ettiği v</w:t>
            </w:r>
            <w:r w:rsidRPr="00A54C94">
              <w:rPr>
                <w:rFonts w:ascii="Times New Roman" w:hAnsi="Times New Roman"/>
                <w:spacing w:val="2"/>
                <w:sz w:val="20"/>
                <w:szCs w:val="20"/>
              </w:rPr>
              <w:t>ardiya</w:t>
            </w:r>
            <w:r>
              <w:rPr>
                <w:rFonts w:ascii="Times New Roman" w:hAnsi="Times New Roman"/>
                <w:spacing w:val="2"/>
                <w:sz w:val="20"/>
                <w:szCs w:val="20"/>
              </w:rPr>
              <w:t xml:space="preserve"> ile ilgili</w:t>
            </w:r>
            <w:r w:rsidRPr="00A54C94">
              <w:rPr>
                <w:rFonts w:ascii="Times New Roman" w:hAnsi="Times New Roman"/>
                <w:spacing w:val="2"/>
                <w:sz w:val="20"/>
                <w:szCs w:val="20"/>
              </w:rPr>
              <w:t xml:space="preserve"> </w:t>
            </w:r>
            <w:r>
              <w:rPr>
                <w:rFonts w:ascii="Times New Roman" w:hAnsi="Times New Roman"/>
                <w:spacing w:val="2"/>
                <w:sz w:val="20"/>
                <w:szCs w:val="20"/>
              </w:rPr>
              <w:t>(</w:t>
            </w:r>
            <w:r w:rsidRPr="00A54C94">
              <w:rPr>
                <w:rFonts w:ascii="Times New Roman" w:hAnsi="Times New Roman"/>
                <w:spacing w:val="2"/>
                <w:sz w:val="20"/>
                <w:szCs w:val="20"/>
              </w:rPr>
              <w:t xml:space="preserve">devam eden-tamamlanan iş, </w:t>
            </w:r>
            <w:r>
              <w:rPr>
                <w:rFonts w:ascii="Times New Roman" w:hAnsi="Times New Roman"/>
                <w:spacing w:val="2"/>
                <w:sz w:val="20"/>
                <w:szCs w:val="20"/>
              </w:rPr>
              <w:t xml:space="preserve">makine ve ekipmanların </w:t>
            </w:r>
            <w:r w:rsidRPr="00A54C94">
              <w:rPr>
                <w:rFonts w:ascii="Times New Roman" w:hAnsi="Times New Roman"/>
                <w:spacing w:val="2"/>
                <w:sz w:val="20"/>
                <w:szCs w:val="20"/>
              </w:rPr>
              <w:t xml:space="preserve">durumu, çalışma ortamının durumu, üretimle ilgili kritik </w:t>
            </w:r>
            <w:r>
              <w:rPr>
                <w:rFonts w:ascii="Times New Roman" w:hAnsi="Times New Roman"/>
                <w:spacing w:val="2"/>
                <w:sz w:val="20"/>
                <w:szCs w:val="20"/>
              </w:rPr>
              <w:t>durumlar</w:t>
            </w:r>
            <w:r w:rsidRPr="00A54C94">
              <w:rPr>
                <w:rFonts w:ascii="Times New Roman" w:hAnsi="Times New Roman"/>
                <w:spacing w:val="2"/>
                <w:sz w:val="20"/>
                <w:szCs w:val="20"/>
              </w:rPr>
              <w:t>, İSG ile ilgili konular</w:t>
            </w:r>
            <w:r>
              <w:rPr>
                <w:rFonts w:ascii="Times New Roman" w:hAnsi="Times New Roman"/>
                <w:spacing w:val="2"/>
                <w:sz w:val="20"/>
                <w:szCs w:val="20"/>
              </w:rPr>
              <w:t xml:space="preserve"> gibi hususlarda) teslim edeceği </w:t>
            </w:r>
            <w:r w:rsidRPr="00A54C94">
              <w:rPr>
                <w:rFonts w:ascii="Times New Roman" w:hAnsi="Times New Roman"/>
                <w:spacing w:val="2"/>
                <w:sz w:val="20"/>
                <w:szCs w:val="20"/>
              </w:rPr>
              <w:t xml:space="preserve">vardiyadaki </w:t>
            </w:r>
            <w:r>
              <w:rPr>
                <w:rFonts w:ascii="Times New Roman" w:hAnsi="Times New Roman"/>
                <w:spacing w:val="2"/>
                <w:sz w:val="20"/>
                <w:szCs w:val="20"/>
              </w:rPr>
              <w:t>ilgiliye</w:t>
            </w:r>
            <w:r w:rsidRPr="00A54C94">
              <w:rPr>
                <w:rFonts w:ascii="Times New Roman" w:hAnsi="Times New Roman"/>
                <w:spacing w:val="2"/>
                <w:sz w:val="20"/>
                <w:szCs w:val="20"/>
              </w:rPr>
              <w:t xml:space="preserve"> yazılı/sözlü bilgilendirme yapar.</w:t>
            </w:r>
          </w:p>
        </w:tc>
      </w:tr>
    </w:tbl>
    <w:p w:rsidR="00E90D3D" w:rsidRDefault="00E90D3D" w:rsidP="005F4D16">
      <w:pPr>
        <w:pStyle w:val="ListeParagraf"/>
        <w:ind w:left="0"/>
        <w:rPr>
          <w:rFonts w:ascii="Times New Roman" w:hAnsi="Times New Roman"/>
          <w:sz w:val="24"/>
          <w:szCs w:val="24"/>
        </w:rPr>
      </w:pPr>
    </w:p>
    <w:p w:rsidR="00E90D3D" w:rsidRDefault="00E90D3D" w:rsidP="005F4D16">
      <w:pPr>
        <w:pStyle w:val="ListeParagraf"/>
        <w:ind w:left="0"/>
        <w:rPr>
          <w:rFonts w:ascii="Times New Roman" w:hAnsi="Times New Roman"/>
          <w:sz w:val="24"/>
          <w:szCs w:val="24"/>
        </w:rPr>
      </w:pPr>
    </w:p>
    <w:p w:rsidR="00E90D3D" w:rsidRDefault="00E90D3D" w:rsidP="005F4D16">
      <w:pPr>
        <w:pStyle w:val="ListeParagraf"/>
        <w:ind w:left="0"/>
        <w:rPr>
          <w:rFonts w:ascii="Times New Roman" w:hAnsi="Times New Roman"/>
          <w:sz w:val="24"/>
          <w:szCs w:val="24"/>
        </w:rPr>
      </w:pPr>
    </w:p>
    <w:p w:rsidR="00E90D3D" w:rsidRDefault="00E90D3D" w:rsidP="005F4D16">
      <w:pPr>
        <w:pStyle w:val="ListeParagraf"/>
        <w:ind w:left="0"/>
        <w:rPr>
          <w:rFonts w:ascii="Times New Roman" w:hAnsi="Times New Roman"/>
          <w:sz w:val="24"/>
          <w:szCs w:val="24"/>
        </w:rPr>
      </w:pPr>
    </w:p>
    <w:p w:rsidR="000528C2" w:rsidRDefault="000528C2" w:rsidP="005F4D16">
      <w:pPr>
        <w:pStyle w:val="ListeParagraf"/>
        <w:ind w:left="0"/>
        <w:rPr>
          <w:rFonts w:ascii="Times New Roman" w:hAnsi="Times New Roman"/>
          <w:sz w:val="24"/>
          <w:szCs w:val="24"/>
        </w:rPr>
      </w:pPr>
    </w:p>
    <w:p w:rsidR="00F773F8" w:rsidRDefault="00F773F8" w:rsidP="005F4D16">
      <w:pPr>
        <w:pStyle w:val="ListeParagraf"/>
        <w:ind w:left="0"/>
        <w:rPr>
          <w:rFonts w:ascii="Times New Roman" w:hAnsi="Times New Roman"/>
          <w:sz w:val="24"/>
          <w:szCs w:val="24"/>
        </w:rPr>
      </w:pPr>
    </w:p>
    <w:p w:rsidR="00F773F8" w:rsidRDefault="00F773F8" w:rsidP="005F4D16">
      <w:pPr>
        <w:pStyle w:val="ListeParagraf"/>
        <w:ind w:left="0"/>
        <w:rPr>
          <w:rFonts w:ascii="Times New Roman" w:hAnsi="Times New Roman"/>
          <w:sz w:val="24"/>
          <w:szCs w:val="24"/>
        </w:rPr>
      </w:pPr>
    </w:p>
    <w:p w:rsidR="00F773F8" w:rsidRDefault="00F773F8" w:rsidP="005F4D16">
      <w:pPr>
        <w:pStyle w:val="ListeParagraf"/>
        <w:ind w:left="0"/>
        <w:rPr>
          <w:rFonts w:ascii="Times New Roman" w:hAnsi="Times New Roman"/>
          <w:sz w:val="24"/>
          <w:szCs w:val="24"/>
        </w:rPr>
      </w:pPr>
    </w:p>
    <w:p w:rsidR="00F773F8" w:rsidRDefault="00F773F8" w:rsidP="005F4D16">
      <w:pPr>
        <w:pStyle w:val="ListeParagraf"/>
        <w:ind w:left="0"/>
        <w:rPr>
          <w:rFonts w:ascii="Times New Roman" w:hAnsi="Times New Roman"/>
          <w:sz w:val="24"/>
          <w:szCs w:val="24"/>
        </w:rPr>
      </w:pPr>
    </w:p>
    <w:p w:rsidR="00F773F8" w:rsidRDefault="00F773F8" w:rsidP="005F4D16">
      <w:pPr>
        <w:pStyle w:val="ListeParagraf"/>
        <w:ind w:left="0"/>
        <w:rPr>
          <w:rFonts w:ascii="Times New Roman" w:hAnsi="Times New Roman"/>
          <w:sz w:val="24"/>
          <w:szCs w:val="24"/>
        </w:rPr>
      </w:pPr>
    </w:p>
    <w:p w:rsidR="00F773F8" w:rsidRDefault="00F773F8" w:rsidP="005F4D16">
      <w:pPr>
        <w:pStyle w:val="ListeParagraf"/>
        <w:ind w:left="0"/>
        <w:rPr>
          <w:rFonts w:ascii="Times New Roman" w:hAnsi="Times New Roman"/>
          <w:sz w:val="24"/>
          <w:szCs w:val="24"/>
        </w:rPr>
      </w:pPr>
    </w:p>
    <w:p w:rsidR="00F773F8" w:rsidRDefault="00F773F8" w:rsidP="005F4D16">
      <w:pPr>
        <w:pStyle w:val="ListeParagraf"/>
        <w:ind w:left="0"/>
        <w:rPr>
          <w:rFonts w:ascii="Times New Roman" w:hAnsi="Times New Roman"/>
          <w:sz w:val="24"/>
          <w:szCs w:val="24"/>
        </w:rPr>
      </w:pPr>
    </w:p>
    <w:p w:rsidR="00F773F8" w:rsidRDefault="00F773F8" w:rsidP="005F4D16">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C6C1C" w:rsidRPr="00A54C94" w:rsidTr="00F24F84">
        <w:trPr>
          <w:trHeight w:val="530"/>
        </w:trPr>
        <w:tc>
          <w:tcPr>
            <w:tcW w:w="3008" w:type="dxa"/>
            <w:gridSpan w:val="2"/>
            <w:tcBorders>
              <w:top w:val="single" w:sz="4" w:space="0" w:color="auto"/>
            </w:tcBorders>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lastRenderedPageBreak/>
              <w:t>Görevler</w:t>
            </w:r>
          </w:p>
        </w:tc>
        <w:tc>
          <w:tcPr>
            <w:tcW w:w="3416" w:type="dxa"/>
            <w:gridSpan w:val="2"/>
            <w:tcBorders>
              <w:top w:val="single" w:sz="4" w:space="0" w:color="auto"/>
            </w:tcBorders>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İşlemler</w:t>
            </w:r>
          </w:p>
        </w:tc>
        <w:tc>
          <w:tcPr>
            <w:tcW w:w="7750" w:type="dxa"/>
            <w:gridSpan w:val="2"/>
            <w:tcBorders>
              <w:top w:val="single" w:sz="4" w:space="0" w:color="auto"/>
            </w:tcBorders>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Başarım Ölçütleri</w:t>
            </w:r>
          </w:p>
        </w:tc>
      </w:tr>
      <w:tr w:rsidR="007C6C1C" w:rsidRPr="00A54C94" w:rsidTr="00F24F84">
        <w:trPr>
          <w:trHeight w:val="530"/>
        </w:trPr>
        <w:tc>
          <w:tcPr>
            <w:tcW w:w="583"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Kod</w:t>
            </w:r>
          </w:p>
        </w:tc>
        <w:tc>
          <w:tcPr>
            <w:tcW w:w="2425"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Adı</w:t>
            </w:r>
          </w:p>
        </w:tc>
        <w:tc>
          <w:tcPr>
            <w:tcW w:w="720"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Kod</w:t>
            </w:r>
          </w:p>
        </w:tc>
        <w:tc>
          <w:tcPr>
            <w:tcW w:w="2696"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Adı</w:t>
            </w: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Kod</w:t>
            </w:r>
          </w:p>
        </w:tc>
        <w:tc>
          <w:tcPr>
            <w:tcW w:w="6851"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Açıklama</w:t>
            </w:r>
          </w:p>
        </w:tc>
      </w:tr>
      <w:tr w:rsidR="007C6C1C" w:rsidRPr="00A54C94" w:rsidTr="00F24F84">
        <w:trPr>
          <w:cantSplit/>
          <w:trHeight w:hRule="exact" w:val="679"/>
        </w:trPr>
        <w:tc>
          <w:tcPr>
            <w:tcW w:w="583" w:type="dxa"/>
            <w:vMerge w:val="restart"/>
            <w:vAlign w:val="center"/>
          </w:tcPr>
          <w:p w:rsidR="007C6C1C" w:rsidRPr="00A54C94" w:rsidRDefault="007C6C1C" w:rsidP="00F24F84">
            <w:pPr>
              <w:rPr>
                <w:rFonts w:ascii="Times New Roman" w:hAnsi="Times New Roman"/>
                <w:sz w:val="20"/>
                <w:szCs w:val="20"/>
              </w:rPr>
            </w:pPr>
            <w:r w:rsidRPr="00A54C94">
              <w:rPr>
                <w:rFonts w:ascii="Times New Roman" w:hAnsi="Times New Roman"/>
                <w:b/>
                <w:sz w:val="20"/>
                <w:szCs w:val="20"/>
              </w:rPr>
              <w:t>C</w:t>
            </w:r>
          </w:p>
        </w:tc>
        <w:tc>
          <w:tcPr>
            <w:tcW w:w="2425" w:type="dxa"/>
            <w:vMerge w:val="restart"/>
            <w:vAlign w:val="center"/>
          </w:tcPr>
          <w:p w:rsidR="007C6C1C" w:rsidRPr="00C040C6" w:rsidRDefault="007C6C1C" w:rsidP="00F24F84">
            <w:pPr>
              <w:tabs>
                <w:tab w:val="left" w:pos="2820"/>
              </w:tabs>
              <w:spacing w:after="0"/>
              <w:rPr>
                <w:rFonts w:ascii="Times New Roman" w:hAnsi="Times New Roman"/>
                <w:sz w:val="20"/>
                <w:szCs w:val="20"/>
              </w:rPr>
            </w:pPr>
            <w:r w:rsidRPr="00C040C6">
              <w:rPr>
                <w:rFonts w:ascii="Times New Roman" w:hAnsi="Times New Roman"/>
                <w:sz w:val="20"/>
                <w:szCs w:val="20"/>
              </w:rPr>
              <w:t>Kalite</w:t>
            </w:r>
            <w:r>
              <w:rPr>
                <w:rFonts w:ascii="Times New Roman" w:hAnsi="Times New Roman"/>
                <w:sz w:val="20"/>
                <w:szCs w:val="20"/>
              </w:rPr>
              <w:t xml:space="preserve"> </w:t>
            </w:r>
            <w:r w:rsidRPr="00C040C6">
              <w:rPr>
                <w:rFonts w:ascii="Times New Roman" w:hAnsi="Times New Roman"/>
                <w:sz w:val="20"/>
                <w:szCs w:val="20"/>
              </w:rPr>
              <w:t xml:space="preserve">ve gıda güvenilirliği işlemlerini yürütmek </w:t>
            </w:r>
          </w:p>
          <w:p w:rsidR="007C6C1C" w:rsidRPr="00C040C6" w:rsidRDefault="007C6C1C" w:rsidP="00F24F84">
            <w:pPr>
              <w:tabs>
                <w:tab w:val="left" w:pos="2820"/>
              </w:tabs>
              <w:spacing w:after="0"/>
              <w:rPr>
                <w:rFonts w:ascii="Times New Roman" w:hAnsi="Times New Roman"/>
                <w:sz w:val="20"/>
                <w:szCs w:val="20"/>
              </w:rPr>
            </w:pPr>
          </w:p>
        </w:tc>
        <w:tc>
          <w:tcPr>
            <w:tcW w:w="720" w:type="dxa"/>
            <w:vMerge w:val="restart"/>
            <w:vAlign w:val="center"/>
          </w:tcPr>
          <w:p w:rsidR="007C6C1C" w:rsidRPr="00A54C94" w:rsidRDefault="007C6C1C" w:rsidP="00F24F84">
            <w:pPr>
              <w:spacing w:after="0"/>
              <w:rPr>
                <w:rFonts w:ascii="Times New Roman" w:hAnsi="Times New Roman"/>
                <w:b/>
                <w:sz w:val="20"/>
                <w:szCs w:val="20"/>
              </w:rPr>
            </w:pPr>
            <w:r>
              <w:rPr>
                <w:rFonts w:ascii="Times New Roman" w:hAnsi="Times New Roman"/>
                <w:b/>
                <w:sz w:val="20"/>
                <w:szCs w:val="20"/>
              </w:rPr>
              <w:t>C.1</w:t>
            </w:r>
          </w:p>
        </w:tc>
        <w:tc>
          <w:tcPr>
            <w:tcW w:w="2696" w:type="dxa"/>
            <w:vMerge w:val="restart"/>
            <w:vAlign w:val="center"/>
          </w:tcPr>
          <w:p w:rsidR="007C6C1C" w:rsidRPr="00A54C94" w:rsidRDefault="007C6C1C" w:rsidP="00F24F84">
            <w:pPr>
              <w:spacing w:after="0"/>
              <w:rPr>
                <w:rFonts w:ascii="Times New Roman" w:hAnsi="Times New Roman"/>
                <w:bCs/>
                <w:sz w:val="20"/>
                <w:szCs w:val="20"/>
              </w:rPr>
            </w:pPr>
            <w:r>
              <w:rPr>
                <w:rFonts w:ascii="Times New Roman" w:hAnsi="Times New Roman"/>
                <w:bCs/>
                <w:sz w:val="20"/>
                <w:szCs w:val="20"/>
              </w:rPr>
              <w:t xml:space="preserve">Üretimde hijyen sağlamak </w:t>
            </w: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C.1.</w:t>
            </w:r>
            <w:r>
              <w:rPr>
                <w:rFonts w:ascii="Times New Roman" w:hAnsi="Times New Roman"/>
                <w:b/>
                <w:sz w:val="20"/>
                <w:szCs w:val="20"/>
              </w:rPr>
              <w:t>1</w:t>
            </w:r>
          </w:p>
        </w:tc>
        <w:tc>
          <w:tcPr>
            <w:tcW w:w="6851" w:type="dxa"/>
            <w:vAlign w:val="center"/>
          </w:tcPr>
          <w:p w:rsidR="007C6C1C" w:rsidRPr="00A54C94" w:rsidRDefault="007C6C1C" w:rsidP="00F24F84">
            <w:pPr>
              <w:spacing w:after="0"/>
              <w:jc w:val="both"/>
              <w:rPr>
                <w:rFonts w:ascii="Times New Roman" w:hAnsi="Times New Roman"/>
                <w:sz w:val="20"/>
                <w:szCs w:val="20"/>
              </w:rPr>
            </w:pPr>
            <w:r>
              <w:rPr>
                <w:rFonts w:ascii="Times New Roman" w:hAnsi="Times New Roman"/>
                <w:sz w:val="20"/>
                <w:szCs w:val="20"/>
              </w:rPr>
              <w:t>İş</w:t>
            </w:r>
            <w:r w:rsidRPr="00A54C94">
              <w:rPr>
                <w:rFonts w:ascii="Times New Roman" w:hAnsi="Times New Roman"/>
                <w:sz w:val="20"/>
                <w:szCs w:val="20"/>
              </w:rPr>
              <w:t xml:space="preserve"> süreçlerinde; </w:t>
            </w:r>
            <w:r>
              <w:rPr>
                <w:rFonts w:ascii="Times New Roman" w:hAnsi="Times New Roman"/>
                <w:sz w:val="20"/>
                <w:szCs w:val="20"/>
              </w:rPr>
              <w:t>kişisel hijyen önlemlerini (kişisel bakım,  el yıkama, özel iş giyimi, parfüm ve takı kullanmama, açık yara ile çalışmama vb.) alır</w:t>
            </w:r>
            <w:r w:rsidRPr="00A54C94">
              <w:rPr>
                <w:rFonts w:ascii="Times New Roman" w:hAnsi="Times New Roman"/>
                <w:sz w:val="20"/>
                <w:szCs w:val="20"/>
              </w:rPr>
              <w:t>.</w:t>
            </w:r>
          </w:p>
        </w:tc>
      </w:tr>
      <w:tr w:rsidR="007C6C1C" w:rsidRPr="00A54C94" w:rsidTr="00F24F84">
        <w:trPr>
          <w:cantSplit/>
          <w:trHeight w:hRule="exact" w:val="645"/>
        </w:trPr>
        <w:tc>
          <w:tcPr>
            <w:tcW w:w="583" w:type="dxa"/>
            <w:vMerge/>
            <w:vAlign w:val="center"/>
          </w:tcPr>
          <w:p w:rsidR="007C6C1C" w:rsidRPr="00A54C94" w:rsidRDefault="007C6C1C" w:rsidP="00F24F84">
            <w:pPr>
              <w:rPr>
                <w:rFonts w:ascii="Times New Roman" w:hAnsi="Times New Roman"/>
                <w:b/>
                <w:sz w:val="20"/>
                <w:szCs w:val="20"/>
              </w:rPr>
            </w:pPr>
          </w:p>
        </w:tc>
        <w:tc>
          <w:tcPr>
            <w:tcW w:w="2425" w:type="dxa"/>
            <w:vMerge/>
            <w:vAlign w:val="center"/>
          </w:tcPr>
          <w:p w:rsidR="007C6C1C" w:rsidRPr="00224F26"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Default="007C6C1C" w:rsidP="00F24F84">
            <w:pPr>
              <w:spacing w:after="0"/>
              <w:rPr>
                <w:rFonts w:ascii="Times New Roman" w:hAnsi="Times New Roman"/>
                <w:b/>
                <w:sz w:val="20"/>
                <w:szCs w:val="20"/>
              </w:rPr>
            </w:pPr>
          </w:p>
        </w:tc>
        <w:tc>
          <w:tcPr>
            <w:tcW w:w="2696" w:type="dxa"/>
            <w:vMerge/>
            <w:vAlign w:val="center"/>
          </w:tcPr>
          <w:p w:rsidR="007C6C1C" w:rsidRDefault="007C6C1C" w:rsidP="00F24F84">
            <w:pPr>
              <w:spacing w:after="0"/>
              <w:rPr>
                <w:rFonts w:ascii="Times New Roman" w:hAnsi="Times New Roman"/>
                <w:bCs/>
                <w:sz w:val="20"/>
                <w:szCs w:val="20"/>
              </w:rPr>
            </w:pP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C.1.</w:t>
            </w:r>
            <w:r>
              <w:rPr>
                <w:rFonts w:ascii="Times New Roman" w:hAnsi="Times New Roman"/>
                <w:b/>
                <w:sz w:val="20"/>
                <w:szCs w:val="20"/>
              </w:rPr>
              <w:t>2</w:t>
            </w:r>
          </w:p>
        </w:tc>
        <w:tc>
          <w:tcPr>
            <w:tcW w:w="6851" w:type="dxa"/>
            <w:vAlign w:val="center"/>
          </w:tcPr>
          <w:p w:rsidR="007C6C1C" w:rsidRDefault="007C6C1C" w:rsidP="00F24F84">
            <w:pPr>
              <w:spacing w:after="0"/>
              <w:jc w:val="both"/>
              <w:rPr>
                <w:rFonts w:ascii="Times New Roman" w:hAnsi="Times New Roman"/>
                <w:sz w:val="20"/>
                <w:szCs w:val="20"/>
              </w:rPr>
            </w:pPr>
            <w:r>
              <w:rPr>
                <w:rFonts w:ascii="Times New Roman" w:hAnsi="Times New Roman"/>
                <w:sz w:val="20"/>
                <w:szCs w:val="20"/>
              </w:rPr>
              <w:t>Personel hijyeni talimatlarını uygular.</w:t>
            </w:r>
          </w:p>
        </w:tc>
      </w:tr>
      <w:tr w:rsidR="007C6C1C" w:rsidRPr="00A54C94" w:rsidTr="00F24F84">
        <w:trPr>
          <w:cantSplit/>
          <w:trHeight w:hRule="exact" w:val="626"/>
        </w:trPr>
        <w:tc>
          <w:tcPr>
            <w:tcW w:w="583" w:type="dxa"/>
            <w:vMerge/>
            <w:vAlign w:val="center"/>
          </w:tcPr>
          <w:p w:rsidR="007C6C1C" w:rsidRPr="00A54C94" w:rsidRDefault="007C6C1C" w:rsidP="00F24F84">
            <w:pPr>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A54C94" w:rsidRDefault="007C6C1C" w:rsidP="00F24F84">
            <w:pPr>
              <w:spacing w:after="0"/>
              <w:rPr>
                <w:rFonts w:ascii="Times New Roman" w:hAnsi="Times New Roman"/>
                <w:b/>
                <w:sz w:val="20"/>
                <w:szCs w:val="20"/>
              </w:rPr>
            </w:pPr>
          </w:p>
        </w:tc>
        <w:tc>
          <w:tcPr>
            <w:tcW w:w="2696" w:type="dxa"/>
            <w:vMerge/>
            <w:vAlign w:val="center"/>
          </w:tcPr>
          <w:p w:rsidR="007C6C1C" w:rsidRPr="00A54C94" w:rsidRDefault="007C6C1C" w:rsidP="00F24F84">
            <w:pPr>
              <w:spacing w:after="0"/>
              <w:rPr>
                <w:rFonts w:ascii="Times New Roman" w:hAnsi="Times New Roman"/>
                <w:bCs/>
                <w:sz w:val="20"/>
                <w:szCs w:val="20"/>
              </w:rPr>
            </w:pP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C.1.</w:t>
            </w:r>
            <w:r>
              <w:rPr>
                <w:rFonts w:ascii="Times New Roman" w:hAnsi="Times New Roman"/>
                <w:b/>
                <w:sz w:val="20"/>
                <w:szCs w:val="20"/>
              </w:rPr>
              <w:t>3</w:t>
            </w:r>
          </w:p>
        </w:tc>
        <w:tc>
          <w:tcPr>
            <w:tcW w:w="6851" w:type="dxa"/>
            <w:vAlign w:val="center"/>
          </w:tcPr>
          <w:p w:rsidR="007C6C1C" w:rsidRPr="00A54C94" w:rsidRDefault="007C6C1C" w:rsidP="00F24F84">
            <w:pPr>
              <w:spacing w:after="0"/>
              <w:jc w:val="both"/>
              <w:rPr>
                <w:rFonts w:ascii="Times New Roman" w:hAnsi="Times New Roman"/>
                <w:sz w:val="20"/>
                <w:szCs w:val="20"/>
              </w:rPr>
            </w:pPr>
            <w:r>
              <w:rPr>
                <w:rFonts w:ascii="Times New Roman" w:hAnsi="Times New Roman"/>
                <w:sz w:val="20"/>
                <w:szCs w:val="20"/>
              </w:rPr>
              <w:t>S</w:t>
            </w:r>
            <w:r w:rsidRPr="00A54C94">
              <w:rPr>
                <w:rFonts w:ascii="Times New Roman" w:hAnsi="Times New Roman"/>
                <w:sz w:val="20"/>
                <w:szCs w:val="20"/>
              </w:rPr>
              <w:t>ağlık sorunlarını iş yeri sağlık görevlilerine ileterek, sağlık görevlilerince belirlenen önlemleri uygular.</w:t>
            </w:r>
          </w:p>
        </w:tc>
      </w:tr>
      <w:tr w:rsidR="007C6C1C" w:rsidRPr="00A54C94" w:rsidTr="00F24F84">
        <w:trPr>
          <w:cantSplit/>
          <w:trHeight w:hRule="exact" w:val="746"/>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A54C94" w:rsidRDefault="007C6C1C" w:rsidP="00F24F84">
            <w:pPr>
              <w:spacing w:after="0"/>
              <w:rPr>
                <w:rFonts w:ascii="Times New Roman" w:hAnsi="Times New Roman"/>
                <w:b/>
                <w:sz w:val="20"/>
                <w:szCs w:val="20"/>
              </w:rPr>
            </w:pPr>
          </w:p>
        </w:tc>
        <w:tc>
          <w:tcPr>
            <w:tcW w:w="2696" w:type="dxa"/>
            <w:vMerge/>
            <w:vAlign w:val="center"/>
          </w:tcPr>
          <w:p w:rsidR="007C6C1C" w:rsidRPr="00A54C94" w:rsidRDefault="007C6C1C" w:rsidP="00F24F84">
            <w:pPr>
              <w:spacing w:after="0"/>
              <w:rPr>
                <w:rFonts w:ascii="Times New Roman" w:hAnsi="Times New Roman"/>
                <w:bCs/>
                <w:sz w:val="20"/>
                <w:szCs w:val="20"/>
              </w:rPr>
            </w:pP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C.1.</w:t>
            </w:r>
            <w:r>
              <w:rPr>
                <w:rFonts w:ascii="Times New Roman" w:hAnsi="Times New Roman"/>
                <w:b/>
                <w:sz w:val="20"/>
                <w:szCs w:val="20"/>
              </w:rPr>
              <w:t>4</w:t>
            </w:r>
          </w:p>
        </w:tc>
        <w:tc>
          <w:tcPr>
            <w:tcW w:w="6851" w:type="dxa"/>
            <w:vAlign w:val="center"/>
          </w:tcPr>
          <w:p w:rsidR="007C6C1C" w:rsidRPr="00A54C94"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A54C94">
              <w:rPr>
                <w:rFonts w:ascii="Times New Roman" w:hAnsi="Times New Roman"/>
                <w:spacing w:val="2"/>
                <w:sz w:val="20"/>
                <w:szCs w:val="20"/>
              </w:rPr>
              <w:t>Kullan</w:t>
            </w:r>
            <w:r>
              <w:rPr>
                <w:rFonts w:ascii="Times New Roman" w:hAnsi="Times New Roman"/>
                <w:spacing w:val="2"/>
                <w:sz w:val="20"/>
                <w:szCs w:val="20"/>
              </w:rPr>
              <w:t>ılan</w:t>
            </w:r>
            <w:r w:rsidRPr="00A54C94">
              <w:rPr>
                <w:rFonts w:ascii="Times New Roman" w:hAnsi="Times New Roman"/>
                <w:spacing w:val="2"/>
                <w:sz w:val="20"/>
                <w:szCs w:val="20"/>
              </w:rPr>
              <w:t xml:space="preserve"> </w:t>
            </w:r>
            <w:r>
              <w:rPr>
                <w:rFonts w:ascii="Times New Roman" w:hAnsi="Times New Roman"/>
                <w:spacing w:val="2"/>
                <w:sz w:val="20"/>
                <w:szCs w:val="20"/>
              </w:rPr>
              <w:t xml:space="preserve">araç, gereç ve ekipmanların </w:t>
            </w:r>
            <w:r w:rsidRPr="00A54C94">
              <w:rPr>
                <w:rFonts w:ascii="Times New Roman" w:hAnsi="Times New Roman"/>
                <w:spacing w:val="2"/>
                <w:sz w:val="20"/>
                <w:szCs w:val="20"/>
              </w:rPr>
              <w:t>talimat</w:t>
            </w:r>
            <w:r>
              <w:rPr>
                <w:rFonts w:ascii="Times New Roman" w:hAnsi="Times New Roman"/>
                <w:spacing w:val="2"/>
                <w:sz w:val="20"/>
                <w:szCs w:val="20"/>
              </w:rPr>
              <w:t>lar</w:t>
            </w:r>
            <w:r w:rsidRPr="00A54C94">
              <w:rPr>
                <w:rFonts w:ascii="Times New Roman" w:hAnsi="Times New Roman"/>
                <w:spacing w:val="2"/>
                <w:sz w:val="20"/>
                <w:szCs w:val="20"/>
              </w:rPr>
              <w:t>ına göre temizl</w:t>
            </w:r>
            <w:r>
              <w:rPr>
                <w:rFonts w:ascii="Times New Roman" w:hAnsi="Times New Roman"/>
                <w:spacing w:val="2"/>
                <w:sz w:val="20"/>
                <w:szCs w:val="20"/>
              </w:rPr>
              <w:t>iğini</w:t>
            </w:r>
            <w:r w:rsidRPr="00A54C94">
              <w:rPr>
                <w:rFonts w:ascii="Times New Roman" w:hAnsi="Times New Roman"/>
                <w:spacing w:val="2"/>
                <w:sz w:val="20"/>
                <w:szCs w:val="20"/>
              </w:rPr>
              <w:t xml:space="preserve"> ve </w:t>
            </w:r>
            <w:r>
              <w:rPr>
                <w:rFonts w:ascii="Times New Roman" w:hAnsi="Times New Roman"/>
                <w:spacing w:val="2"/>
                <w:sz w:val="20"/>
                <w:szCs w:val="20"/>
              </w:rPr>
              <w:t xml:space="preserve">dezenfeksiyonunu/sterilizasyonunu </w:t>
            </w:r>
            <w:r w:rsidRPr="00A54C94">
              <w:rPr>
                <w:rFonts w:ascii="Times New Roman" w:hAnsi="Times New Roman"/>
                <w:spacing w:val="2"/>
                <w:sz w:val="20"/>
                <w:szCs w:val="20"/>
              </w:rPr>
              <w:t xml:space="preserve">sağlar. </w:t>
            </w:r>
          </w:p>
        </w:tc>
      </w:tr>
      <w:tr w:rsidR="007C6C1C" w:rsidRPr="00A54C94" w:rsidTr="00F24F84">
        <w:trPr>
          <w:cantSplit/>
          <w:trHeight w:hRule="exact" w:val="733"/>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A54C94" w:rsidRDefault="007C6C1C" w:rsidP="00F24F84">
            <w:pPr>
              <w:spacing w:after="0"/>
              <w:rPr>
                <w:rFonts w:ascii="Times New Roman" w:hAnsi="Times New Roman"/>
                <w:b/>
                <w:sz w:val="20"/>
                <w:szCs w:val="20"/>
              </w:rPr>
            </w:pPr>
          </w:p>
        </w:tc>
        <w:tc>
          <w:tcPr>
            <w:tcW w:w="2696" w:type="dxa"/>
            <w:vMerge/>
            <w:vAlign w:val="center"/>
          </w:tcPr>
          <w:p w:rsidR="007C6C1C" w:rsidRPr="00A54C94" w:rsidRDefault="007C6C1C" w:rsidP="00F24F84">
            <w:pPr>
              <w:spacing w:after="0"/>
              <w:rPr>
                <w:rFonts w:ascii="Times New Roman" w:hAnsi="Times New Roman"/>
                <w:bCs/>
                <w:sz w:val="20"/>
                <w:szCs w:val="20"/>
              </w:rPr>
            </w:pP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C.1.</w:t>
            </w:r>
            <w:r>
              <w:rPr>
                <w:rFonts w:ascii="Times New Roman" w:hAnsi="Times New Roman"/>
                <w:b/>
                <w:sz w:val="20"/>
                <w:szCs w:val="20"/>
              </w:rPr>
              <w:t>5</w:t>
            </w:r>
          </w:p>
        </w:tc>
        <w:tc>
          <w:tcPr>
            <w:tcW w:w="6851" w:type="dxa"/>
            <w:vAlign w:val="center"/>
          </w:tcPr>
          <w:p w:rsidR="007C6C1C" w:rsidRPr="00A54C94" w:rsidDel="00D966B1" w:rsidRDefault="007C6C1C" w:rsidP="00F24F84">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pacing w:val="2"/>
                <w:sz w:val="20"/>
                <w:szCs w:val="20"/>
              </w:rPr>
              <w:t>Çalışma sahası ile ilgili temizlik ve</w:t>
            </w:r>
            <w:r w:rsidRPr="00A54C94">
              <w:rPr>
                <w:rFonts w:ascii="Times New Roman" w:hAnsi="Times New Roman"/>
                <w:spacing w:val="2"/>
                <w:sz w:val="20"/>
                <w:szCs w:val="20"/>
              </w:rPr>
              <w:t xml:space="preserve"> </w:t>
            </w:r>
            <w:r>
              <w:rPr>
                <w:rFonts w:ascii="Times New Roman" w:hAnsi="Times New Roman"/>
                <w:spacing w:val="2"/>
                <w:sz w:val="20"/>
                <w:szCs w:val="20"/>
              </w:rPr>
              <w:t xml:space="preserve">dezenfeksiyon/sterilizasyon </w:t>
            </w:r>
            <w:r w:rsidRPr="00A54C94">
              <w:rPr>
                <w:rFonts w:ascii="Times New Roman" w:hAnsi="Times New Roman"/>
                <w:spacing w:val="2"/>
                <w:sz w:val="20"/>
                <w:szCs w:val="20"/>
              </w:rPr>
              <w:t>talimat</w:t>
            </w:r>
            <w:r>
              <w:rPr>
                <w:rFonts w:ascii="Times New Roman" w:hAnsi="Times New Roman"/>
                <w:spacing w:val="2"/>
                <w:sz w:val="20"/>
                <w:szCs w:val="20"/>
              </w:rPr>
              <w:t>larını</w:t>
            </w:r>
            <w:r w:rsidRPr="00A54C94">
              <w:rPr>
                <w:rFonts w:ascii="Times New Roman" w:hAnsi="Times New Roman"/>
                <w:spacing w:val="2"/>
                <w:sz w:val="20"/>
                <w:szCs w:val="20"/>
              </w:rPr>
              <w:t xml:space="preserve"> </w:t>
            </w:r>
            <w:r>
              <w:rPr>
                <w:rFonts w:ascii="Times New Roman" w:hAnsi="Times New Roman"/>
                <w:spacing w:val="2"/>
                <w:sz w:val="20"/>
                <w:szCs w:val="20"/>
              </w:rPr>
              <w:t xml:space="preserve">uygular ve/veya uygular. </w:t>
            </w:r>
          </w:p>
        </w:tc>
      </w:tr>
      <w:tr w:rsidR="007C6C1C" w:rsidRPr="00A54C94" w:rsidTr="00F24F84">
        <w:trPr>
          <w:cantSplit/>
          <w:trHeight w:hRule="exact" w:val="770"/>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A54C94" w:rsidRDefault="007C6C1C" w:rsidP="00F24F84">
            <w:pPr>
              <w:spacing w:after="0"/>
              <w:rPr>
                <w:rFonts w:ascii="Times New Roman" w:hAnsi="Times New Roman"/>
                <w:b/>
                <w:sz w:val="20"/>
                <w:szCs w:val="20"/>
              </w:rPr>
            </w:pPr>
          </w:p>
        </w:tc>
        <w:tc>
          <w:tcPr>
            <w:tcW w:w="2696" w:type="dxa"/>
            <w:vMerge/>
            <w:vAlign w:val="center"/>
          </w:tcPr>
          <w:p w:rsidR="007C6C1C" w:rsidRPr="00A54C94" w:rsidRDefault="007C6C1C" w:rsidP="00F24F84">
            <w:pPr>
              <w:spacing w:after="0"/>
              <w:rPr>
                <w:rFonts w:ascii="Times New Roman" w:hAnsi="Times New Roman"/>
                <w:bCs/>
                <w:sz w:val="20"/>
                <w:szCs w:val="20"/>
              </w:rPr>
            </w:pP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C.1.</w:t>
            </w:r>
            <w:r>
              <w:rPr>
                <w:rFonts w:ascii="Times New Roman" w:hAnsi="Times New Roman"/>
                <w:b/>
                <w:sz w:val="20"/>
                <w:szCs w:val="20"/>
              </w:rPr>
              <w:t>6</w:t>
            </w:r>
          </w:p>
        </w:tc>
        <w:tc>
          <w:tcPr>
            <w:tcW w:w="6851" w:type="dxa"/>
            <w:vAlign w:val="center"/>
          </w:tcPr>
          <w:p w:rsidR="007C6C1C" w:rsidRPr="00A54C94" w:rsidRDefault="007C6C1C" w:rsidP="00F24F84">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pacing w:val="2"/>
                <w:sz w:val="20"/>
                <w:szCs w:val="20"/>
              </w:rPr>
              <w:t>Kullanılan araç, gereç ve malzemeleri tanımlanan yerlerinde ve talimatında belirtilen koşullarda bulundurur.</w:t>
            </w:r>
          </w:p>
        </w:tc>
      </w:tr>
      <w:tr w:rsidR="007C6C1C" w:rsidRPr="00A54C94" w:rsidTr="00F24F84">
        <w:trPr>
          <w:cantSplit/>
          <w:trHeight w:hRule="exact" w:val="834"/>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A54C94" w:rsidRDefault="007C6C1C" w:rsidP="00F24F84">
            <w:pPr>
              <w:spacing w:after="0"/>
              <w:rPr>
                <w:rFonts w:ascii="Times New Roman" w:hAnsi="Times New Roman"/>
                <w:b/>
                <w:sz w:val="20"/>
                <w:szCs w:val="20"/>
              </w:rPr>
            </w:pPr>
          </w:p>
        </w:tc>
        <w:tc>
          <w:tcPr>
            <w:tcW w:w="2696" w:type="dxa"/>
            <w:vMerge/>
            <w:vAlign w:val="center"/>
          </w:tcPr>
          <w:p w:rsidR="007C6C1C" w:rsidRPr="00A54C94" w:rsidRDefault="007C6C1C" w:rsidP="00F24F84">
            <w:pPr>
              <w:spacing w:after="0"/>
              <w:rPr>
                <w:rFonts w:ascii="Times New Roman" w:hAnsi="Times New Roman"/>
                <w:sz w:val="20"/>
                <w:szCs w:val="20"/>
              </w:rPr>
            </w:pP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C.1.</w:t>
            </w:r>
            <w:r>
              <w:rPr>
                <w:rFonts w:ascii="Times New Roman" w:hAnsi="Times New Roman"/>
                <w:b/>
                <w:sz w:val="20"/>
                <w:szCs w:val="20"/>
              </w:rPr>
              <w:t>7</w:t>
            </w:r>
          </w:p>
        </w:tc>
        <w:tc>
          <w:tcPr>
            <w:tcW w:w="6851" w:type="dxa"/>
            <w:vAlign w:val="center"/>
          </w:tcPr>
          <w:p w:rsidR="007C6C1C" w:rsidRPr="00A54C94" w:rsidRDefault="007C6C1C" w:rsidP="00F24F84">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pacing w:val="2"/>
                <w:sz w:val="20"/>
                <w:szCs w:val="20"/>
              </w:rPr>
              <w:t>Çalışma esnasında h</w:t>
            </w:r>
            <w:r w:rsidRPr="00A54C94">
              <w:rPr>
                <w:rFonts w:ascii="Times New Roman" w:hAnsi="Times New Roman"/>
                <w:spacing w:val="2"/>
                <w:sz w:val="20"/>
                <w:szCs w:val="20"/>
              </w:rPr>
              <w:t xml:space="preserve">ijyenik ortamı bozacak </w:t>
            </w:r>
            <w:r>
              <w:rPr>
                <w:rFonts w:ascii="Times New Roman" w:hAnsi="Times New Roman"/>
                <w:spacing w:val="2"/>
                <w:sz w:val="20"/>
                <w:szCs w:val="20"/>
              </w:rPr>
              <w:t>durumlara müdahale eder ve ilgililere bildirir.</w:t>
            </w:r>
          </w:p>
        </w:tc>
      </w:tr>
      <w:tr w:rsidR="007C6C1C" w:rsidRPr="00A54C94" w:rsidTr="00F24F84">
        <w:trPr>
          <w:cantSplit/>
          <w:trHeight w:hRule="exact" w:val="700"/>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restart"/>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C.2</w:t>
            </w:r>
          </w:p>
        </w:tc>
        <w:tc>
          <w:tcPr>
            <w:tcW w:w="2696" w:type="dxa"/>
            <w:vMerge w:val="restart"/>
            <w:vAlign w:val="center"/>
          </w:tcPr>
          <w:p w:rsidR="007C6C1C" w:rsidRPr="00A54C94" w:rsidRDefault="007C6C1C" w:rsidP="00F24F84">
            <w:pPr>
              <w:spacing w:after="0"/>
              <w:rPr>
                <w:rFonts w:ascii="Times New Roman" w:hAnsi="Times New Roman"/>
                <w:sz w:val="20"/>
                <w:szCs w:val="20"/>
              </w:rPr>
            </w:pPr>
            <w:r w:rsidRPr="00A54C94">
              <w:rPr>
                <w:rFonts w:ascii="Times New Roman" w:hAnsi="Times New Roman"/>
                <w:bCs/>
                <w:sz w:val="20"/>
                <w:szCs w:val="20"/>
              </w:rPr>
              <w:t>İş süreçlerinin geliştirilmesine katkı vermek</w:t>
            </w:r>
            <w:r>
              <w:rPr>
                <w:rFonts w:ascii="Times New Roman" w:hAnsi="Times New Roman"/>
                <w:bCs/>
                <w:sz w:val="20"/>
                <w:szCs w:val="20"/>
              </w:rPr>
              <w:t xml:space="preserve"> </w:t>
            </w: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C.2.1</w:t>
            </w:r>
          </w:p>
        </w:tc>
        <w:tc>
          <w:tcPr>
            <w:tcW w:w="6851" w:type="dxa"/>
            <w:vAlign w:val="center"/>
          </w:tcPr>
          <w:p w:rsidR="007C6C1C" w:rsidRDefault="007C6C1C" w:rsidP="00F24F84">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z w:val="20"/>
                <w:szCs w:val="20"/>
              </w:rPr>
              <w:t>Et ürünleri işleme işlerini gıda güvenliği kurallarına uygun şekilde gerçekleştirir.</w:t>
            </w:r>
          </w:p>
        </w:tc>
      </w:tr>
      <w:tr w:rsidR="007C6C1C" w:rsidRPr="00A54C94" w:rsidTr="00F24F84">
        <w:trPr>
          <w:cantSplit/>
          <w:trHeight w:hRule="exact" w:val="710"/>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A54C94" w:rsidRDefault="007C6C1C" w:rsidP="00F24F84">
            <w:pPr>
              <w:spacing w:after="0"/>
              <w:rPr>
                <w:rFonts w:ascii="Times New Roman" w:hAnsi="Times New Roman"/>
                <w:b/>
                <w:sz w:val="20"/>
                <w:szCs w:val="20"/>
              </w:rPr>
            </w:pPr>
          </w:p>
        </w:tc>
        <w:tc>
          <w:tcPr>
            <w:tcW w:w="2696" w:type="dxa"/>
            <w:vMerge/>
            <w:vAlign w:val="center"/>
          </w:tcPr>
          <w:p w:rsidR="007C6C1C" w:rsidRPr="00A54C94" w:rsidRDefault="007C6C1C" w:rsidP="00F24F84">
            <w:pPr>
              <w:spacing w:after="0"/>
              <w:rPr>
                <w:rFonts w:ascii="Times New Roman" w:hAnsi="Times New Roman"/>
                <w:sz w:val="20"/>
                <w:szCs w:val="20"/>
              </w:rPr>
            </w:pPr>
          </w:p>
        </w:tc>
        <w:tc>
          <w:tcPr>
            <w:tcW w:w="899" w:type="dxa"/>
            <w:vAlign w:val="center"/>
          </w:tcPr>
          <w:p w:rsidR="007C6C1C" w:rsidRPr="00A54C94" w:rsidRDefault="007C6C1C" w:rsidP="00F24F84">
            <w:pPr>
              <w:spacing w:after="0"/>
              <w:rPr>
                <w:rFonts w:ascii="Times New Roman" w:hAnsi="Times New Roman"/>
                <w:b/>
                <w:sz w:val="20"/>
                <w:szCs w:val="20"/>
              </w:rPr>
            </w:pPr>
            <w:r w:rsidRPr="00A54C94">
              <w:rPr>
                <w:rFonts w:ascii="Times New Roman" w:hAnsi="Times New Roman"/>
                <w:b/>
                <w:sz w:val="20"/>
                <w:szCs w:val="20"/>
              </w:rPr>
              <w:t>C.2.2</w:t>
            </w:r>
          </w:p>
        </w:tc>
        <w:tc>
          <w:tcPr>
            <w:tcW w:w="6851" w:type="dxa"/>
            <w:vAlign w:val="center"/>
          </w:tcPr>
          <w:p w:rsidR="007C6C1C" w:rsidRDefault="007C6C1C" w:rsidP="00F24F84">
            <w:pPr>
              <w:widowControl w:val="0"/>
              <w:autoSpaceDE w:val="0"/>
              <w:autoSpaceDN w:val="0"/>
              <w:adjustRightInd w:val="0"/>
              <w:spacing w:after="0"/>
              <w:ind w:right="-20"/>
              <w:jc w:val="both"/>
              <w:rPr>
                <w:rFonts w:ascii="Times New Roman" w:hAnsi="Times New Roman"/>
                <w:spacing w:val="2"/>
                <w:sz w:val="20"/>
                <w:szCs w:val="20"/>
              </w:rPr>
            </w:pPr>
            <w:r w:rsidRPr="00A54C94">
              <w:rPr>
                <w:rFonts w:ascii="Times New Roman" w:hAnsi="Times New Roman"/>
                <w:spacing w:val="2"/>
                <w:sz w:val="20"/>
                <w:szCs w:val="20"/>
              </w:rPr>
              <w:t>Yürüttüğü iş süreçlerindeki aksaklıkları</w:t>
            </w:r>
            <w:r>
              <w:rPr>
                <w:rFonts w:ascii="Times New Roman" w:hAnsi="Times New Roman"/>
                <w:spacing w:val="2"/>
                <w:sz w:val="20"/>
                <w:szCs w:val="20"/>
              </w:rPr>
              <w:t xml:space="preserve">n </w:t>
            </w:r>
            <w:r w:rsidRPr="00A54C94">
              <w:rPr>
                <w:rFonts w:ascii="Times New Roman" w:hAnsi="Times New Roman"/>
                <w:spacing w:val="2"/>
                <w:sz w:val="20"/>
                <w:szCs w:val="20"/>
              </w:rPr>
              <w:t>düzeltilmesine ilişkin öneriler geliştirir.</w:t>
            </w:r>
          </w:p>
        </w:tc>
      </w:tr>
      <w:tr w:rsidR="007C6C1C" w:rsidRPr="00A54C94" w:rsidTr="00F24F84">
        <w:trPr>
          <w:cantSplit/>
          <w:trHeight w:hRule="exact" w:val="834"/>
        </w:trPr>
        <w:tc>
          <w:tcPr>
            <w:tcW w:w="583" w:type="dxa"/>
            <w:vMerge/>
            <w:vAlign w:val="center"/>
          </w:tcPr>
          <w:p w:rsidR="007C6C1C" w:rsidRPr="00A54C94" w:rsidRDefault="007C6C1C" w:rsidP="00F24F84">
            <w:pPr>
              <w:spacing w:after="0"/>
              <w:rPr>
                <w:rFonts w:ascii="Times New Roman" w:hAnsi="Times New Roman"/>
                <w:sz w:val="20"/>
                <w:szCs w:val="20"/>
              </w:rPr>
            </w:pPr>
          </w:p>
        </w:tc>
        <w:tc>
          <w:tcPr>
            <w:tcW w:w="2425" w:type="dxa"/>
            <w:vMerge/>
            <w:vAlign w:val="center"/>
          </w:tcPr>
          <w:p w:rsidR="007C6C1C" w:rsidRPr="00A54C94" w:rsidRDefault="007C6C1C" w:rsidP="00F24F84">
            <w:pPr>
              <w:tabs>
                <w:tab w:val="left" w:pos="2820"/>
              </w:tabs>
              <w:spacing w:after="0"/>
              <w:rPr>
                <w:rFonts w:ascii="Times New Roman" w:hAnsi="Times New Roman"/>
                <w:sz w:val="20"/>
                <w:szCs w:val="20"/>
              </w:rPr>
            </w:pPr>
          </w:p>
        </w:tc>
        <w:tc>
          <w:tcPr>
            <w:tcW w:w="720" w:type="dxa"/>
            <w:vMerge/>
            <w:vAlign w:val="center"/>
          </w:tcPr>
          <w:p w:rsidR="007C6C1C" w:rsidRPr="00A54C94" w:rsidRDefault="007C6C1C" w:rsidP="00F24F84">
            <w:pPr>
              <w:spacing w:after="0"/>
              <w:rPr>
                <w:rFonts w:ascii="Times New Roman" w:hAnsi="Times New Roman"/>
                <w:b/>
                <w:sz w:val="20"/>
                <w:szCs w:val="20"/>
              </w:rPr>
            </w:pPr>
          </w:p>
        </w:tc>
        <w:tc>
          <w:tcPr>
            <w:tcW w:w="2696" w:type="dxa"/>
            <w:vMerge/>
            <w:vAlign w:val="center"/>
          </w:tcPr>
          <w:p w:rsidR="007C6C1C" w:rsidRPr="00A54C94" w:rsidRDefault="007C6C1C" w:rsidP="00F24F84">
            <w:pPr>
              <w:spacing w:after="0"/>
              <w:rPr>
                <w:rFonts w:ascii="Times New Roman" w:hAnsi="Times New Roman"/>
                <w:sz w:val="20"/>
                <w:szCs w:val="20"/>
              </w:rPr>
            </w:pPr>
          </w:p>
        </w:tc>
        <w:tc>
          <w:tcPr>
            <w:tcW w:w="899" w:type="dxa"/>
            <w:vAlign w:val="center"/>
          </w:tcPr>
          <w:p w:rsidR="007C6C1C" w:rsidRPr="00A54C94" w:rsidRDefault="007C6C1C" w:rsidP="00F24F84">
            <w:pPr>
              <w:spacing w:after="0"/>
              <w:rPr>
                <w:rFonts w:ascii="Times New Roman" w:hAnsi="Times New Roman"/>
                <w:b/>
                <w:sz w:val="20"/>
                <w:szCs w:val="20"/>
              </w:rPr>
            </w:pPr>
            <w:r>
              <w:rPr>
                <w:rFonts w:ascii="Times New Roman" w:hAnsi="Times New Roman"/>
                <w:b/>
                <w:sz w:val="20"/>
                <w:szCs w:val="20"/>
              </w:rPr>
              <w:t>C.2.3</w:t>
            </w:r>
          </w:p>
        </w:tc>
        <w:tc>
          <w:tcPr>
            <w:tcW w:w="6851" w:type="dxa"/>
            <w:vAlign w:val="center"/>
          </w:tcPr>
          <w:p w:rsidR="007C6C1C" w:rsidRDefault="007C6C1C" w:rsidP="00F24F84">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pacing w:val="2"/>
                <w:sz w:val="20"/>
                <w:szCs w:val="20"/>
              </w:rPr>
              <w:t>Aksaklıkların giderilmesine ilişkin b</w:t>
            </w:r>
            <w:r w:rsidRPr="00A54C94">
              <w:rPr>
                <w:rFonts w:ascii="Times New Roman" w:hAnsi="Times New Roman"/>
                <w:spacing w:val="2"/>
                <w:sz w:val="20"/>
                <w:szCs w:val="20"/>
              </w:rPr>
              <w:t>elirlediği önerileri işletme prosedürlerine göre ilgili birime bildirir.</w:t>
            </w:r>
          </w:p>
        </w:tc>
      </w:tr>
    </w:tbl>
    <w:p w:rsidR="00F773F8" w:rsidRDefault="00F773F8" w:rsidP="005F4D16">
      <w:pPr>
        <w:pStyle w:val="ListeParagraf"/>
        <w:ind w:left="0"/>
        <w:rPr>
          <w:rFonts w:ascii="Times New Roman" w:hAnsi="Times New Roman"/>
          <w:sz w:val="24"/>
          <w:szCs w:val="24"/>
        </w:rPr>
      </w:pPr>
    </w:p>
    <w:p w:rsidR="00F773F8" w:rsidRDefault="00F773F8" w:rsidP="005F4D16">
      <w:pPr>
        <w:pStyle w:val="ListeParagraf"/>
        <w:ind w:left="0"/>
        <w:rPr>
          <w:rFonts w:ascii="Times New Roman" w:hAnsi="Times New Roman"/>
          <w:sz w:val="24"/>
          <w:szCs w:val="24"/>
        </w:rPr>
      </w:pPr>
    </w:p>
    <w:p w:rsidR="000528C2" w:rsidRDefault="000528C2" w:rsidP="005F4D16">
      <w:pPr>
        <w:pStyle w:val="ListeParagraf"/>
        <w:ind w:left="0"/>
        <w:rPr>
          <w:rFonts w:ascii="Times New Roman" w:hAnsi="Times New Roman"/>
          <w:sz w:val="24"/>
          <w:szCs w:val="24"/>
        </w:rPr>
      </w:pPr>
    </w:p>
    <w:p w:rsidR="00C040C6" w:rsidRDefault="00C040C6"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2360"/>
        <w:gridCol w:w="851"/>
        <w:gridCol w:w="2551"/>
        <w:gridCol w:w="851"/>
        <w:gridCol w:w="7022"/>
      </w:tblGrid>
      <w:tr w:rsidR="00BE3F84" w:rsidRPr="004B677A" w:rsidTr="00B527F0">
        <w:trPr>
          <w:trHeight w:val="567"/>
        </w:trPr>
        <w:tc>
          <w:tcPr>
            <w:tcW w:w="2943" w:type="dxa"/>
            <w:gridSpan w:val="2"/>
            <w:vAlign w:val="center"/>
          </w:tcPr>
          <w:p w:rsidR="00BE3F84" w:rsidRPr="004B677A" w:rsidRDefault="00BE3F84" w:rsidP="00F71C70">
            <w:pPr>
              <w:spacing w:after="0"/>
              <w:rPr>
                <w:rFonts w:ascii="Times New Roman" w:hAnsi="Times New Roman"/>
                <w:b/>
                <w:sz w:val="20"/>
                <w:szCs w:val="20"/>
              </w:rPr>
            </w:pPr>
            <w:r w:rsidRPr="004B677A">
              <w:rPr>
                <w:rFonts w:ascii="Times New Roman" w:hAnsi="Times New Roman"/>
                <w:b/>
                <w:sz w:val="20"/>
                <w:szCs w:val="20"/>
              </w:rPr>
              <w:t>Görevler</w:t>
            </w:r>
          </w:p>
        </w:tc>
        <w:tc>
          <w:tcPr>
            <w:tcW w:w="3402" w:type="dxa"/>
            <w:gridSpan w:val="2"/>
            <w:vAlign w:val="center"/>
          </w:tcPr>
          <w:p w:rsidR="00BE3F84" w:rsidRPr="004B677A" w:rsidRDefault="00BE3F84" w:rsidP="00F71C70">
            <w:pPr>
              <w:spacing w:after="0"/>
              <w:rPr>
                <w:rFonts w:ascii="Times New Roman" w:hAnsi="Times New Roman"/>
                <w:b/>
                <w:sz w:val="20"/>
                <w:szCs w:val="20"/>
              </w:rPr>
            </w:pPr>
            <w:r w:rsidRPr="004B677A">
              <w:rPr>
                <w:rFonts w:ascii="Times New Roman" w:hAnsi="Times New Roman"/>
                <w:b/>
                <w:sz w:val="20"/>
                <w:szCs w:val="20"/>
              </w:rPr>
              <w:t>İşlemler</w:t>
            </w:r>
          </w:p>
        </w:tc>
        <w:tc>
          <w:tcPr>
            <w:tcW w:w="7873" w:type="dxa"/>
            <w:gridSpan w:val="2"/>
            <w:vAlign w:val="center"/>
          </w:tcPr>
          <w:p w:rsidR="00BE3F84" w:rsidRPr="004B677A" w:rsidRDefault="00BE3F84" w:rsidP="00F71C70">
            <w:pPr>
              <w:spacing w:after="0"/>
              <w:rPr>
                <w:rFonts w:ascii="Times New Roman" w:hAnsi="Times New Roman"/>
                <w:b/>
                <w:sz w:val="20"/>
                <w:szCs w:val="20"/>
              </w:rPr>
            </w:pPr>
            <w:r w:rsidRPr="004B677A">
              <w:rPr>
                <w:rFonts w:ascii="Times New Roman" w:hAnsi="Times New Roman"/>
                <w:b/>
                <w:sz w:val="20"/>
                <w:szCs w:val="20"/>
              </w:rPr>
              <w:t>Başarım Ölçütleri</w:t>
            </w:r>
          </w:p>
        </w:tc>
      </w:tr>
      <w:tr w:rsidR="00BE3F84" w:rsidRPr="004B677A" w:rsidTr="00B527F0">
        <w:trPr>
          <w:trHeight w:val="567"/>
        </w:trPr>
        <w:tc>
          <w:tcPr>
            <w:tcW w:w="583" w:type="dxa"/>
            <w:vAlign w:val="center"/>
          </w:tcPr>
          <w:p w:rsidR="00BE3F84" w:rsidRPr="004B677A" w:rsidRDefault="00BE3F84" w:rsidP="00F71C70">
            <w:pPr>
              <w:spacing w:after="0"/>
              <w:rPr>
                <w:rFonts w:ascii="Times New Roman" w:hAnsi="Times New Roman"/>
                <w:b/>
                <w:sz w:val="20"/>
                <w:szCs w:val="20"/>
              </w:rPr>
            </w:pPr>
            <w:r w:rsidRPr="004B677A">
              <w:rPr>
                <w:rFonts w:ascii="Times New Roman" w:hAnsi="Times New Roman"/>
                <w:b/>
                <w:sz w:val="20"/>
                <w:szCs w:val="20"/>
              </w:rPr>
              <w:t>Kod</w:t>
            </w:r>
          </w:p>
        </w:tc>
        <w:tc>
          <w:tcPr>
            <w:tcW w:w="2360" w:type="dxa"/>
            <w:vAlign w:val="center"/>
          </w:tcPr>
          <w:p w:rsidR="00BE3F84" w:rsidRPr="004B677A" w:rsidRDefault="00BE3F84" w:rsidP="00F71C70">
            <w:pPr>
              <w:spacing w:after="0"/>
              <w:rPr>
                <w:rFonts w:ascii="Times New Roman" w:hAnsi="Times New Roman"/>
                <w:b/>
                <w:sz w:val="20"/>
                <w:szCs w:val="20"/>
              </w:rPr>
            </w:pPr>
            <w:r w:rsidRPr="004B677A">
              <w:rPr>
                <w:rFonts w:ascii="Times New Roman" w:hAnsi="Times New Roman"/>
                <w:b/>
                <w:sz w:val="20"/>
                <w:szCs w:val="20"/>
              </w:rPr>
              <w:t>Adı</w:t>
            </w:r>
          </w:p>
        </w:tc>
        <w:tc>
          <w:tcPr>
            <w:tcW w:w="851" w:type="dxa"/>
            <w:vAlign w:val="center"/>
          </w:tcPr>
          <w:p w:rsidR="00BE3F84" w:rsidRPr="004B677A" w:rsidRDefault="00BE3F84" w:rsidP="00F71C70">
            <w:pPr>
              <w:spacing w:after="0"/>
              <w:rPr>
                <w:rFonts w:ascii="Times New Roman" w:hAnsi="Times New Roman"/>
                <w:b/>
                <w:sz w:val="20"/>
                <w:szCs w:val="20"/>
              </w:rPr>
            </w:pPr>
            <w:r w:rsidRPr="004B677A">
              <w:rPr>
                <w:rFonts w:ascii="Times New Roman" w:hAnsi="Times New Roman"/>
                <w:b/>
                <w:sz w:val="20"/>
                <w:szCs w:val="20"/>
              </w:rPr>
              <w:t>Kod</w:t>
            </w:r>
          </w:p>
        </w:tc>
        <w:tc>
          <w:tcPr>
            <w:tcW w:w="2551" w:type="dxa"/>
            <w:vAlign w:val="center"/>
          </w:tcPr>
          <w:p w:rsidR="00BE3F84" w:rsidRPr="004B677A" w:rsidRDefault="00BE3F84" w:rsidP="00F71C70">
            <w:pPr>
              <w:spacing w:after="0"/>
              <w:rPr>
                <w:rFonts w:ascii="Times New Roman" w:hAnsi="Times New Roman"/>
                <w:b/>
                <w:sz w:val="20"/>
                <w:szCs w:val="20"/>
              </w:rPr>
            </w:pPr>
            <w:r w:rsidRPr="004B677A">
              <w:rPr>
                <w:rFonts w:ascii="Times New Roman" w:hAnsi="Times New Roman"/>
                <w:b/>
                <w:sz w:val="20"/>
                <w:szCs w:val="20"/>
              </w:rPr>
              <w:t>Adı</w:t>
            </w:r>
          </w:p>
        </w:tc>
        <w:tc>
          <w:tcPr>
            <w:tcW w:w="851" w:type="dxa"/>
            <w:vAlign w:val="center"/>
          </w:tcPr>
          <w:p w:rsidR="00BE3F84" w:rsidRPr="004B677A" w:rsidRDefault="00BE3F84" w:rsidP="00F71C70">
            <w:pPr>
              <w:spacing w:after="0"/>
              <w:rPr>
                <w:rFonts w:ascii="Times New Roman" w:hAnsi="Times New Roman"/>
                <w:b/>
                <w:sz w:val="20"/>
                <w:szCs w:val="20"/>
              </w:rPr>
            </w:pPr>
            <w:r w:rsidRPr="004B677A">
              <w:rPr>
                <w:rFonts w:ascii="Times New Roman" w:hAnsi="Times New Roman"/>
                <w:b/>
                <w:sz w:val="20"/>
                <w:szCs w:val="20"/>
              </w:rPr>
              <w:t>Kod</w:t>
            </w:r>
          </w:p>
        </w:tc>
        <w:tc>
          <w:tcPr>
            <w:tcW w:w="7022" w:type="dxa"/>
            <w:vAlign w:val="center"/>
          </w:tcPr>
          <w:p w:rsidR="00BE3F84" w:rsidRPr="004B677A" w:rsidRDefault="00BE3F84" w:rsidP="00F71C70">
            <w:pPr>
              <w:spacing w:after="0"/>
              <w:rPr>
                <w:rFonts w:ascii="Times New Roman" w:hAnsi="Times New Roman"/>
                <w:b/>
                <w:sz w:val="20"/>
                <w:szCs w:val="20"/>
              </w:rPr>
            </w:pPr>
            <w:r w:rsidRPr="004B677A">
              <w:rPr>
                <w:rFonts w:ascii="Times New Roman" w:hAnsi="Times New Roman"/>
                <w:b/>
                <w:sz w:val="20"/>
                <w:szCs w:val="20"/>
              </w:rPr>
              <w:t>Açıklama</w:t>
            </w:r>
          </w:p>
        </w:tc>
      </w:tr>
      <w:tr w:rsidR="00A116D1" w:rsidRPr="004B677A" w:rsidTr="00F773F8">
        <w:trPr>
          <w:cantSplit/>
          <w:trHeight w:val="730"/>
        </w:trPr>
        <w:tc>
          <w:tcPr>
            <w:tcW w:w="583" w:type="dxa"/>
            <w:vMerge w:val="restart"/>
            <w:vAlign w:val="center"/>
          </w:tcPr>
          <w:p w:rsidR="00A116D1" w:rsidRPr="004B677A" w:rsidRDefault="00A116D1" w:rsidP="00F71C70">
            <w:pPr>
              <w:spacing w:after="0"/>
              <w:rPr>
                <w:rFonts w:ascii="Times New Roman" w:hAnsi="Times New Roman"/>
                <w:b/>
                <w:sz w:val="20"/>
                <w:szCs w:val="20"/>
              </w:rPr>
            </w:pPr>
            <w:r>
              <w:rPr>
                <w:rFonts w:ascii="Times New Roman" w:hAnsi="Times New Roman"/>
                <w:b/>
                <w:sz w:val="20"/>
                <w:szCs w:val="20"/>
              </w:rPr>
              <w:t xml:space="preserve">  </w:t>
            </w:r>
            <w:r w:rsidRPr="004B677A">
              <w:rPr>
                <w:rFonts w:ascii="Times New Roman" w:hAnsi="Times New Roman"/>
                <w:b/>
                <w:sz w:val="20"/>
                <w:szCs w:val="20"/>
              </w:rPr>
              <w:t>D</w:t>
            </w:r>
          </w:p>
        </w:tc>
        <w:tc>
          <w:tcPr>
            <w:tcW w:w="2360" w:type="dxa"/>
            <w:vMerge w:val="restart"/>
            <w:vAlign w:val="center"/>
          </w:tcPr>
          <w:p w:rsidR="00A116D1" w:rsidRPr="00A116D1" w:rsidRDefault="00A116D1" w:rsidP="00F71C70">
            <w:pPr>
              <w:tabs>
                <w:tab w:val="left" w:pos="2820"/>
              </w:tabs>
              <w:spacing w:after="0"/>
              <w:rPr>
                <w:rFonts w:ascii="Times New Roman" w:hAnsi="Times New Roman"/>
                <w:sz w:val="20"/>
                <w:szCs w:val="20"/>
                <w:highlight w:val="lightGray"/>
              </w:rPr>
            </w:pPr>
            <w:r w:rsidRPr="00A116D1">
              <w:rPr>
                <w:rFonts w:ascii="Times New Roman" w:hAnsi="Times New Roman"/>
                <w:sz w:val="20"/>
                <w:szCs w:val="20"/>
              </w:rPr>
              <w:t>Üretim öncesi hazırlık yapmak</w:t>
            </w:r>
          </w:p>
        </w:tc>
        <w:tc>
          <w:tcPr>
            <w:tcW w:w="851" w:type="dxa"/>
            <w:vMerge w:val="restart"/>
            <w:vAlign w:val="center"/>
          </w:tcPr>
          <w:p w:rsidR="00A116D1" w:rsidRPr="00301901" w:rsidRDefault="00A116D1" w:rsidP="00F71C70">
            <w:pPr>
              <w:spacing w:after="0"/>
              <w:rPr>
                <w:rFonts w:ascii="Times New Roman" w:hAnsi="Times New Roman"/>
                <w:b/>
                <w:sz w:val="20"/>
                <w:szCs w:val="20"/>
              </w:rPr>
            </w:pPr>
            <w:r w:rsidRPr="008574A3">
              <w:rPr>
                <w:rFonts w:ascii="Times New Roman" w:hAnsi="Times New Roman"/>
                <w:b/>
                <w:sz w:val="20"/>
                <w:szCs w:val="20"/>
              </w:rPr>
              <w:t>D.1</w:t>
            </w:r>
          </w:p>
        </w:tc>
        <w:tc>
          <w:tcPr>
            <w:tcW w:w="2551" w:type="dxa"/>
            <w:vMerge w:val="restart"/>
            <w:vAlign w:val="center"/>
          </w:tcPr>
          <w:p w:rsidR="00A116D1" w:rsidRPr="004E1E18" w:rsidRDefault="00A116D1" w:rsidP="00F71C70">
            <w:pPr>
              <w:rPr>
                <w:rFonts w:ascii="Times New Roman" w:hAnsi="Times New Roman"/>
                <w:sz w:val="20"/>
                <w:szCs w:val="20"/>
              </w:rPr>
            </w:pPr>
            <w:r w:rsidRPr="00AA178E">
              <w:rPr>
                <w:rFonts w:ascii="Times New Roman" w:hAnsi="Times New Roman"/>
                <w:sz w:val="20"/>
                <w:szCs w:val="20"/>
              </w:rPr>
              <w:t>Kullanılacak hammaddeleri belirlemek</w:t>
            </w:r>
            <w:r w:rsidR="00F773F8">
              <w:rPr>
                <w:rFonts w:ascii="Times New Roman" w:hAnsi="Times New Roman"/>
                <w:sz w:val="20"/>
                <w:szCs w:val="20"/>
              </w:rPr>
              <w:t xml:space="preserve"> </w:t>
            </w:r>
          </w:p>
        </w:tc>
        <w:tc>
          <w:tcPr>
            <w:tcW w:w="851" w:type="dxa"/>
            <w:vAlign w:val="center"/>
          </w:tcPr>
          <w:p w:rsidR="00A116D1" w:rsidRPr="004E1E18" w:rsidRDefault="00A116D1" w:rsidP="00F71C70">
            <w:pPr>
              <w:spacing w:after="0"/>
              <w:rPr>
                <w:rFonts w:ascii="Times New Roman" w:hAnsi="Times New Roman"/>
                <w:b/>
                <w:sz w:val="20"/>
                <w:szCs w:val="20"/>
              </w:rPr>
            </w:pPr>
            <w:r w:rsidRPr="004E1E18">
              <w:rPr>
                <w:rFonts w:ascii="Times New Roman" w:hAnsi="Times New Roman"/>
                <w:b/>
                <w:sz w:val="20"/>
                <w:szCs w:val="20"/>
              </w:rPr>
              <w:t>D.1.1</w:t>
            </w:r>
          </w:p>
        </w:tc>
        <w:tc>
          <w:tcPr>
            <w:tcW w:w="7022" w:type="dxa"/>
            <w:vAlign w:val="center"/>
          </w:tcPr>
          <w:p w:rsidR="00A116D1" w:rsidRPr="00AA178E" w:rsidRDefault="00A116D1" w:rsidP="00A116D1">
            <w:pPr>
              <w:rPr>
                <w:rFonts w:ascii="Times New Roman" w:hAnsi="Times New Roman"/>
                <w:sz w:val="20"/>
                <w:szCs w:val="20"/>
              </w:rPr>
            </w:pPr>
            <w:r>
              <w:rPr>
                <w:rFonts w:ascii="Times New Roman" w:hAnsi="Times New Roman"/>
                <w:sz w:val="20"/>
                <w:szCs w:val="20"/>
              </w:rPr>
              <w:t xml:space="preserve">İş emrinde belirtilen </w:t>
            </w:r>
            <w:r w:rsidRPr="00AA178E">
              <w:rPr>
                <w:rFonts w:ascii="Times New Roman" w:hAnsi="Times New Roman"/>
                <w:sz w:val="20"/>
                <w:szCs w:val="20"/>
              </w:rPr>
              <w:t>ürüne uygun reçeteyi</w:t>
            </w:r>
            <w:r w:rsidR="00F773F8">
              <w:rPr>
                <w:rFonts w:ascii="Times New Roman" w:hAnsi="Times New Roman"/>
                <w:sz w:val="20"/>
                <w:szCs w:val="20"/>
              </w:rPr>
              <w:t>/talimatı</w:t>
            </w:r>
            <w:r w:rsidRPr="00AA178E">
              <w:rPr>
                <w:rFonts w:ascii="Times New Roman" w:hAnsi="Times New Roman"/>
                <w:sz w:val="20"/>
                <w:szCs w:val="20"/>
              </w:rPr>
              <w:t xml:space="preserve"> </w:t>
            </w:r>
            <w:r>
              <w:rPr>
                <w:rFonts w:ascii="Times New Roman" w:hAnsi="Times New Roman"/>
                <w:sz w:val="20"/>
                <w:szCs w:val="20"/>
              </w:rPr>
              <w:t xml:space="preserve">seçer. </w:t>
            </w:r>
          </w:p>
        </w:tc>
      </w:tr>
      <w:tr w:rsidR="00A116D1" w:rsidRPr="004B677A" w:rsidTr="00F773F8">
        <w:trPr>
          <w:cantSplit/>
          <w:trHeight w:val="840"/>
        </w:trPr>
        <w:tc>
          <w:tcPr>
            <w:tcW w:w="583" w:type="dxa"/>
            <w:vMerge/>
            <w:vAlign w:val="center"/>
          </w:tcPr>
          <w:p w:rsidR="00A116D1" w:rsidRPr="004B677A" w:rsidRDefault="00A116D1" w:rsidP="00F71C70">
            <w:pPr>
              <w:spacing w:after="0"/>
              <w:rPr>
                <w:rFonts w:ascii="Times New Roman" w:hAnsi="Times New Roman"/>
                <w:b/>
                <w:sz w:val="20"/>
                <w:szCs w:val="20"/>
              </w:rPr>
            </w:pPr>
          </w:p>
        </w:tc>
        <w:tc>
          <w:tcPr>
            <w:tcW w:w="2360" w:type="dxa"/>
            <w:vMerge/>
            <w:vAlign w:val="center"/>
          </w:tcPr>
          <w:p w:rsidR="00A116D1" w:rsidRPr="00E34A36" w:rsidRDefault="00A116D1" w:rsidP="00F71C70">
            <w:pPr>
              <w:tabs>
                <w:tab w:val="left" w:pos="2820"/>
              </w:tabs>
              <w:spacing w:after="0"/>
              <w:rPr>
                <w:rFonts w:ascii="Times New Roman" w:hAnsi="Times New Roman"/>
                <w:sz w:val="20"/>
                <w:szCs w:val="20"/>
              </w:rPr>
            </w:pPr>
          </w:p>
        </w:tc>
        <w:tc>
          <w:tcPr>
            <w:tcW w:w="851" w:type="dxa"/>
            <w:vMerge/>
            <w:vAlign w:val="center"/>
          </w:tcPr>
          <w:p w:rsidR="00A116D1" w:rsidRPr="008574A3" w:rsidRDefault="00A116D1" w:rsidP="00F71C70">
            <w:pPr>
              <w:spacing w:after="0"/>
              <w:rPr>
                <w:rFonts w:ascii="Times New Roman" w:hAnsi="Times New Roman"/>
                <w:b/>
                <w:sz w:val="20"/>
                <w:szCs w:val="20"/>
              </w:rPr>
            </w:pPr>
          </w:p>
        </w:tc>
        <w:tc>
          <w:tcPr>
            <w:tcW w:w="2551" w:type="dxa"/>
            <w:vMerge/>
            <w:vAlign w:val="center"/>
          </w:tcPr>
          <w:p w:rsidR="00A116D1" w:rsidRPr="00E34A36" w:rsidRDefault="00A116D1" w:rsidP="00F71C70">
            <w:pPr>
              <w:rPr>
                <w:rFonts w:ascii="Times New Roman" w:hAnsi="Times New Roman"/>
                <w:sz w:val="20"/>
                <w:szCs w:val="20"/>
              </w:rPr>
            </w:pPr>
          </w:p>
        </w:tc>
        <w:tc>
          <w:tcPr>
            <w:tcW w:w="851" w:type="dxa"/>
            <w:vAlign w:val="center"/>
          </w:tcPr>
          <w:p w:rsidR="00A116D1" w:rsidRPr="004E1E18" w:rsidRDefault="00A116D1" w:rsidP="00F71C70">
            <w:pPr>
              <w:spacing w:after="0"/>
              <w:rPr>
                <w:rFonts w:ascii="Times New Roman" w:hAnsi="Times New Roman"/>
                <w:b/>
                <w:sz w:val="20"/>
                <w:szCs w:val="20"/>
              </w:rPr>
            </w:pPr>
            <w:r w:rsidRPr="004E1E18">
              <w:rPr>
                <w:rFonts w:ascii="Times New Roman" w:hAnsi="Times New Roman"/>
                <w:b/>
                <w:sz w:val="20"/>
                <w:szCs w:val="20"/>
              </w:rPr>
              <w:t>D.1.2</w:t>
            </w:r>
          </w:p>
        </w:tc>
        <w:tc>
          <w:tcPr>
            <w:tcW w:w="7022" w:type="dxa"/>
            <w:vAlign w:val="center"/>
          </w:tcPr>
          <w:p w:rsidR="00A116D1" w:rsidRPr="00AA178E" w:rsidRDefault="00A116D1" w:rsidP="00F773F8">
            <w:pPr>
              <w:rPr>
                <w:rFonts w:ascii="Times New Roman" w:hAnsi="Times New Roman"/>
                <w:sz w:val="20"/>
                <w:szCs w:val="20"/>
              </w:rPr>
            </w:pPr>
            <w:r w:rsidRPr="00AA178E">
              <w:rPr>
                <w:rFonts w:ascii="Times New Roman" w:hAnsi="Times New Roman"/>
                <w:sz w:val="20"/>
                <w:szCs w:val="20"/>
              </w:rPr>
              <w:t>Reçete</w:t>
            </w:r>
            <w:r>
              <w:rPr>
                <w:rFonts w:ascii="Times New Roman" w:hAnsi="Times New Roman"/>
                <w:sz w:val="20"/>
                <w:szCs w:val="20"/>
              </w:rPr>
              <w:t>deki</w:t>
            </w:r>
            <w:r w:rsidR="00F773F8">
              <w:rPr>
                <w:rFonts w:ascii="Times New Roman" w:hAnsi="Times New Roman"/>
                <w:sz w:val="20"/>
                <w:szCs w:val="20"/>
              </w:rPr>
              <w:t>/talimattaki</w:t>
            </w:r>
            <w:r>
              <w:rPr>
                <w:rFonts w:ascii="Times New Roman" w:hAnsi="Times New Roman"/>
                <w:sz w:val="20"/>
                <w:szCs w:val="20"/>
              </w:rPr>
              <w:t xml:space="preserve"> kullanılacak malzeme miktarları ile orantılı olarak kullanacağı hammaddeleri belirler. </w:t>
            </w:r>
          </w:p>
        </w:tc>
      </w:tr>
      <w:tr w:rsidR="00A116D1" w:rsidRPr="004B677A" w:rsidTr="00A116D1">
        <w:trPr>
          <w:cantSplit/>
          <w:trHeight w:val="560"/>
        </w:trPr>
        <w:tc>
          <w:tcPr>
            <w:tcW w:w="583" w:type="dxa"/>
            <w:vMerge/>
            <w:vAlign w:val="center"/>
          </w:tcPr>
          <w:p w:rsidR="00A116D1" w:rsidRPr="004B677A" w:rsidRDefault="00A116D1" w:rsidP="00F71C70">
            <w:pPr>
              <w:tabs>
                <w:tab w:val="left" w:pos="2820"/>
              </w:tabs>
              <w:spacing w:after="0"/>
              <w:rPr>
                <w:rFonts w:ascii="Times New Roman" w:hAnsi="Times New Roman"/>
                <w:b/>
                <w:sz w:val="20"/>
                <w:szCs w:val="20"/>
              </w:rPr>
            </w:pPr>
          </w:p>
        </w:tc>
        <w:tc>
          <w:tcPr>
            <w:tcW w:w="2360" w:type="dxa"/>
            <w:vMerge/>
            <w:vAlign w:val="center"/>
          </w:tcPr>
          <w:p w:rsidR="00A116D1" w:rsidRPr="004B677A" w:rsidRDefault="00A116D1" w:rsidP="00F71C70">
            <w:pPr>
              <w:tabs>
                <w:tab w:val="left" w:pos="2820"/>
              </w:tabs>
              <w:spacing w:after="0"/>
              <w:rPr>
                <w:rFonts w:ascii="Times New Roman" w:hAnsi="Times New Roman"/>
                <w:b/>
                <w:sz w:val="20"/>
                <w:szCs w:val="20"/>
              </w:rPr>
            </w:pPr>
          </w:p>
        </w:tc>
        <w:tc>
          <w:tcPr>
            <w:tcW w:w="851" w:type="dxa"/>
            <w:vMerge w:val="restart"/>
            <w:vAlign w:val="center"/>
          </w:tcPr>
          <w:p w:rsidR="00A116D1" w:rsidRPr="004B677A" w:rsidRDefault="00A116D1" w:rsidP="00F71C70">
            <w:pPr>
              <w:spacing w:after="0"/>
              <w:rPr>
                <w:rFonts w:ascii="Times New Roman" w:hAnsi="Times New Roman"/>
                <w:b/>
                <w:sz w:val="20"/>
                <w:szCs w:val="20"/>
              </w:rPr>
            </w:pPr>
            <w:r>
              <w:rPr>
                <w:rFonts w:ascii="Times New Roman" w:hAnsi="Times New Roman"/>
                <w:b/>
                <w:sz w:val="20"/>
                <w:szCs w:val="20"/>
              </w:rPr>
              <w:t>D.2</w:t>
            </w:r>
          </w:p>
        </w:tc>
        <w:tc>
          <w:tcPr>
            <w:tcW w:w="2551" w:type="dxa"/>
            <w:vMerge w:val="restart"/>
            <w:vAlign w:val="center"/>
          </w:tcPr>
          <w:p w:rsidR="00A116D1" w:rsidRPr="004B677A" w:rsidRDefault="00A116D1" w:rsidP="00F71C70">
            <w:pPr>
              <w:spacing w:after="0"/>
              <w:rPr>
                <w:rFonts w:ascii="Times New Roman" w:hAnsi="Times New Roman"/>
                <w:sz w:val="20"/>
                <w:szCs w:val="20"/>
              </w:rPr>
            </w:pPr>
            <w:r w:rsidRPr="00AA178E">
              <w:rPr>
                <w:rFonts w:ascii="Times New Roman" w:hAnsi="Times New Roman"/>
                <w:sz w:val="20"/>
                <w:szCs w:val="20"/>
              </w:rPr>
              <w:t>Hammadde temin etmek</w:t>
            </w:r>
          </w:p>
        </w:tc>
        <w:tc>
          <w:tcPr>
            <w:tcW w:w="851" w:type="dxa"/>
            <w:shd w:val="clear" w:color="auto" w:fill="auto"/>
            <w:vAlign w:val="center"/>
          </w:tcPr>
          <w:p w:rsidR="00A116D1" w:rsidRPr="004B677A" w:rsidRDefault="00A116D1" w:rsidP="00F71C70">
            <w:pPr>
              <w:spacing w:after="0"/>
              <w:rPr>
                <w:rFonts w:ascii="Times New Roman" w:hAnsi="Times New Roman"/>
                <w:b/>
                <w:sz w:val="20"/>
                <w:szCs w:val="20"/>
              </w:rPr>
            </w:pPr>
            <w:r>
              <w:rPr>
                <w:rFonts w:ascii="Times New Roman" w:hAnsi="Times New Roman"/>
                <w:b/>
                <w:sz w:val="20"/>
                <w:szCs w:val="20"/>
              </w:rPr>
              <w:t>D.2.1</w:t>
            </w:r>
          </w:p>
        </w:tc>
        <w:tc>
          <w:tcPr>
            <w:tcW w:w="7022" w:type="dxa"/>
            <w:vAlign w:val="center"/>
          </w:tcPr>
          <w:p w:rsidR="00A116D1" w:rsidRPr="00AA178E" w:rsidRDefault="00A116D1" w:rsidP="00A116D1">
            <w:pPr>
              <w:rPr>
                <w:rFonts w:ascii="Times New Roman" w:hAnsi="Times New Roman"/>
                <w:sz w:val="20"/>
                <w:szCs w:val="20"/>
              </w:rPr>
            </w:pPr>
            <w:r>
              <w:rPr>
                <w:rFonts w:ascii="Times New Roman" w:hAnsi="Times New Roman"/>
                <w:sz w:val="20"/>
                <w:szCs w:val="20"/>
              </w:rPr>
              <w:t xml:space="preserve">Belirlediği </w:t>
            </w:r>
            <w:r w:rsidRPr="00AA178E">
              <w:rPr>
                <w:rFonts w:ascii="Times New Roman" w:hAnsi="Times New Roman"/>
                <w:sz w:val="20"/>
                <w:szCs w:val="20"/>
              </w:rPr>
              <w:t>özelli</w:t>
            </w:r>
            <w:r>
              <w:rPr>
                <w:rFonts w:ascii="Times New Roman" w:hAnsi="Times New Roman"/>
                <w:sz w:val="20"/>
                <w:szCs w:val="20"/>
              </w:rPr>
              <w:t>k ve miktardaki e</w:t>
            </w:r>
            <w:r w:rsidRPr="00AA178E">
              <w:rPr>
                <w:rFonts w:ascii="Times New Roman" w:hAnsi="Times New Roman"/>
                <w:sz w:val="20"/>
                <w:szCs w:val="20"/>
              </w:rPr>
              <w:t>t ve yağı</w:t>
            </w:r>
            <w:r>
              <w:rPr>
                <w:rFonts w:ascii="Times New Roman" w:hAnsi="Times New Roman"/>
                <w:sz w:val="20"/>
                <w:szCs w:val="20"/>
              </w:rPr>
              <w:t xml:space="preserve"> </w:t>
            </w:r>
            <w:r w:rsidRPr="00AA178E">
              <w:rPr>
                <w:rFonts w:ascii="Times New Roman" w:hAnsi="Times New Roman"/>
                <w:sz w:val="20"/>
                <w:szCs w:val="20"/>
              </w:rPr>
              <w:t>soğuk depodan tale</w:t>
            </w:r>
            <w:r>
              <w:rPr>
                <w:rFonts w:ascii="Times New Roman" w:hAnsi="Times New Roman"/>
                <w:sz w:val="20"/>
                <w:szCs w:val="20"/>
              </w:rPr>
              <w:t xml:space="preserve">p eder. </w:t>
            </w:r>
          </w:p>
        </w:tc>
      </w:tr>
      <w:tr w:rsidR="00A116D1" w:rsidRPr="004B677A" w:rsidTr="00A116D1">
        <w:trPr>
          <w:cantSplit/>
          <w:trHeight w:val="560"/>
        </w:trPr>
        <w:tc>
          <w:tcPr>
            <w:tcW w:w="583" w:type="dxa"/>
            <w:vMerge/>
            <w:vAlign w:val="center"/>
          </w:tcPr>
          <w:p w:rsidR="00A116D1" w:rsidRPr="004B677A" w:rsidRDefault="00A116D1" w:rsidP="00F71C70">
            <w:pPr>
              <w:tabs>
                <w:tab w:val="left" w:pos="2820"/>
              </w:tabs>
              <w:spacing w:after="0"/>
              <w:rPr>
                <w:rFonts w:ascii="Times New Roman" w:hAnsi="Times New Roman"/>
                <w:b/>
                <w:sz w:val="20"/>
                <w:szCs w:val="20"/>
              </w:rPr>
            </w:pPr>
          </w:p>
        </w:tc>
        <w:tc>
          <w:tcPr>
            <w:tcW w:w="2360" w:type="dxa"/>
            <w:vMerge/>
            <w:vAlign w:val="center"/>
          </w:tcPr>
          <w:p w:rsidR="00A116D1" w:rsidRPr="004B677A" w:rsidRDefault="00A116D1" w:rsidP="00F71C70">
            <w:pPr>
              <w:tabs>
                <w:tab w:val="left" w:pos="2820"/>
              </w:tabs>
              <w:spacing w:after="0"/>
              <w:rPr>
                <w:rFonts w:ascii="Times New Roman" w:hAnsi="Times New Roman"/>
                <w:b/>
                <w:sz w:val="20"/>
                <w:szCs w:val="20"/>
              </w:rPr>
            </w:pPr>
          </w:p>
        </w:tc>
        <w:tc>
          <w:tcPr>
            <w:tcW w:w="851" w:type="dxa"/>
            <w:vMerge/>
            <w:vAlign w:val="center"/>
          </w:tcPr>
          <w:p w:rsidR="00A116D1" w:rsidRDefault="00A116D1" w:rsidP="00F71C70">
            <w:pPr>
              <w:spacing w:after="0"/>
              <w:rPr>
                <w:rFonts w:ascii="Times New Roman" w:hAnsi="Times New Roman"/>
                <w:b/>
                <w:sz w:val="20"/>
                <w:szCs w:val="20"/>
              </w:rPr>
            </w:pPr>
          </w:p>
        </w:tc>
        <w:tc>
          <w:tcPr>
            <w:tcW w:w="2551" w:type="dxa"/>
            <w:vMerge/>
            <w:vAlign w:val="center"/>
          </w:tcPr>
          <w:p w:rsidR="00A116D1" w:rsidRDefault="00A116D1" w:rsidP="00F71C70">
            <w:pPr>
              <w:spacing w:after="0"/>
              <w:rPr>
                <w:rFonts w:ascii="Times New Roman" w:hAnsi="Times New Roman"/>
                <w:sz w:val="20"/>
                <w:szCs w:val="20"/>
              </w:rPr>
            </w:pPr>
          </w:p>
        </w:tc>
        <w:tc>
          <w:tcPr>
            <w:tcW w:w="851" w:type="dxa"/>
            <w:shd w:val="clear" w:color="auto" w:fill="auto"/>
            <w:vAlign w:val="center"/>
          </w:tcPr>
          <w:p w:rsidR="00A116D1" w:rsidRDefault="00A116D1" w:rsidP="00A116D1">
            <w:pPr>
              <w:spacing w:after="0"/>
              <w:rPr>
                <w:rFonts w:ascii="Times New Roman" w:hAnsi="Times New Roman"/>
                <w:b/>
                <w:sz w:val="20"/>
                <w:szCs w:val="20"/>
              </w:rPr>
            </w:pPr>
            <w:r>
              <w:rPr>
                <w:rFonts w:ascii="Times New Roman" w:hAnsi="Times New Roman"/>
                <w:b/>
                <w:sz w:val="20"/>
                <w:szCs w:val="20"/>
              </w:rPr>
              <w:t>D.2.2</w:t>
            </w:r>
          </w:p>
        </w:tc>
        <w:tc>
          <w:tcPr>
            <w:tcW w:w="7022" w:type="dxa"/>
            <w:vAlign w:val="center"/>
          </w:tcPr>
          <w:p w:rsidR="00A116D1" w:rsidRPr="00AA178E" w:rsidRDefault="00A116D1" w:rsidP="00A116D1">
            <w:pPr>
              <w:rPr>
                <w:rFonts w:ascii="Times New Roman" w:hAnsi="Times New Roman"/>
                <w:sz w:val="20"/>
                <w:szCs w:val="20"/>
              </w:rPr>
            </w:pPr>
            <w:r>
              <w:rPr>
                <w:rFonts w:ascii="Times New Roman" w:hAnsi="Times New Roman"/>
                <w:sz w:val="20"/>
                <w:szCs w:val="20"/>
              </w:rPr>
              <w:t xml:space="preserve">Belirlediği </w:t>
            </w:r>
            <w:r w:rsidRPr="00AA178E">
              <w:rPr>
                <w:rFonts w:ascii="Times New Roman" w:hAnsi="Times New Roman"/>
                <w:sz w:val="20"/>
                <w:szCs w:val="20"/>
              </w:rPr>
              <w:t>özelli</w:t>
            </w:r>
            <w:r>
              <w:rPr>
                <w:rFonts w:ascii="Times New Roman" w:hAnsi="Times New Roman"/>
                <w:sz w:val="20"/>
                <w:szCs w:val="20"/>
              </w:rPr>
              <w:t xml:space="preserve">k ve miktardaki baharatları </w:t>
            </w:r>
            <w:r w:rsidRPr="00AA178E">
              <w:rPr>
                <w:rFonts w:ascii="Times New Roman" w:hAnsi="Times New Roman"/>
                <w:sz w:val="20"/>
                <w:szCs w:val="20"/>
              </w:rPr>
              <w:t>baharat deposundan tale</w:t>
            </w:r>
            <w:r>
              <w:rPr>
                <w:rFonts w:ascii="Times New Roman" w:hAnsi="Times New Roman"/>
                <w:sz w:val="20"/>
                <w:szCs w:val="20"/>
              </w:rPr>
              <w:t xml:space="preserve">p eder. </w:t>
            </w:r>
          </w:p>
        </w:tc>
      </w:tr>
      <w:tr w:rsidR="00A116D1" w:rsidRPr="004B677A" w:rsidTr="00A116D1">
        <w:trPr>
          <w:cantSplit/>
          <w:trHeight w:val="560"/>
        </w:trPr>
        <w:tc>
          <w:tcPr>
            <w:tcW w:w="583" w:type="dxa"/>
            <w:vMerge/>
            <w:vAlign w:val="center"/>
          </w:tcPr>
          <w:p w:rsidR="00A116D1" w:rsidRPr="004B677A" w:rsidRDefault="00A116D1" w:rsidP="00F71C70">
            <w:pPr>
              <w:tabs>
                <w:tab w:val="left" w:pos="2820"/>
              </w:tabs>
              <w:spacing w:after="0"/>
              <w:rPr>
                <w:rFonts w:ascii="Times New Roman" w:hAnsi="Times New Roman"/>
                <w:b/>
                <w:sz w:val="20"/>
                <w:szCs w:val="20"/>
              </w:rPr>
            </w:pPr>
          </w:p>
        </w:tc>
        <w:tc>
          <w:tcPr>
            <w:tcW w:w="2360" w:type="dxa"/>
            <w:vMerge/>
            <w:vAlign w:val="center"/>
          </w:tcPr>
          <w:p w:rsidR="00A116D1" w:rsidRPr="004B677A" w:rsidRDefault="00A116D1" w:rsidP="00F71C70">
            <w:pPr>
              <w:tabs>
                <w:tab w:val="left" w:pos="2820"/>
              </w:tabs>
              <w:spacing w:after="0"/>
              <w:rPr>
                <w:rFonts w:ascii="Times New Roman" w:hAnsi="Times New Roman"/>
                <w:b/>
                <w:sz w:val="20"/>
                <w:szCs w:val="20"/>
              </w:rPr>
            </w:pPr>
          </w:p>
        </w:tc>
        <w:tc>
          <w:tcPr>
            <w:tcW w:w="851" w:type="dxa"/>
            <w:vMerge/>
            <w:vAlign w:val="center"/>
          </w:tcPr>
          <w:p w:rsidR="00A116D1" w:rsidRDefault="00A116D1" w:rsidP="00F71C70">
            <w:pPr>
              <w:spacing w:after="0"/>
              <w:rPr>
                <w:rFonts w:ascii="Times New Roman" w:hAnsi="Times New Roman"/>
                <w:b/>
                <w:sz w:val="20"/>
                <w:szCs w:val="20"/>
              </w:rPr>
            </w:pPr>
          </w:p>
        </w:tc>
        <w:tc>
          <w:tcPr>
            <w:tcW w:w="2551" w:type="dxa"/>
            <w:vMerge/>
            <w:vAlign w:val="center"/>
          </w:tcPr>
          <w:p w:rsidR="00A116D1" w:rsidRDefault="00A116D1" w:rsidP="00F71C70">
            <w:pPr>
              <w:spacing w:after="0"/>
              <w:rPr>
                <w:rFonts w:ascii="Times New Roman" w:hAnsi="Times New Roman"/>
                <w:sz w:val="20"/>
                <w:szCs w:val="20"/>
              </w:rPr>
            </w:pPr>
          </w:p>
        </w:tc>
        <w:tc>
          <w:tcPr>
            <w:tcW w:w="851" w:type="dxa"/>
            <w:shd w:val="clear" w:color="auto" w:fill="auto"/>
            <w:vAlign w:val="center"/>
          </w:tcPr>
          <w:p w:rsidR="00A116D1" w:rsidRDefault="00A116D1" w:rsidP="00A116D1">
            <w:pPr>
              <w:spacing w:after="0"/>
            </w:pPr>
            <w:r>
              <w:rPr>
                <w:rFonts w:ascii="Times New Roman" w:hAnsi="Times New Roman"/>
                <w:b/>
                <w:sz w:val="20"/>
                <w:szCs w:val="20"/>
              </w:rPr>
              <w:t>D.2.3</w:t>
            </w:r>
          </w:p>
        </w:tc>
        <w:tc>
          <w:tcPr>
            <w:tcW w:w="7022" w:type="dxa"/>
            <w:vAlign w:val="center"/>
          </w:tcPr>
          <w:p w:rsidR="00A116D1" w:rsidRPr="00AA178E" w:rsidRDefault="00A116D1" w:rsidP="00A116D1">
            <w:pPr>
              <w:rPr>
                <w:rFonts w:ascii="Times New Roman" w:hAnsi="Times New Roman"/>
                <w:sz w:val="20"/>
                <w:szCs w:val="20"/>
              </w:rPr>
            </w:pPr>
            <w:r w:rsidRPr="00AA178E">
              <w:rPr>
                <w:rFonts w:ascii="Times New Roman" w:hAnsi="Times New Roman"/>
                <w:sz w:val="20"/>
                <w:szCs w:val="20"/>
              </w:rPr>
              <w:t xml:space="preserve">Tedarik edilen hammaddeleri üretim alanına alır. </w:t>
            </w:r>
          </w:p>
        </w:tc>
      </w:tr>
      <w:tr w:rsidR="00A116D1" w:rsidRPr="004B677A" w:rsidTr="00F773F8">
        <w:trPr>
          <w:cantSplit/>
          <w:trHeight w:hRule="exact" w:val="840"/>
        </w:trPr>
        <w:tc>
          <w:tcPr>
            <w:tcW w:w="583" w:type="dxa"/>
            <w:vMerge/>
            <w:vAlign w:val="center"/>
          </w:tcPr>
          <w:p w:rsidR="00A116D1" w:rsidRPr="004B677A" w:rsidRDefault="00A116D1" w:rsidP="00F71C70">
            <w:pPr>
              <w:tabs>
                <w:tab w:val="left" w:pos="2820"/>
              </w:tabs>
              <w:spacing w:after="0"/>
              <w:rPr>
                <w:rFonts w:ascii="Times New Roman" w:hAnsi="Times New Roman"/>
                <w:b/>
                <w:sz w:val="20"/>
                <w:szCs w:val="20"/>
              </w:rPr>
            </w:pPr>
          </w:p>
        </w:tc>
        <w:tc>
          <w:tcPr>
            <w:tcW w:w="2360" w:type="dxa"/>
            <w:vMerge/>
            <w:vAlign w:val="center"/>
          </w:tcPr>
          <w:p w:rsidR="00A116D1" w:rsidRPr="004B677A" w:rsidRDefault="00A116D1" w:rsidP="00F71C70">
            <w:pPr>
              <w:tabs>
                <w:tab w:val="left" w:pos="2820"/>
              </w:tabs>
              <w:spacing w:after="0"/>
              <w:rPr>
                <w:rFonts w:ascii="Times New Roman" w:hAnsi="Times New Roman"/>
                <w:b/>
                <w:sz w:val="20"/>
                <w:szCs w:val="20"/>
              </w:rPr>
            </w:pPr>
          </w:p>
        </w:tc>
        <w:tc>
          <w:tcPr>
            <w:tcW w:w="851" w:type="dxa"/>
            <w:vMerge/>
            <w:vAlign w:val="center"/>
          </w:tcPr>
          <w:p w:rsidR="00A116D1" w:rsidRPr="004B677A" w:rsidRDefault="00A116D1" w:rsidP="00F71C70">
            <w:pPr>
              <w:spacing w:after="0"/>
              <w:rPr>
                <w:rFonts w:ascii="Times New Roman" w:hAnsi="Times New Roman"/>
                <w:b/>
                <w:sz w:val="20"/>
                <w:szCs w:val="20"/>
              </w:rPr>
            </w:pPr>
          </w:p>
        </w:tc>
        <w:tc>
          <w:tcPr>
            <w:tcW w:w="2551" w:type="dxa"/>
            <w:vMerge/>
            <w:vAlign w:val="center"/>
          </w:tcPr>
          <w:p w:rsidR="00A116D1" w:rsidRPr="004B677A" w:rsidRDefault="00A116D1" w:rsidP="00F71C70">
            <w:pPr>
              <w:spacing w:after="0"/>
              <w:rPr>
                <w:rFonts w:ascii="Times New Roman" w:hAnsi="Times New Roman"/>
                <w:bCs/>
                <w:sz w:val="20"/>
                <w:szCs w:val="20"/>
              </w:rPr>
            </w:pPr>
          </w:p>
        </w:tc>
        <w:tc>
          <w:tcPr>
            <w:tcW w:w="851" w:type="dxa"/>
            <w:tcBorders>
              <w:top w:val="single" w:sz="4" w:space="0" w:color="auto"/>
              <w:bottom w:val="single" w:sz="4" w:space="0" w:color="auto"/>
            </w:tcBorders>
            <w:shd w:val="clear" w:color="auto" w:fill="auto"/>
            <w:vAlign w:val="center"/>
          </w:tcPr>
          <w:p w:rsidR="00A116D1" w:rsidRDefault="00A116D1" w:rsidP="00F71C70">
            <w:pPr>
              <w:spacing w:after="0"/>
            </w:pPr>
            <w:r>
              <w:rPr>
                <w:rFonts w:ascii="Times New Roman" w:hAnsi="Times New Roman"/>
                <w:b/>
                <w:sz w:val="20"/>
                <w:szCs w:val="20"/>
              </w:rPr>
              <w:t>D.2.4</w:t>
            </w:r>
          </w:p>
        </w:tc>
        <w:tc>
          <w:tcPr>
            <w:tcW w:w="7022" w:type="dxa"/>
            <w:tcBorders>
              <w:top w:val="single" w:sz="4" w:space="0" w:color="auto"/>
              <w:bottom w:val="single" w:sz="4" w:space="0" w:color="auto"/>
            </w:tcBorders>
            <w:vAlign w:val="center"/>
          </w:tcPr>
          <w:p w:rsidR="00A116D1" w:rsidRPr="00AA178E" w:rsidRDefault="00A116D1" w:rsidP="00A116D1">
            <w:pPr>
              <w:rPr>
                <w:rFonts w:ascii="Times New Roman" w:hAnsi="Times New Roman"/>
                <w:sz w:val="20"/>
                <w:szCs w:val="20"/>
              </w:rPr>
            </w:pPr>
            <w:r w:rsidRPr="00AA178E">
              <w:rPr>
                <w:rFonts w:ascii="Times New Roman" w:hAnsi="Times New Roman"/>
                <w:sz w:val="20"/>
                <w:szCs w:val="20"/>
              </w:rPr>
              <w:t xml:space="preserve">Eti </w:t>
            </w:r>
            <w:r>
              <w:rPr>
                <w:rFonts w:ascii="Times New Roman" w:hAnsi="Times New Roman"/>
                <w:sz w:val="20"/>
                <w:szCs w:val="20"/>
              </w:rPr>
              <w:t xml:space="preserve">ve yağı </w:t>
            </w:r>
            <w:r w:rsidRPr="00AA178E">
              <w:rPr>
                <w:rFonts w:ascii="Times New Roman" w:hAnsi="Times New Roman"/>
                <w:sz w:val="20"/>
                <w:szCs w:val="20"/>
              </w:rPr>
              <w:t xml:space="preserve">kıyma </w:t>
            </w:r>
            <w:r>
              <w:rPr>
                <w:rFonts w:ascii="Times New Roman" w:hAnsi="Times New Roman"/>
                <w:sz w:val="20"/>
                <w:szCs w:val="20"/>
              </w:rPr>
              <w:t>makina</w:t>
            </w:r>
            <w:r w:rsidRPr="00AA178E">
              <w:rPr>
                <w:rFonts w:ascii="Times New Roman" w:hAnsi="Times New Roman"/>
                <w:sz w:val="20"/>
                <w:szCs w:val="20"/>
              </w:rPr>
              <w:t>s</w:t>
            </w:r>
            <w:r>
              <w:rPr>
                <w:rFonts w:ascii="Times New Roman" w:hAnsi="Times New Roman"/>
                <w:sz w:val="20"/>
                <w:szCs w:val="20"/>
              </w:rPr>
              <w:t>ı</w:t>
            </w:r>
            <w:r w:rsidRPr="00AA178E">
              <w:rPr>
                <w:rFonts w:ascii="Times New Roman" w:hAnsi="Times New Roman"/>
                <w:sz w:val="20"/>
                <w:szCs w:val="20"/>
              </w:rPr>
              <w:t xml:space="preserve"> ile reçetedeki</w:t>
            </w:r>
            <w:r w:rsidR="00F773F8">
              <w:rPr>
                <w:rFonts w:ascii="Times New Roman" w:hAnsi="Times New Roman"/>
                <w:sz w:val="20"/>
                <w:szCs w:val="20"/>
              </w:rPr>
              <w:t>/talimattaki</w:t>
            </w:r>
            <w:r w:rsidRPr="00AA178E">
              <w:rPr>
                <w:rFonts w:ascii="Times New Roman" w:hAnsi="Times New Roman"/>
                <w:sz w:val="20"/>
                <w:szCs w:val="20"/>
              </w:rPr>
              <w:t xml:space="preserve"> ürün özelliğine uygun ebat ve miktarda çeker</w:t>
            </w:r>
            <w:r>
              <w:rPr>
                <w:rFonts w:ascii="Times New Roman" w:hAnsi="Times New Roman"/>
                <w:sz w:val="20"/>
                <w:szCs w:val="20"/>
              </w:rPr>
              <w:t xml:space="preserve">. </w:t>
            </w:r>
            <w:r w:rsidRPr="00AA178E">
              <w:rPr>
                <w:rFonts w:ascii="Times New Roman" w:hAnsi="Times New Roman"/>
                <w:sz w:val="20"/>
                <w:szCs w:val="20"/>
              </w:rPr>
              <w:t xml:space="preserve"> </w:t>
            </w:r>
          </w:p>
        </w:tc>
      </w:tr>
      <w:tr w:rsidR="00A116D1" w:rsidRPr="004B677A" w:rsidTr="00A116D1">
        <w:trPr>
          <w:cantSplit/>
          <w:trHeight w:hRule="exact" w:val="562"/>
        </w:trPr>
        <w:tc>
          <w:tcPr>
            <w:tcW w:w="583" w:type="dxa"/>
            <w:vMerge/>
            <w:vAlign w:val="center"/>
          </w:tcPr>
          <w:p w:rsidR="00A116D1" w:rsidRPr="004B677A" w:rsidRDefault="00A116D1" w:rsidP="00F71C70">
            <w:pPr>
              <w:tabs>
                <w:tab w:val="left" w:pos="2820"/>
              </w:tabs>
              <w:spacing w:after="0"/>
              <w:rPr>
                <w:rFonts w:ascii="Times New Roman" w:hAnsi="Times New Roman"/>
                <w:b/>
                <w:sz w:val="20"/>
                <w:szCs w:val="20"/>
              </w:rPr>
            </w:pPr>
          </w:p>
        </w:tc>
        <w:tc>
          <w:tcPr>
            <w:tcW w:w="2360" w:type="dxa"/>
            <w:vMerge/>
            <w:vAlign w:val="center"/>
          </w:tcPr>
          <w:p w:rsidR="00A116D1" w:rsidRPr="004B677A" w:rsidRDefault="00A116D1" w:rsidP="00F71C70">
            <w:pPr>
              <w:tabs>
                <w:tab w:val="left" w:pos="2820"/>
              </w:tabs>
              <w:spacing w:after="0"/>
              <w:rPr>
                <w:rFonts w:ascii="Times New Roman" w:hAnsi="Times New Roman"/>
                <w:b/>
                <w:sz w:val="20"/>
                <w:szCs w:val="20"/>
              </w:rPr>
            </w:pPr>
          </w:p>
        </w:tc>
        <w:tc>
          <w:tcPr>
            <w:tcW w:w="851" w:type="dxa"/>
            <w:vMerge/>
            <w:vAlign w:val="center"/>
          </w:tcPr>
          <w:p w:rsidR="00A116D1" w:rsidRPr="004B677A" w:rsidRDefault="00A116D1" w:rsidP="00F71C70">
            <w:pPr>
              <w:spacing w:after="0"/>
              <w:rPr>
                <w:rFonts w:ascii="Times New Roman" w:hAnsi="Times New Roman"/>
                <w:b/>
                <w:sz w:val="20"/>
                <w:szCs w:val="20"/>
              </w:rPr>
            </w:pPr>
          </w:p>
        </w:tc>
        <w:tc>
          <w:tcPr>
            <w:tcW w:w="2551" w:type="dxa"/>
            <w:vMerge/>
            <w:vAlign w:val="center"/>
          </w:tcPr>
          <w:p w:rsidR="00A116D1" w:rsidRPr="004B677A" w:rsidRDefault="00A116D1" w:rsidP="00F71C70">
            <w:pPr>
              <w:spacing w:after="0"/>
              <w:rPr>
                <w:rFonts w:ascii="Times New Roman" w:hAnsi="Times New Roman"/>
                <w:bCs/>
                <w:sz w:val="20"/>
                <w:szCs w:val="20"/>
              </w:rPr>
            </w:pPr>
          </w:p>
        </w:tc>
        <w:tc>
          <w:tcPr>
            <w:tcW w:w="851" w:type="dxa"/>
            <w:tcBorders>
              <w:top w:val="single" w:sz="4" w:space="0" w:color="auto"/>
              <w:bottom w:val="single" w:sz="4" w:space="0" w:color="auto"/>
            </w:tcBorders>
            <w:shd w:val="clear" w:color="auto" w:fill="auto"/>
            <w:vAlign w:val="center"/>
          </w:tcPr>
          <w:p w:rsidR="00A116D1" w:rsidRDefault="00A116D1" w:rsidP="00F71C70">
            <w:pPr>
              <w:spacing w:after="0"/>
              <w:rPr>
                <w:rFonts w:ascii="Times New Roman" w:hAnsi="Times New Roman"/>
                <w:b/>
                <w:sz w:val="20"/>
                <w:szCs w:val="20"/>
              </w:rPr>
            </w:pPr>
            <w:r>
              <w:rPr>
                <w:rFonts w:ascii="Times New Roman" w:hAnsi="Times New Roman"/>
                <w:b/>
                <w:sz w:val="20"/>
                <w:szCs w:val="20"/>
              </w:rPr>
              <w:t>D.2.5</w:t>
            </w:r>
          </w:p>
        </w:tc>
        <w:tc>
          <w:tcPr>
            <w:tcW w:w="7022" w:type="dxa"/>
            <w:tcBorders>
              <w:top w:val="single" w:sz="4" w:space="0" w:color="auto"/>
              <w:bottom w:val="single" w:sz="4" w:space="0" w:color="auto"/>
            </w:tcBorders>
            <w:vAlign w:val="center"/>
          </w:tcPr>
          <w:p w:rsidR="00A116D1" w:rsidRPr="00AA178E" w:rsidRDefault="00A116D1" w:rsidP="00A116D1">
            <w:pPr>
              <w:rPr>
                <w:rFonts w:ascii="Times New Roman" w:hAnsi="Times New Roman"/>
                <w:sz w:val="20"/>
                <w:szCs w:val="20"/>
              </w:rPr>
            </w:pPr>
            <w:r w:rsidRPr="00AA178E">
              <w:rPr>
                <w:rFonts w:ascii="Times New Roman" w:hAnsi="Times New Roman"/>
                <w:sz w:val="20"/>
                <w:szCs w:val="20"/>
              </w:rPr>
              <w:t xml:space="preserve">Çekilmiş et- yağ ve baharatları </w:t>
            </w:r>
            <w:r w:rsidRPr="00F773F8">
              <w:rPr>
                <w:rFonts w:ascii="Times New Roman" w:hAnsi="Times New Roman"/>
                <w:sz w:val="20"/>
                <w:szCs w:val="20"/>
              </w:rPr>
              <w:t>karışım operatörüne</w:t>
            </w:r>
            <w:r w:rsidR="00200393" w:rsidRPr="00F773F8">
              <w:rPr>
                <w:rFonts w:ascii="Times New Roman" w:hAnsi="Times New Roman"/>
                <w:sz w:val="20"/>
                <w:szCs w:val="20"/>
              </w:rPr>
              <w:t>/</w:t>
            </w:r>
            <w:r w:rsidR="00F773F8">
              <w:rPr>
                <w:rFonts w:ascii="Times New Roman" w:hAnsi="Times New Roman"/>
                <w:sz w:val="20"/>
                <w:szCs w:val="20"/>
              </w:rPr>
              <w:t xml:space="preserve">ilgililere </w:t>
            </w:r>
            <w:r w:rsidR="00F773F8" w:rsidRPr="00AA178E">
              <w:rPr>
                <w:rFonts w:ascii="Times New Roman" w:hAnsi="Times New Roman"/>
                <w:sz w:val="20"/>
                <w:szCs w:val="20"/>
              </w:rPr>
              <w:t>teslim</w:t>
            </w:r>
            <w:r w:rsidRPr="00AA178E">
              <w:rPr>
                <w:rFonts w:ascii="Times New Roman" w:hAnsi="Times New Roman"/>
                <w:sz w:val="20"/>
                <w:szCs w:val="20"/>
              </w:rPr>
              <w:t xml:space="preserve"> eder. </w:t>
            </w:r>
            <w:r w:rsidR="00F773F8">
              <w:rPr>
                <w:rStyle w:val="DipnotBavurusu"/>
                <w:rFonts w:ascii="Times New Roman" w:hAnsi="Times New Roman"/>
                <w:sz w:val="20"/>
                <w:szCs w:val="20"/>
              </w:rPr>
              <w:footnoteReference w:id="2"/>
            </w:r>
          </w:p>
        </w:tc>
      </w:tr>
    </w:tbl>
    <w:p w:rsidR="00BE3F84" w:rsidRDefault="00BE3F84" w:rsidP="005F4D16">
      <w:pPr>
        <w:pStyle w:val="ListeParagraf"/>
        <w:ind w:left="0"/>
        <w:rPr>
          <w:rFonts w:ascii="Times New Roman" w:hAnsi="Times New Roman"/>
          <w:sz w:val="24"/>
          <w:szCs w:val="24"/>
        </w:rPr>
      </w:pPr>
    </w:p>
    <w:p w:rsidR="00E90D3D" w:rsidRDefault="00E90D3D" w:rsidP="005F4D16">
      <w:pPr>
        <w:pStyle w:val="ListeParagraf"/>
        <w:ind w:left="0"/>
        <w:rPr>
          <w:rFonts w:ascii="Times New Roman" w:hAnsi="Times New Roman"/>
          <w:sz w:val="24"/>
          <w:szCs w:val="24"/>
        </w:rPr>
      </w:pPr>
    </w:p>
    <w:p w:rsidR="00783330" w:rsidRDefault="00783330" w:rsidP="005F4D16">
      <w:pPr>
        <w:pStyle w:val="ListeParagraf"/>
        <w:ind w:left="0"/>
        <w:rPr>
          <w:rFonts w:ascii="Times New Roman" w:hAnsi="Times New Roman"/>
          <w:sz w:val="24"/>
          <w:szCs w:val="24"/>
        </w:rPr>
      </w:pPr>
    </w:p>
    <w:p w:rsidR="00BE3F84" w:rsidRDefault="00BE3F84" w:rsidP="005F4D16">
      <w:pPr>
        <w:pStyle w:val="ListeParagraf"/>
        <w:ind w:left="0"/>
        <w:rPr>
          <w:rFonts w:ascii="Times New Roman" w:hAnsi="Times New Roman"/>
          <w:sz w:val="24"/>
          <w:szCs w:val="24"/>
        </w:rPr>
      </w:pPr>
    </w:p>
    <w:p w:rsidR="00A116D1" w:rsidRDefault="00A116D1" w:rsidP="005F4D16">
      <w:pPr>
        <w:pStyle w:val="ListeParagraf"/>
        <w:ind w:left="0"/>
        <w:rPr>
          <w:rFonts w:ascii="Times New Roman" w:hAnsi="Times New Roman"/>
          <w:sz w:val="24"/>
          <w:szCs w:val="24"/>
        </w:rPr>
      </w:pPr>
    </w:p>
    <w:p w:rsidR="00A116D1" w:rsidRDefault="00A116D1"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2021"/>
        <w:gridCol w:w="783"/>
        <w:gridCol w:w="2211"/>
        <w:gridCol w:w="747"/>
        <w:gridCol w:w="7873"/>
      </w:tblGrid>
      <w:tr w:rsidR="005E6D47" w:rsidRPr="0037104F" w:rsidTr="008932F0">
        <w:trPr>
          <w:trHeight w:val="567"/>
        </w:trPr>
        <w:tc>
          <w:tcPr>
            <w:tcW w:w="2604" w:type="dxa"/>
            <w:gridSpan w:val="2"/>
            <w:vAlign w:val="center"/>
          </w:tcPr>
          <w:p w:rsidR="005E6D47" w:rsidRPr="0037104F" w:rsidRDefault="005E6D47" w:rsidP="000A706E">
            <w:pPr>
              <w:spacing w:after="0"/>
              <w:rPr>
                <w:rFonts w:ascii="Times New Roman" w:hAnsi="Times New Roman"/>
                <w:b/>
                <w:sz w:val="20"/>
                <w:szCs w:val="20"/>
              </w:rPr>
            </w:pPr>
            <w:r w:rsidRPr="0037104F">
              <w:rPr>
                <w:rFonts w:ascii="Times New Roman" w:hAnsi="Times New Roman"/>
                <w:b/>
                <w:sz w:val="20"/>
                <w:szCs w:val="20"/>
              </w:rPr>
              <w:lastRenderedPageBreak/>
              <w:t>Görevler</w:t>
            </w:r>
          </w:p>
        </w:tc>
        <w:tc>
          <w:tcPr>
            <w:tcW w:w="2994" w:type="dxa"/>
            <w:gridSpan w:val="2"/>
            <w:vAlign w:val="center"/>
          </w:tcPr>
          <w:p w:rsidR="005E6D47" w:rsidRPr="0037104F" w:rsidRDefault="005E6D47" w:rsidP="000A706E">
            <w:pPr>
              <w:spacing w:after="0"/>
              <w:rPr>
                <w:rFonts w:ascii="Times New Roman" w:hAnsi="Times New Roman"/>
                <w:b/>
                <w:sz w:val="20"/>
                <w:szCs w:val="20"/>
              </w:rPr>
            </w:pPr>
            <w:r w:rsidRPr="0037104F">
              <w:rPr>
                <w:rFonts w:ascii="Times New Roman" w:hAnsi="Times New Roman"/>
                <w:b/>
                <w:sz w:val="20"/>
                <w:szCs w:val="20"/>
              </w:rPr>
              <w:t>İşlemler</w:t>
            </w:r>
          </w:p>
        </w:tc>
        <w:tc>
          <w:tcPr>
            <w:tcW w:w="8620" w:type="dxa"/>
            <w:gridSpan w:val="2"/>
            <w:vAlign w:val="center"/>
          </w:tcPr>
          <w:p w:rsidR="005E6D47" w:rsidRPr="0037104F" w:rsidRDefault="005E6D47" w:rsidP="000A706E">
            <w:pPr>
              <w:spacing w:after="0"/>
              <w:rPr>
                <w:rFonts w:ascii="Times New Roman" w:hAnsi="Times New Roman"/>
                <w:b/>
                <w:sz w:val="20"/>
                <w:szCs w:val="20"/>
              </w:rPr>
            </w:pPr>
            <w:r w:rsidRPr="0037104F">
              <w:rPr>
                <w:rFonts w:ascii="Times New Roman" w:hAnsi="Times New Roman"/>
                <w:b/>
                <w:sz w:val="20"/>
                <w:szCs w:val="20"/>
              </w:rPr>
              <w:t>Başarım Ölçütleri</w:t>
            </w:r>
          </w:p>
        </w:tc>
      </w:tr>
      <w:tr w:rsidR="005E6D47" w:rsidRPr="0037104F" w:rsidTr="008932F0">
        <w:trPr>
          <w:trHeight w:val="567"/>
        </w:trPr>
        <w:tc>
          <w:tcPr>
            <w:tcW w:w="583" w:type="dxa"/>
            <w:vAlign w:val="center"/>
          </w:tcPr>
          <w:p w:rsidR="005E6D47" w:rsidRPr="0037104F" w:rsidRDefault="005E6D47" w:rsidP="000A706E">
            <w:pPr>
              <w:spacing w:after="0"/>
              <w:rPr>
                <w:rFonts w:ascii="Times New Roman" w:hAnsi="Times New Roman"/>
                <w:b/>
                <w:sz w:val="20"/>
                <w:szCs w:val="20"/>
              </w:rPr>
            </w:pPr>
            <w:r w:rsidRPr="0037104F">
              <w:rPr>
                <w:rFonts w:ascii="Times New Roman" w:hAnsi="Times New Roman"/>
                <w:b/>
                <w:sz w:val="20"/>
                <w:szCs w:val="20"/>
              </w:rPr>
              <w:t>Kod</w:t>
            </w:r>
          </w:p>
        </w:tc>
        <w:tc>
          <w:tcPr>
            <w:tcW w:w="2021" w:type="dxa"/>
            <w:vAlign w:val="center"/>
          </w:tcPr>
          <w:p w:rsidR="005E6D47" w:rsidRPr="0037104F" w:rsidRDefault="005E6D47" w:rsidP="000A706E">
            <w:pPr>
              <w:spacing w:after="0"/>
              <w:rPr>
                <w:rFonts w:ascii="Times New Roman" w:hAnsi="Times New Roman"/>
                <w:b/>
                <w:sz w:val="20"/>
                <w:szCs w:val="20"/>
              </w:rPr>
            </w:pPr>
            <w:r w:rsidRPr="0037104F">
              <w:rPr>
                <w:rFonts w:ascii="Times New Roman" w:hAnsi="Times New Roman"/>
                <w:b/>
                <w:sz w:val="20"/>
                <w:szCs w:val="20"/>
              </w:rPr>
              <w:t>Adı</w:t>
            </w:r>
          </w:p>
        </w:tc>
        <w:tc>
          <w:tcPr>
            <w:tcW w:w="783" w:type="dxa"/>
            <w:vAlign w:val="center"/>
          </w:tcPr>
          <w:p w:rsidR="005E6D47" w:rsidRPr="0037104F" w:rsidRDefault="005E6D47" w:rsidP="000A706E">
            <w:pPr>
              <w:spacing w:after="0"/>
              <w:rPr>
                <w:rFonts w:ascii="Times New Roman" w:hAnsi="Times New Roman"/>
                <w:b/>
                <w:sz w:val="20"/>
                <w:szCs w:val="20"/>
              </w:rPr>
            </w:pPr>
            <w:r w:rsidRPr="0037104F">
              <w:rPr>
                <w:rFonts w:ascii="Times New Roman" w:hAnsi="Times New Roman"/>
                <w:b/>
                <w:sz w:val="20"/>
                <w:szCs w:val="20"/>
              </w:rPr>
              <w:t>Kod</w:t>
            </w:r>
          </w:p>
        </w:tc>
        <w:tc>
          <w:tcPr>
            <w:tcW w:w="2211" w:type="dxa"/>
            <w:vAlign w:val="center"/>
          </w:tcPr>
          <w:p w:rsidR="005E6D47" w:rsidRPr="0037104F" w:rsidRDefault="005E6D47" w:rsidP="000A706E">
            <w:pPr>
              <w:spacing w:after="0"/>
              <w:rPr>
                <w:rFonts w:ascii="Times New Roman" w:hAnsi="Times New Roman"/>
                <w:b/>
                <w:sz w:val="20"/>
                <w:szCs w:val="20"/>
              </w:rPr>
            </w:pPr>
            <w:r w:rsidRPr="0037104F">
              <w:rPr>
                <w:rFonts w:ascii="Times New Roman" w:hAnsi="Times New Roman"/>
                <w:b/>
                <w:sz w:val="20"/>
                <w:szCs w:val="20"/>
              </w:rPr>
              <w:t>Adı</w:t>
            </w:r>
          </w:p>
        </w:tc>
        <w:tc>
          <w:tcPr>
            <w:tcW w:w="747" w:type="dxa"/>
            <w:vAlign w:val="center"/>
          </w:tcPr>
          <w:p w:rsidR="005E6D47" w:rsidRPr="0037104F" w:rsidRDefault="005E6D47" w:rsidP="000A706E">
            <w:pPr>
              <w:spacing w:after="0"/>
              <w:rPr>
                <w:rFonts w:ascii="Times New Roman" w:hAnsi="Times New Roman"/>
                <w:b/>
                <w:sz w:val="20"/>
                <w:szCs w:val="20"/>
              </w:rPr>
            </w:pPr>
            <w:r w:rsidRPr="0037104F">
              <w:rPr>
                <w:rFonts w:ascii="Times New Roman" w:hAnsi="Times New Roman"/>
                <w:b/>
                <w:sz w:val="20"/>
                <w:szCs w:val="20"/>
              </w:rPr>
              <w:t>Kod</w:t>
            </w:r>
          </w:p>
        </w:tc>
        <w:tc>
          <w:tcPr>
            <w:tcW w:w="7873" w:type="dxa"/>
            <w:vAlign w:val="center"/>
          </w:tcPr>
          <w:p w:rsidR="005E6D47" w:rsidRPr="0037104F" w:rsidRDefault="005E6D47" w:rsidP="000A706E">
            <w:pPr>
              <w:spacing w:after="0"/>
              <w:rPr>
                <w:rFonts w:ascii="Times New Roman" w:hAnsi="Times New Roman"/>
                <w:b/>
                <w:sz w:val="20"/>
                <w:szCs w:val="20"/>
              </w:rPr>
            </w:pPr>
            <w:r w:rsidRPr="0037104F">
              <w:rPr>
                <w:rFonts w:ascii="Times New Roman" w:hAnsi="Times New Roman"/>
                <w:b/>
                <w:sz w:val="20"/>
                <w:szCs w:val="20"/>
              </w:rPr>
              <w:t>Açıklama</w:t>
            </w:r>
          </w:p>
        </w:tc>
      </w:tr>
      <w:tr w:rsidR="00A116D1" w:rsidRPr="0037104F" w:rsidTr="00C040C6">
        <w:trPr>
          <w:cantSplit/>
          <w:trHeight w:hRule="exact" w:val="545"/>
        </w:trPr>
        <w:tc>
          <w:tcPr>
            <w:tcW w:w="583" w:type="dxa"/>
            <w:vMerge w:val="restart"/>
            <w:vAlign w:val="center"/>
          </w:tcPr>
          <w:p w:rsidR="00A116D1" w:rsidRPr="0037104F" w:rsidRDefault="00A116D1" w:rsidP="00974403">
            <w:pPr>
              <w:spacing w:after="0"/>
              <w:rPr>
                <w:rFonts w:ascii="Times New Roman" w:hAnsi="Times New Roman"/>
                <w:b/>
                <w:sz w:val="20"/>
                <w:szCs w:val="20"/>
              </w:rPr>
            </w:pPr>
            <w:r>
              <w:rPr>
                <w:rFonts w:ascii="Times New Roman" w:hAnsi="Times New Roman"/>
                <w:b/>
                <w:sz w:val="20"/>
                <w:szCs w:val="20"/>
              </w:rPr>
              <w:t xml:space="preserve"> </w:t>
            </w:r>
            <w:r w:rsidRPr="0037104F">
              <w:rPr>
                <w:rFonts w:ascii="Times New Roman" w:hAnsi="Times New Roman"/>
                <w:b/>
                <w:sz w:val="20"/>
                <w:szCs w:val="20"/>
              </w:rPr>
              <w:t>E</w:t>
            </w:r>
          </w:p>
        </w:tc>
        <w:tc>
          <w:tcPr>
            <w:tcW w:w="2021" w:type="dxa"/>
            <w:vMerge w:val="restart"/>
            <w:vAlign w:val="center"/>
          </w:tcPr>
          <w:p w:rsidR="00A116D1" w:rsidRPr="00A116D1" w:rsidRDefault="00A116D1" w:rsidP="00974403">
            <w:pPr>
              <w:tabs>
                <w:tab w:val="left" w:pos="2820"/>
              </w:tabs>
              <w:spacing w:after="0"/>
              <w:rPr>
                <w:rFonts w:ascii="Times New Roman" w:hAnsi="Times New Roman"/>
                <w:sz w:val="20"/>
                <w:szCs w:val="20"/>
              </w:rPr>
            </w:pPr>
            <w:r>
              <w:rPr>
                <w:rFonts w:ascii="Times New Roman" w:hAnsi="Times New Roman"/>
                <w:sz w:val="20"/>
                <w:szCs w:val="20"/>
              </w:rPr>
              <w:t xml:space="preserve"> </w:t>
            </w:r>
            <w:r w:rsidRPr="00A116D1">
              <w:rPr>
                <w:rFonts w:ascii="Times New Roman" w:hAnsi="Times New Roman"/>
                <w:sz w:val="20"/>
                <w:szCs w:val="20"/>
              </w:rPr>
              <w:t>Hamur hazırlamak</w:t>
            </w:r>
          </w:p>
        </w:tc>
        <w:tc>
          <w:tcPr>
            <w:tcW w:w="783" w:type="dxa"/>
            <w:vMerge w:val="restart"/>
            <w:vAlign w:val="center"/>
          </w:tcPr>
          <w:p w:rsidR="00A116D1" w:rsidRPr="0037104F" w:rsidRDefault="00A116D1" w:rsidP="00974403">
            <w:pPr>
              <w:spacing w:after="0"/>
              <w:rPr>
                <w:rFonts w:ascii="Times New Roman" w:hAnsi="Times New Roman"/>
                <w:b/>
                <w:sz w:val="20"/>
                <w:szCs w:val="20"/>
              </w:rPr>
            </w:pPr>
            <w:r w:rsidRPr="0037104F">
              <w:rPr>
                <w:rFonts w:ascii="Times New Roman" w:hAnsi="Times New Roman"/>
                <w:b/>
                <w:sz w:val="20"/>
                <w:szCs w:val="20"/>
              </w:rPr>
              <w:t>E.</w:t>
            </w:r>
            <w:r>
              <w:rPr>
                <w:rFonts w:ascii="Times New Roman" w:hAnsi="Times New Roman"/>
                <w:b/>
                <w:sz w:val="20"/>
                <w:szCs w:val="20"/>
              </w:rPr>
              <w:t>1</w:t>
            </w:r>
          </w:p>
          <w:p w:rsidR="00A116D1" w:rsidRPr="0037104F" w:rsidRDefault="00A116D1" w:rsidP="00974403">
            <w:pPr>
              <w:rPr>
                <w:rFonts w:ascii="Times New Roman" w:hAnsi="Times New Roman"/>
                <w:b/>
                <w:sz w:val="20"/>
                <w:szCs w:val="20"/>
              </w:rPr>
            </w:pPr>
          </w:p>
        </w:tc>
        <w:tc>
          <w:tcPr>
            <w:tcW w:w="2211" w:type="dxa"/>
            <w:vMerge w:val="restart"/>
            <w:vAlign w:val="center"/>
          </w:tcPr>
          <w:p w:rsidR="00A116D1" w:rsidRPr="000A42A2" w:rsidRDefault="00A116D1" w:rsidP="00925E6C">
            <w:pPr>
              <w:rPr>
                <w:rFonts w:ascii="Times New Roman" w:hAnsi="Times New Roman"/>
                <w:sz w:val="20"/>
                <w:szCs w:val="20"/>
              </w:rPr>
            </w:pPr>
            <w:r w:rsidRPr="0044039E">
              <w:rPr>
                <w:rFonts w:ascii="Times New Roman" w:hAnsi="Times New Roman"/>
                <w:sz w:val="20"/>
                <w:szCs w:val="20"/>
              </w:rPr>
              <w:t>Karışımı hazırlamak</w:t>
            </w:r>
          </w:p>
        </w:tc>
        <w:tc>
          <w:tcPr>
            <w:tcW w:w="747" w:type="dxa"/>
            <w:tcBorders>
              <w:bottom w:val="single" w:sz="4" w:space="0" w:color="auto"/>
            </w:tcBorders>
            <w:shd w:val="clear" w:color="auto" w:fill="auto"/>
            <w:vAlign w:val="center"/>
          </w:tcPr>
          <w:p w:rsidR="00A116D1" w:rsidRPr="0037104F" w:rsidRDefault="00A116D1" w:rsidP="008932F0">
            <w:pPr>
              <w:spacing w:after="0"/>
              <w:jc w:val="center"/>
              <w:rPr>
                <w:rFonts w:ascii="Times New Roman" w:hAnsi="Times New Roman"/>
                <w:b/>
                <w:sz w:val="20"/>
                <w:szCs w:val="20"/>
              </w:rPr>
            </w:pPr>
            <w:r>
              <w:rPr>
                <w:rFonts w:ascii="Times New Roman" w:hAnsi="Times New Roman"/>
                <w:b/>
                <w:sz w:val="20"/>
                <w:szCs w:val="20"/>
              </w:rPr>
              <w:t>E.1</w:t>
            </w:r>
            <w:r w:rsidRPr="0037104F">
              <w:rPr>
                <w:rFonts w:ascii="Times New Roman" w:hAnsi="Times New Roman"/>
                <w:b/>
                <w:sz w:val="20"/>
                <w:szCs w:val="20"/>
              </w:rPr>
              <w:t>.1</w:t>
            </w:r>
          </w:p>
        </w:tc>
        <w:tc>
          <w:tcPr>
            <w:tcW w:w="7873" w:type="dxa"/>
            <w:tcBorders>
              <w:bottom w:val="single" w:sz="4" w:space="0" w:color="auto"/>
            </w:tcBorders>
            <w:vAlign w:val="center"/>
          </w:tcPr>
          <w:p w:rsidR="00A116D1" w:rsidRPr="0044039E" w:rsidRDefault="00A116D1" w:rsidP="00A116D1">
            <w:pPr>
              <w:jc w:val="both"/>
              <w:rPr>
                <w:rFonts w:ascii="Times New Roman" w:hAnsi="Times New Roman"/>
                <w:sz w:val="20"/>
                <w:szCs w:val="20"/>
              </w:rPr>
            </w:pPr>
            <w:r>
              <w:rPr>
                <w:rFonts w:ascii="Times New Roman" w:hAnsi="Times New Roman"/>
                <w:sz w:val="20"/>
                <w:szCs w:val="20"/>
              </w:rPr>
              <w:t>Karıştırıcıya (m</w:t>
            </w:r>
            <w:r w:rsidRPr="0044039E">
              <w:rPr>
                <w:rFonts w:ascii="Times New Roman" w:hAnsi="Times New Roman"/>
                <w:sz w:val="20"/>
                <w:szCs w:val="20"/>
              </w:rPr>
              <w:t>iksere</w:t>
            </w:r>
            <w:r>
              <w:rPr>
                <w:rFonts w:ascii="Times New Roman" w:hAnsi="Times New Roman"/>
                <w:sz w:val="20"/>
                <w:szCs w:val="20"/>
              </w:rPr>
              <w:t>)</w:t>
            </w:r>
            <w:r w:rsidRPr="0044039E">
              <w:rPr>
                <w:rFonts w:ascii="Times New Roman" w:hAnsi="Times New Roman"/>
                <w:sz w:val="20"/>
                <w:szCs w:val="20"/>
              </w:rPr>
              <w:t xml:space="preserve"> et ve yağı </w:t>
            </w:r>
            <w:r>
              <w:rPr>
                <w:rFonts w:ascii="Times New Roman" w:hAnsi="Times New Roman"/>
                <w:sz w:val="20"/>
                <w:szCs w:val="20"/>
              </w:rPr>
              <w:t>reçeteye</w:t>
            </w:r>
            <w:r w:rsidR="00F773F8">
              <w:rPr>
                <w:rFonts w:ascii="Times New Roman" w:hAnsi="Times New Roman"/>
                <w:sz w:val="20"/>
                <w:szCs w:val="20"/>
              </w:rPr>
              <w:t>/talimata</w:t>
            </w:r>
            <w:r>
              <w:rPr>
                <w:rFonts w:ascii="Times New Roman" w:hAnsi="Times New Roman"/>
                <w:sz w:val="20"/>
                <w:szCs w:val="20"/>
              </w:rPr>
              <w:t xml:space="preserve"> uygun miktarda ilave eder.</w:t>
            </w:r>
            <w:r w:rsidRPr="0044039E">
              <w:rPr>
                <w:rFonts w:ascii="Times New Roman" w:hAnsi="Times New Roman"/>
                <w:sz w:val="20"/>
                <w:szCs w:val="20"/>
              </w:rPr>
              <w:t xml:space="preserve"> </w:t>
            </w:r>
          </w:p>
        </w:tc>
      </w:tr>
      <w:tr w:rsidR="00A116D1" w:rsidRPr="0037104F" w:rsidTr="006F57C4">
        <w:trPr>
          <w:cantSplit/>
          <w:trHeight w:hRule="exact" w:val="567"/>
        </w:trPr>
        <w:tc>
          <w:tcPr>
            <w:tcW w:w="583" w:type="dxa"/>
            <w:vMerge/>
            <w:vAlign w:val="center"/>
          </w:tcPr>
          <w:p w:rsidR="00A116D1" w:rsidRPr="0037104F" w:rsidRDefault="00A116D1" w:rsidP="00974403">
            <w:pPr>
              <w:spacing w:after="0"/>
              <w:rPr>
                <w:rFonts w:ascii="Times New Roman" w:hAnsi="Times New Roman"/>
                <w:b/>
                <w:sz w:val="20"/>
                <w:szCs w:val="20"/>
              </w:rPr>
            </w:pPr>
          </w:p>
        </w:tc>
        <w:tc>
          <w:tcPr>
            <w:tcW w:w="2021" w:type="dxa"/>
            <w:vMerge/>
            <w:vAlign w:val="center"/>
          </w:tcPr>
          <w:p w:rsidR="00A116D1" w:rsidRPr="0037104F" w:rsidRDefault="00A116D1" w:rsidP="00974403">
            <w:pPr>
              <w:tabs>
                <w:tab w:val="left" w:pos="2820"/>
              </w:tabs>
              <w:spacing w:after="0"/>
              <w:rPr>
                <w:rFonts w:ascii="Times New Roman" w:hAnsi="Times New Roman"/>
                <w:b/>
                <w:sz w:val="20"/>
                <w:szCs w:val="20"/>
              </w:rPr>
            </w:pPr>
          </w:p>
        </w:tc>
        <w:tc>
          <w:tcPr>
            <w:tcW w:w="783" w:type="dxa"/>
            <w:vMerge/>
            <w:vAlign w:val="center"/>
          </w:tcPr>
          <w:p w:rsidR="00A116D1" w:rsidRPr="0037104F" w:rsidRDefault="00A116D1" w:rsidP="00974403">
            <w:pPr>
              <w:rPr>
                <w:rFonts w:ascii="Times New Roman" w:hAnsi="Times New Roman"/>
                <w:b/>
                <w:sz w:val="20"/>
                <w:szCs w:val="20"/>
              </w:rPr>
            </w:pPr>
          </w:p>
        </w:tc>
        <w:tc>
          <w:tcPr>
            <w:tcW w:w="2211" w:type="dxa"/>
            <w:vMerge/>
            <w:vAlign w:val="center"/>
          </w:tcPr>
          <w:p w:rsidR="00A116D1" w:rsidRPr="000A42A2" w:rsidRDefault="00A116D1" w:rsidP="00925E6C">
            <w:pPr>
              <w:rPr>
                <w:rFonts w:ascii="Times New Roman" w:hAnsi="Times New Roman"/>
                <w:bCs/>
                <w:sz w:val="20"/>
                <w:szCs w:val="20"/>
              </w:rPr>
            </w:pPr>
          </w:p>
        </w:tc>
        <w:tc>
          <w:tcPr>
            <w:tcW w:w="747" w:type="dxa"/>
            <w:tcBorders>
              <w:top w:val="single" w:sz="4" w:space="0" w:color="auto"/>
              <w:bottom w:val="single" w:sz="4" w:space="0" w:color="auto"/>
            </w:tcBorders>
            <w:shd w:val="clear" w:color="auto" w:fill="auto"/>
            <w:vAlign w:val="center"/>
          </w:tcPr>
          <w:p w:rsidR="00A116D1" w:rsidRPr="0037104F" w:rsidRDefault="00A116D1" w:rsidP="008932F0">
            <w:pPr>
              <w:spacing w:after="0"/>
              <w:jc w:val="center"/>
              <w:rPr>
                <w:rFonts w:ascii="Times New Roman" w:hAnsi="Times New Roman"/>
                <w:b/>
                <w:sz w:val="20"/>
                <w:szCs w:val="20"/>
              </w:rPr>
            </w:pPr>
            <w:r>
              <w:rPr>
                <w:rFonts w:ascii="Times New Roman" w:hAnsi="Times New Roman"/>
                <w:b/>
                <w:sz w:val="20"/>
                <w:szCs w:val="20"/>
              </w:rPr>
              <w:t>E.1</w:t>
            </w:r>
            <w:r w:rsidRPr="0037104F">
              <w:rPr>
                <w:rFonts w:ascii="Times New Roman" w:hAnsi="Times New Roman"/>
                <w:b/>
                <w:sz w:val="20"/>
                <w:szCs w:val="20"/>
              </w:rPr>
              <w:t>.2</w:t>
            </w:r>
          </w:p>
        </w:tc>
        <w:tc>
          <w:tcPr>
            <w:tcW w:w="7873" w:type="dxa"/>
            <w:tcBorders>
              <w:top w:val="single" w:sz="4" w:space="0" w:color="auto"/>
              <w:bottom w:val="single" w:sz="4" w:space="0" w:color="auto"/>
            </w:tcBorders>
            <w:vAlign w:val="center"/>
          </w:tcPr>
          <w:p w:rsidR="00A116D1" w:rsidRDefault="00A116D1" w:rsidP="00A116D1">
            <w:pPr>
              <w:jc w:val="both"/>
              <w:rPr>
                <w:rFonts w:ascii="Times New Roman" w:hAnsi="Times New Roman"/>
                <w:sz w:val="20"/>
                <w:szCs w:val="20"/>
              </w:rPr>
            </w:pPr>
            <w:r>
              <w:rPr>
                <w:rFonts w:ascii="Times New Roman" w:hAnsi="Times New Roman"/>
                <w:sz w:val="20"/>
                <w:szCs w:val="20"/>
              </w:rPr>
              <w:t xml:space="preserve">Karıştırıcıda </w:t>
            </w:r>
            <w:r w:rsidRPr="0044039E">
              <w:rPr>
                <w:rFonts w:ascii="Times New Roman" w:hAnsi="Times New Roman"/>
                <w:sz w:val="20"/>
                <w:szCs w:val="20"/>
              </w:rPr>
              <w:t xml:space="preserve">et ve yağı </w:t>
            </w:r>
            <w:r>
              <w:rPr>
                <w:rFonts w:ascii="Times New Roman" w:hAnsi="Times New Roman"/>
                <w:sz w:val="20"/>
                <w:szCs w:val="20"/>
              </w:rPr>
              <w:t xml:space="preserve">karıştırarak yağ oranının ürüne uygunluğunu yağ tayin cihazı ile kontrol eder. </w:t>
            </w:r>
          </w:p>
        </w:tc>
      </w:tr>
      <w:tr w:rsidR="00A116D1" w:rsidRPr="0037104F" w:rsidTr="00C040C6">
        <w:trPr>
          <w:cantSplit/>
          <w:trHeight w:hRule="exact" w:val="600"/>
        </w:trPr>
        <w:tc>
          <w:tcPr>
            <w:tcW w:w="583" w:type="dxa"/>
            <w:vMerge/>
            <w:vAlign w:val="center"/>
          </w:tcPr>
          <w:p w:rsidR="00A116D1" w:rsidRPr="0037104F" w:rsidRDefault="00A116D1" w:rsidP="00974403">
            <w:pPr>
              <w:spacing w:after="0"/>
              <w:rPr>
                <w:rFonts w:ascii="Times New Roman" w:hAnsi="Times New Roman"/>
                <w:b/>
                <w:sz w:val="20"/>
                <w:szCs w:val="20"/>
              </w:rPr>
            </w:pPr>
          </w:p>
        </w:tc>
        <w:tc>
          <w:tcPr>
            <w:tcW w:w="2021" w:type="dxa"/>
            <w:vMerge/>
            <w:vAlign w:val="center"/>
          </w:tcPr>
          <w:p w:rsidR="00A116D1" w:rsidRPr="0037104F" w:rsidRDefault="00A116D1" w:rsidP="00974403">
            <w:pPr>
              <w:tabs>
                <w:tab w:val="left" w:pos="2820"/>
              </w:tabs>
              <w:spacing w:after="0"/>
              <w:rPr>
                <w:rFonts w:ascii="Times New Roman" w:hAnsi="Times New Roman"/>
                <w:b/>
                <w:sz w:val="20"/>
                <w:szCs w:val="20"/>
              </w:rPr>
            </w:pPr>
          </w:p>
        </w:tc>
        <w:tc>
          <w:tcPr>
            <w:tcW w:w="783" w:type="dxa"/>
            <w:vMerge/>
            <w:vAlign w:val="center"/>
          </w:tcPr>
          <w:p w:rsidR="00A116D1" w:rsidRPr="0037104F" w:rsidRDefault="00A116D1" w:rsidP="00974403">
            <w:pPr>
              <w:rPr>
                <w:rFonts w:ascii="Times New Roman" w:hAnsi="Times New Roman"/>
                <w:b/>
                <w:sz w:val="20"/>
                <w:szCs w:val="20"/>
              </w:rPr>
            </w:pPr>
          </w:p>
        </w:tc>
        <w:tc>
          <w:tcPr>
            <w:tcW w:w="2211" w:type="dxa"/>
            <w:vMerge/>
            <w:vAlign w:val="center"/>
          </w:tcPr>
          <w:p w:rsidR="00A116D1" w:rsidRPr="000A42A2" w:rsidRDefault="00A116D1" w:rsidP="00925E6C">
            <w:pPr>
              <w:rPr>
                <w:rFonts w:ascii="Times New Roman" w:hAnsi="Times New Roman"/>
                <w:bCs/>
                <w:sz w:val="20"/>
                <w:szCs w:val="20"/>
              </w:rPr>
            </w:pPr>
          </w:p>
        </w:tc>
        <w:tc>
          <w:tcPr>
            <w:tcW w:w="747" w:type="dxa"/>
            <w:tcBorders>
              <w:top w:val="single" w:sz="4" w:space="0" w:color="auto"/>
              <w:bottom w:val="single" w:sz="4" w:space="0" w:color="auto"/>
            </w:tcBorders>
            <w:shd w:val="clear" w:color="auto" w:fill="auto"/>
            <w:vAlign w:val="center"/>
          </w:tcPr>
          <w:p w:rsidR="00A116D1" w:rsidRPr="0037104F" w:rsidRDefault="00A116D1" w:rsidP="008932F0">
            <w:pPr>
              <w:spacing w:after="0"/>
              <w:jc w:val="center"/>
              <w:rPr>
                <w:rFonts w:ascii="Times New Roman" w:hAnsi="Times New Roman"/>
                <w:b/>
                <w:sz w:val="20"/>
                <w:szCs w:val="20"/>
              </w:rPr>
            </w:pPr>
            <w:r>
              <w:rPr>
                <w:rFonts w:ascii="Times New Roman" w:hAnsi="Times New Roman"/>
                <w:b/>
                <w:sz w:val="20"/>
                <w:szCs w:val="20"/>
              </w:rPr>
              <w:t>E.1.3</w:t>
            </w:r>
          </w:p>
        </w:tc>
        <w:tc>
          <w:tcPr>
            <w:tcW w:w="7873" w:type="dxa"/>
            <w:tcBorders>
              <w:top w:val="single" w:sz="4" w:space="0" w:color="auto"/>
              <w:bottom w:val="single" w:sz="4" w:space="0" w:color="auto"/>
            </w:tcBorders>
            <w:vAlign w:val="center"/>
          </w:tcPr>
          <w:p w:rsidR="00A116D1" w:rsidRDefault="00A116D1" w:rsidP="00A116D1">
            <w:pPr>
              <w:jc w:val="both"/>
              <w:rPr>
                <w:rFonts w:ascii="Times New Roman" w:hAnsi="Times New Roman"/>
                <w:sz w:val="20"/>
                <w:szCs w:val="20"/>
              </w:rPr>
            </w:pPr>
            <w:r>
              <w:rPr>
                <w:rFonts w:ascii="Times New Roman" w:hAnsi="Times New Roman"/>
                <w:sz w:val="20"/>
                <w:szCs w:val="20"/>
              </w:rPr>
              <w:t xml:space="preserve">Et veya yağ ilavesi yaparak yağ oranın ürüne uygunluğunu sağlar. </w:t>
            </w:r>
          </w:p>
        </w:tc>
      </w:tr>
      <w:tr w:rsidR="00A116D1" w:rsidRPr="0037104F" w:rsidTr="00C040C6">
        <w:trPr>
          <w:cantSplit/>
          <w:trHeight w:hRule="exact" w:val="600"/>
        </w:trPr>
        <w:tc>
          <w:tcPr>
            <w:tcW w:w="583" w:type="dxa"/>
            <w:vMerge/>
            <w:vAlign w:val="center"/>
          </w:tcPr>
          <w:p w:rsidR="00A116D1" w:rsidRPr="0037104F" w:rsidRDefault="00A116D1" w:rsidP="00974403">
            <w:pPr>
              <w:spacing w:after="0"/>
              <w:rPr>
                <w:rFonts w:ascii="Times New Roman" w:hAnsi="Times New Roman"/>
                <w:b/>
                <w:sz w:val="20"/>
                <w:szCs w:val="20"/>
              </w:rPr>
            </w:pPr>
          </w:p>
        </w:tc>
        <w:tc>
          <w:tcPr>
            <w:tcW w:w="2021" w:type="dxa"/>
            <w:vMerge/>
            <w:vAlign w:val="center"/>
          </w:tcPr>
          <w:p w:rsidR="00A116D1" w:rsidRPr="0037104F" w:rsidRDefault="00A116D1" w:rsidP="00974403">
            <w:pPr>
              <w:tabs>
                <w:tab w:val="left" w:pos="2820"/>
              </w:tabs>
              <w:spacing w:after="0"/>
              <w:rPr>
                <w:rFonts w:ascii="Times New Roman" w:hAnsi="Times New Roman"/>
                <w:b/>
                <w:sz w:val="20"/>
                <w:szCs w:val="20"/>
              </w:rPr>
            </w:pPr>
          </w:p>
        </w:tc>
        <w:tc>
          <w:tcPr>
            <w:tcW w:w="783" w:type="dxa"/>
            <w:vMerge/>
            <w:vAlign w:val="center"/>
          </w:tcPr>
          <w:p w:rsidR="00A116D1" w:rsidRPr="0037104F" w:rsidRDefault="00A116D1" w:rsidP="00974403">
            <w:pPr>
              <w:rPr>
                <w:rFonts w:ascii="Times New Roman" w:hAnsi="Times New Roman"/>
                <w:b/>
                <w:sz w:val="20"/>
                <w:szCs w:val="20"/>
              </w:rPr>
            </w:pPr>
          </w:p>
        </w:tc>
        <w:tc>
          <w:tcPr>
            <w:tcW w:w="2211" w:type="dxa"/>
            <w:vMerge/>
            <w:vAlign w:val="center"/>
          </w:tcPr>
          <w:p w:rsidR="00A116D1" w:rsidRPr="000A42A2" w:rsidRDefault="00A116D1" w:rsidP="00925E6C">
            <w:pPr>
              <w:rPr>
                <w:rFonts w:ascii="Times New Roman" w:hAnsi="Times New Roman"/>
                <w:bCs/>
                <w:sz w:val="20"/>
                <w:szCs w:val="20"/>
              </w:rPr>
            </w:pPr>
          </w:p>
        </w:tc>
        <w:tc>
          <w:tcPr>
            <w:tcW w:w="747" w:type="dxa"/>
            <w:tcBorders>
              <w:top w:val="single" w:sz="4" w:space="0" w:color="auto"/>
              <w:bottom w:val="single" w:sz="4" w:space="0" w:color="auto"/>
            </w:tcBorders>
            <w:shd w:val="clear" w:color="auto" w:fill="auto"/>
            <w:vAlign w:val="center"/>
          </w:tcPr>
          <w:p w:rsidR="00A116D1" w:rsidRDefault="00A116D1" w:rsidP="008932F0">
            <w:pPr>
              <w:spacing w:after="0"/>
              <w:jc w:val="center"/>
              <w:rPr>
                <w:rFonts w:ascii="Times New Roman" w:hAnsi="Times New Roman"/>
                <w:b/>
                <w:sz w:val="20"/>
                <w:szCs w:val="20"/>
              </w:rPr>
            </w:pPr>
            <w:r>
              <w:rPr>
                <w:rFonts w:ascii="Times New Roman" w:hAnsi="Times New Roman"/>
                <w:b/>
                <w:sz w:val="20"/>
                <w:szCs w:val="20"/>
              </w:rPr>
              <w:t>E.1.4</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sidRPr="0044039E">
              <w:rPr>
                <w:rFonts w:ascii="Times New Roman" w:hAnsi="Times New Roman"/>
                <w:sz w:val="20"/>
                <w:szCs w:val="20"/>
              </w:rPr>
              <w:t>Reçetedeki</w:t>
            </w:r>
            <w:r w:rsidR="00F773F8">
              <w:rPr>
                <w:rFonts w:ascii="Times New Roman" w:hAnsi="Times New Roman"/>
                <w:sz w:val="20"/>
                <w:szCs w:val="20"/>
              </w:rPr>
              <w:t>/talimattaki</w:t>
            </w:r>
            <w:r w:rsidRPr="0044039E">
              <w:rPr>
                <w:rFonts w:ascii="Times New Roman" w:hAnsi="Times New Roman"/>
                <w:sz w:val="20"/>
                <w:szCs w:val="20"/>
              </w:rPr>
              <w:t xml:space="preserve"> ü</w:t>
            </w:r>
            <w:r>
              <w:rPr>
                <w:rFonts w:ascii="Times New Roman" w:hAnsi="Times New Roman"/>
                <w:sz w:val="20"/>
                <w:szCs w:val="20"/>
              </w:rPr>
              <w:t>rün özelliğine göre baharatları</w:t>
            </w:r>
            <w:r w:rsidRPr="0044039E">
              <w:rPr>
                <w:rFonts w:ascii="Times New Roman" w:hAnsi="Times New Roman"/>
                <w:sz w:val="20"/>
                <w:szCs w:val="20"/>
              </w:rPr>
              <w:t xml:space="preserve"> sırası</w:t>
            </w:r>
            <w:r>
              <w:rPr>
                <w:rFonts w:ascii="Times New Roman" w:hAnsi="Times New Roman"/>
                <w:sz w:val="20"/>
                <w:szCs w:val="20"/>
              </w:rPr>
              <w:t xml:space="preserve"> ile karıştırıcıya </w:t>
            </w:r>
            <w:r w:rsidRPr="0044039E">
              <w:rPr>
                <w:rFonts w:ascii="Times New Roman" w:hAnsi="Times New Roman"/>
                <w:sz w:val="20"/>
                <w:szCs w:val="20"/>
              </w:rPr>
              <w:t>ilave eder</w:t>
            </w:r>
            <w:r>
              <w:rPr>
                <w:rFonts w:ascii="Times New Roman" w:hAnsi="Times New Roman"/>
                <w:sz w:val="20"/>
                <w:szCs w:val="20"/>
              </w:rPr>
              <w:t xml:space="preserve">. </w:t>
            </w:r>
          </w:p>
        </w:tc>
      </w:tr>
      <w:tr w:rsidR="00A116D1" w:rsidRPr="0037104F" w:rsidTr="00C040C6">
        <w:trPr>
          <w:cantSplit/>
          <w:trHeight w:hRule="exact" w:val="600"/>
        </w:trPr>
        <w:tc>
          <w:tcPr>
            <w:tcW w:w="583" w:type="dxa"/>
            <w:vMerge/>
            <w:vAlign w:val="center"/>
          </w:tcPr>
          <w:p w:rsidR="00A116D1" w:rsidRPr="0037104F" w:rsidRDefault="00A116D1" w:rsidP="00974403">
            <w:pPr>
              <w:spacing w:after="0"/>
              <w:rPr>
                <w:rFonts w:ascii="Times New Roman" w:hAnsi="Times New Roman"/>
                <w:b/>
                <w:sz w:val="20"/>
                <w:szCs w:val="20"/>
              </w:rPr>
            </w:pPr>
          </w:p>
        </w:tc>
        <w:tc>
          <w:tcPr>
            <w:tcW w:w="2021" w:type="dxa"/>
            <w:vMerge/>
            <w:vAlign w:val="center"/>
          </w:tcPr>
          <w:p w:rsidR="00A116D1" w:rsidRPr="0037104F" w:rsidRDefault="00A116D1" w:rsidP="00974403">
            <w:pPr>
              <w:tabs>
                <w:tab w:val="left" w:pos="2820"/>
              </w:tabs>
              <w:spacing w:after="0"/>
              <w:rPr>
                <w:rFonts w:ascii="Times New Roman" w:hAnsi="Times New Roman"/>
                <w:b/>
                <w:sz w:val="20"/>
                <w:szCs w:val="20"/>
              </w:rPr>
            </w:pPr>
          </w:p>
        </w:tc>
        <w:tc>
          <w:tcPr>
            <w:tcW w:w="783" w:type="dxa"/>
            <w:vMerge/>
            <w:vAlign w:val="center"/>
          </w:tcPr>
          <w:p w:rsidR="00A116D1" w:rsidRPr="0037104F" w:rsidRDefault="00A116D1" w:rsidP="00974403">
            <w:pPr>
              <w:rPr>
                <w:rFonts w:ascii="Times New Roman" w:hAnsi="Times New Roman"/>
                <w:b/>
                <w:sz w:val="20"/>
                <w:szCs w:val="20"/>
              </w:rPr>
            </w:pPr>
          </w:p>
        </w:tc>
        <w:tc>
          <w:tcPr>
            <w:tcW w:w="2211" w:type="dxa"/>
            <w:vMerge/>
            <w:vAlign w:val="center"/>
          </w:tcPr>
          <w:p w:rsidR="00A116D1" w:rsidRPr="000A42A2" w:rsidRDefault="00A116D1" w:rsidP="00925E6C">
            <w:pPr>
              <w:rPr>
                <w:rFonts w:ascii="Times New Roman" w:hAnsi="Times New Roman"/>
                <w:bCs/>
                <w:sz w:val="20"/>
                <w:szCs w:val="20"/>
              </w:rPr>
            </w:pPr>
          </w:p>
        </w:tc>
        <w:tc>
          <w:tcPr>
            <w:tcW w:w="747" w:type="dxa"/>
            <w:tcBorders>
              <w:top w:val="single" w:sz="4" w:space="0" w:color="auto"/>
              <w:bottom w:val="single" w:sz="4" w:space="0" w:color="auto"/>
            </w:tcBorders>
            <w:shd w:val="clear" w:color="auto" w:fill="auto"/>
            <w:vAlign w:val="center"/>
          </w:tcPr>
          <w:p w:rsidR="00A116D1" w:rsidRDefault="00A116D1" w:rsidP="008932F0">
            <w:pPr>
              <w:spacing w:after="0"/>
              <w:jc w:val="center"/>
              <w:rPr>
                <w:rFonts w:ascii="Times New Roman" w:hAnsi="Times New Roman"/>
                <w:b/>
                <w:sz w:val="20"/>
                <w:szCs w:val="20"/>
              </w:rPr>
            </w:pPr>
            <w:r>
              <w:rPr>
                <w:rFonts w:ascii="Times New Roman" w:hAnsi="Times New Roman"/>
                <w:b/>
                <w:sz w:val="20"/>
                <w:szCs w:val="20"/>
              </w:rPr>
              <w:t>E.1.5</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Pr>
                <w:rFonts w:ascii="Times New Roman" w:hAnsi="Times New Roman"/>
                <w:sz w:val="20"/>
                <w:szCs w:val="20"/>
              </w:rPr>
              <w:t xml:space="preserve">Karıştırıcıya </w:t>
            </w:r>
            <w:r w:rsidRPr="0044039E">
              <w:rPr>
                <w:rFonts w:ascii="Times New Roman" w:hAnsi="Times New Roman"/>
                <w:sz w:val="20"/>
                <w:szCs w:val="20"/>
              </w:rPr>
              <w:t>ilave ed</w:t>
            </w:r>
            <w:r>
              <w:rPr>
                <w:rFonts w:ascii="Times New Roman" w:hAnsi="Times New Roman"/>
                <w:sz w:val="20"/>
                <w:szCs w:val="20"/>
              </w:rPr>
              <w:t>ilen hammaddeleri ürün talimatında belirtilen sürede karıştırı</w:t>
            </w:r>
            <w:r w:rsidRPr="0044039E">
              <w:rPr>
                <w:rFonts w:ascii="Times New Roman" w:hAnsi="Times New Roman"/>
                <w:sz w:val="20"/>
                <w:szCs w:val="20"/>
              </w:rPr>
              <w:t xml:space="preserve">r. </w:t>
            </w:r>
            <w:r>
              <w:rPr>
                <w:rFonts w:ascii="Times New Roman" w:hAnsi="Times New Roman"/>
                <w:sz w:val="20"/>
                <w:szCs w:val="20"/>
              </w:rPr>
              <w:t xml:space="preserve"> </w:t>
            </w:r>
          </w:p>
        </w:tc>
      </w:tr>
      <w:tr w:rsidR="00A116D1" w:rsidRPr="0037104F" w:rsidTr="00C040C6">
        <w:trPr>
          <w:cantSplit/>
          <w:trHeight w:hRule="exact" w:val="600"/>
        </w:trPr>
        <w:tc>
          <w:tcPr>
            <w:tcW w:w="583" w:type="dxa"/>
            <w:vMerge/>
            <w:vAlign w:val="center"/>
          </w:tcPr>
          <w:p w:rsidR="00A116D1" w:rsidRPr="0037104F" w:rsidRDefault="00A116D1" w:rsidP="00974403">
            <w:pPr>
              <w:spacing w:after="0"/>
              <w:rPr>
                <w:rFonts w:ascii="Times New Roman" w:hAnsi="Times New Roman"/>
                <w:b/>
                <w:sz w:val="20"/>
                <w:szCs w:val="20"/>
              </w:rPr>
            </w:pPr>
          </w:p>
        </w:tc>
        <w:tc>
          <w:tcPr>
            <w:tcW w:w="2021" w:type="dxa"/>
            <w:vMerge/>
            <w:vAlign w:val="center"/>
          </w:tcPr>
          <w:p w:rsidR="00A116D1" w:rsidRPr="0037104F" w:rsidRDefault="00A116D1" w:rsidP="00974403">
            <w:pPr>
              <w:tabs>
                <w:tab w:val="left" w:pos="2820"/>
              </w:tabs>
              <w:spacing w:after="0"/>
              <w:rPr>
                <w:rFonts w:ascii="Times New Roman" w:hAnsi="Times New Roman"/>
                <w:b/>
                <w:sz w:val="20"/>
                <w:szCs w:val="20"/>
              </w:rPr>
            </w:pPr>
          </w:p>
        </w:tc>
        <w:tc>
          <w:tcPr>
            <w:tcW w:w="783" w:type="dxa"/>
            <w:vMerge/>
            <w:vAlign w:val="center"/>
          </w:tcPr>
          <w:p w:rsidR="00A116D1" w:rsidRPr="0037104F" w:rsidRDefault="00A116D1" w:rsidP="00974403">
            <w:pPr>
              <w:rPr>
                <w:rFonts w:ascii="Times New Roman" w:hAnsi="Times New Roman"/>
                <w:b/>
                <w:sz w:val="20"/>
                <w:szCs w:val="20"/>
              </w:rPr>
            </w:pPr>
          </w:p>
        </w:tc>
        <w:tc>
          <w:tcPr>
            <w:tcW w:w="2211" w:type="dxa"/>
            <w:vMerge/>
            <w:vAlign w:val="center"/>
          </w:tcPr>
          <w:p w:rsidR="00A116D1" w:rsidRPr="000A42A2" w:rsidRDefault="00A116D1" w:rsidP="00925E6C">
            <w:pPr>
              <w:rPr>
                <w:rFonts w:ascii="Times New Roman" w:hAnsi="Times New Roman"/>
                <w:bCs/>
                <w:sz w:val="20"/>
                <w:szCs w:val="20"/>
              </w:rPr>
            </w:pPr>
          </w:p>
        </w:tc>
        <w:tc>
          <w:tcPr>
            <w:tcW w:w="747" w:type="dxa"/>
            <w:tcBorders>
              <w:top w:val="single" w:sz="4" w:space="0" w:color="auto"/>
              <w:bottom w:val="single" w:sz="4" w:space="0" w:color="auto"/>
            </w:tcBorders>
            <w:shd w:val="clear" w:color="auto" w:fill="auto"/>
            <w:vAlign w:val="center"/>
          </w:tcPr>
          <w:p w:rsidR="00A116D1" w:rsidRDefault="00A116D1" w:rsidP="008932F0">
            <w:pPr>
              <w:spacing w:after="0"/>
              <w:jc w:val="center"/>
              <w:rPr>
                <w:rFonts w:ascii="Times New Roman" w:hAnsi="Times New Roman"/>
                <w:b/>
                <w:sz w:val="20"/>
                <w:szCs w:val="20"/>
              </w:rPr>
            </w:pPr>
            <w:r>
              <w:rPr>
                <w:rFonts w:ascii="Times New Roman" w:hAnsi="Times New Roman"/>
                <w:b/>
                <w:sz w:val="20"/>
                <w:szCs w:val="20"/>
              </w:rPr>
              <w:t>E.1.6</w:t>
            </w:r>
          </w:p>
        </w:tc>
        <w:tc>
          <w:tcPr>
            <w:tcW w:w="7873" w:type="dxa"/>
            <w:tcBorders>
              <w:top w:val="single" w:sz="4" w:space="0" w:color="auto"/>
              <w:bottom w:val="single" w:sz="4" w:space="0" w:color="auto"/>
            </w:tcBorders>
            <w:vAlign w:val="center"/>
          </w:tcPr>
          <w:p w:rsidR="00A116D1" w:rsidRDefault="00A116D1" w:rsidP="00A116D1">
            <w:pPr>
              <w:jc w:val="both"/>
              <w:rPr>
                <w:rFonts w:ascii="Times New Roman" w:hAnsi="Times New Roman"/>
                <w:sz w:val="20"/>
                <w:szCs w:val="20"/>
              </w:rPr>
            </w:pPr>
            <w:r w:rsidRPr="0044039E">
              <w:rPr>
                <w:rFonts w:ascii="Times New Roman" w:hAnsi="Times New Roman"/>
                <w:sz w:val="20"/>
                <w:szCs w:val="20"/>
              </w:rPr>
              <w:t>Sucuk</w:t>
            </w:r>
            <w:r>
              <w:rPr>
                <w:rFonts w:ascii="Times New Roman" w:hAnsi="Times New Roman"/>
                <w:sz w:val="20"/>
                <w:szCs w:val="20"/>
              </w:rPr>
              <w:t xml:space="preserve"> karışımında </w:t>
            </w:r>
            <w:r w:rsidRPr="0044039E">
              <w:rPr>
                <w:rFonts w:ascii="Times New Roman" w:hAnsi="Times New Roman"/>
                <w:sz w:val="20"/>
                <w:szCs w:val="20"/>
              </w:rPr>
              <w:t>karış</w:t>
            </w:r>
            <w:r>
              <w:rPr>
                <w:rFonts w:ascii="Times New Roman" w:hAnsi="Times New Roman"/>
                <w:sz w:val="20"/>
                <w:szCs w:val="20"/>
              </w:rPr>
              <w:t xml:space="preserve">tırıcının </w:t>
            </w:r>
            <w:r w:rsidRPr="0044039E">
              <w:rPr>
                <w:rFonts w:ascii="Times New Roman" w:hAnsi="Times New Roman"/>
                <w:sz w:val="20"/>
                <w:szCs w:val="20"/>
              </w:rPr>
              <w:t>ayna ve bıçak</w:t>
            </w:r>
            <w:r>
              <w:rPr>
                <w:rFonts w:ascii="Times New Roman" w:hAnsi="Times New Roman"/>
                <w:sz w:val="20"/>
                <w:szCs w:val="20"/>
              </w:rPr>
              <w:t xml:space="preserve"> ayarını yaparak karışımı bir kez daha </w:t>
            </w:r>
            <w:r w:rsidRPr="0044039E">
              <w:rPr>
                <w:rFonts w:ascii="Times New Roman" w:hAnsi="Times New Roman"/>
                <w:sz w:val="20"/>
                <w:szCs w:val="20"/>
              </w:rPr>
              <w:t>çeker.</w:t>
            </w:r>
          </w:p>
        </w:tc>
      </w:tr>
      <w:tr w:rsidR="00A116D1" w:rsidRPr="0037104F" w:rsidTr="00C040C6">
        <w:trPr>
          <w:cantSplit/>
          <w:trHeight w:hRule="exact" w:val="600"/>
        </w:trPr>
        <w:tc>
          <w:tcPr>
            <w:tcW w:w="583" w:type="dxa"/>
            <w:vMerge/>
            <w:vAlign w:val="center"/>
          </w:tcPr>
          <w:p w:rsidR="00A116D1" w:rsidRPr="0037104F" w:rsidRDefault="00A116D1" w:rsidP="00974403">
            <w:pPr>
              <w:spacing w:after="0"/>
              <w:rPr>
                <w:rFonts w:ascii="Times New Roman" w:hAnsi="Times New Roman"/>
                <w:b/>
                <w:sz w:val="20"/>
                <w:szCs w:val="20"/>
              </w:rPr>
            </w:pPr>
          </w:p>
        </w:tc>
        <w:tc>
          <w:tcPr>
            <w:tcW w:w="2021" w:type="dxa"/>
            <w:vMerge/>
            <w:vAlign w:val="center"/>
          </w:tcPr>
          <w:p w:rsidR="00A116D1" w:rsidRPr="0037104F" w:rsidRDefault="00A116D1" w:rsidP="00974403">
            <w:pPr>
              <w:tabs>
                <w:tab w:val="left" w:pos="2820"/>
              </w:tabs>
              <w:spacing w:after="0"/>
              <w:rPr>
                <w:rFonts w:ascii="Times New Roman" w:hAnsi="Times New Roman"/>
                <w:b/>
                <w:sz w:val="20"/>
                <w:szCs w:val="20"/>
              </w:rPr>
            </w:pPr>
          </w:p>
        </w:tc>
        <w:tc>
          <w:tcPr>
            <w:tcW w:w="783" w:type="dxa"/>
            <w:vMerge/>
            <w:vAlign w:val="center"/>
          </w:tcPr>
          <w:p w:rsidR="00A116D1" w:rsidRPr="0037104F" w:rsidRDefault="00A116D1" w:rsidP="00974403">
            <w:pPr>
              <w:rPr>
                <w:rFonts w:ascii="Times New Roman" w:hAnsi="Times New Roman"/>
                <w:b/>
                <w:sz w:val="20"/>
                <w:szCs w:val="20"/>
              </w:rPr>
            </w:pPr>
          </w:p>
        </w:tc>
        <w:tc>
          <w:tcPr>
            <w:tcW w:w="2211" w:type="dxa"/>
            <w:vMerge/>
            <w:vAlign w:val="center"/>
          </w:tcPr>
          <w:p w:rsidR="00A116D1" w:rsidRPr="000A42A2" w:rsidRDefault="00A116D1" w:rsidP="00925E6C">
            <w:pPr>
              <w:rPr>
                <w:rFonts w:ascii="Times New Roman" w:hAnsi="Times New Roman"/>
                <w:bCs/>
                <w:sz w:val="20"/>
                <w:szCs w:val="20"/>
              </w:rPr>
            </w:pPr>
          </w:p>
        </w:tc>
        <w:tc>
          <w:tcPr>
            <w:tcW w:w="747" w:type="dxa"/>
            <w:tcBorders>
              <w:top w:val="single" w:sz="4" w:space="0" w:color="auto"/>
              <w:bottom w:val="single" w:sz="4" w:space="0" w:color="auto"/>
            </w:tcBorders>
            <w:shd w:val="clear" w:color="auto" w:fill="auto"/>
            <w:vAlign w:val="center"/>
          </w:tcPr>
          <w:p w:rsidR="00A116D1" w:rsidRDefault="00A116D1" w:rsidP="008932F0">
            <w:pPr>
              <w:spacing w:after="0"/>
              <w:jc w:val="center"/>
              <w:rPr>
                <w:rFonts w:ascii="Times New Roman" w:hAnsi="Times New Roman"/>
                <w:b/>
                <w:sz w:val="20"/>
                <w:szCs w:val="20"/>
              </w:rPr>
            </w:pPr>
            <w:r>
              <w:rPr>
                <w:rFonts w:ascii="Times New Roman" w:hAnsi="Times New Roman"/>
                <w:b/>
                <w:sz w:val="20"/>
                <w:szCs w:val="20"/>
              </w:rPr>
              <w:t>E.1.7</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Pr>
                <w:rFonts w:ascii="Times New Roman" w:hAnsi="Times New Roman"/>
                <w:sz w:val="20"/>
                <w:szCs w:val="20"/>
              </w:rPr>
              <w:t>Ürün jambon ise eti büyük gözlü aynadan geçirip baharat ilave ederek ürün talimatında belirtilen sürede karıştırı</w:t>
            </w:r>
            <w:r w:rsidRPr="0044039E">
              <w:rPr>
                <w:rFonts w:ascii="Times New Roman" w:hAnsi="Times New Roman"/>
                <w:sz w:val="20"/>
                <w:szCs w:val="20"/>
              </w:rPr>
              <w:t>r.</w:t>
            </w:r>
          </w:p>
        </w:tc>
      </w:tr>
      <w:tr w:rsidR="00A116D1" w:rsidRPr="0037104F" w:rsidTr="00A116D1">
        <w:trPr>
          <w:cantSplit/>
          <w:trHeight w:hRule="exact" w:val="702"/>
        </w:trPr>
        <w:tc>
          <w:tcPr>
            <w:tcW w:w="583" w:type="dxa"/>
            <w:vMerge/>
            <w:vAlign w:val="center"/>
          </w:tcPr>
          <w:p w:rsidR="00A116D1" w:rsidRPr="0037104F" w:rsidRDefault="00A116D1" w:rsidP="00974403">
            <w:pPr>
              <w:spacing w:after="0"/>
              <w:rPr>
                <w:rFonts w:ascii="Times New Roman" w:hAnsi="Times New Roman"/>
                <w:sz w:val="20"/>
                <w:szCs w:val="20"/>
              </w:rPr>
            </w:pPr>
          </w:p>
        </w:tc>
        <w:tc>
          <w:tcPr>
            <w:tcW w:w="2021" w:type="dxa"/>
            <w:vMerge/>
            <w:vAlign w:val="center"/>
          </w:tcPr>
          <w:p w:rsidR="00A116D1" w:rsidRPr="0037104F" w:rsidRDefault="00A116D1" w:rsidP="00974403">
            <w:pPr>
              <w:tabs>
                <w:tab w:val="left" w:pos="2820"/>
              </w:tabs>
              <w:spacing w:after="0"/>
              <w:rPr>
                <w:rFonts w:ascii="Times New Roman" w:hAnsi="Times New Roman"/>
                <w:sz w:val="20"/>
                <w:szCs w:val="20"/>
              </w:rPr>
            </w:pPr>
          </w:p>
        </w:tc>
        <w:tc>
          <w:tcPr>
            <w:tcW w:w="783" w:type="dxa"/>
            <w:vMerge w:val="restart"/>
            <w:vAlign w:val="center"/>
          </w:tcPr>
          <w:p w:rsidR="00A116D1" w:rsidRPr="0037104F" w:rsidRDefault="00A116D1" w:rsidP="00974403">
            <w:pPr>
              <w:spacing w:after="0"/>
              <w:rPr>
                <w:rFonts w:ascii="Times New Roman" w:hAnsi="Times New Roman"/>
                <w:b/>
                <w:sz w:val="20"/>
                <w:szCs w:val="20"/>
              </w:rPr>
            </w:pPr>
            <w:r>
              <w:rPr>
                <w:rFonts w:ascii="Times New Roman" w:hAnsi="Times New Roman"/>
                <w:b/>
                <w:sz w:val="20"/>
                <w:szCs w:val="20"/>
              </w:rPr>
              <w:t>E.2</w:t>
            </w:r>
          </w:p>
        </w:tc>
        <w:tc>
          <w:tcPr>
            <w:tcW w:w="2211" w:type="dxa"/>
            <w:vMerge w:val="restart"/>
            <w:vAlign w:val="center"/>
          </w:tcPr>
          <w:p w:rsidR="00A116D1" w:rsidRDefault="00A116D1" w:rsidP="00925E6C">
            <w:pPr>
              <w:spacing w:after="0"/>
              <w:rPr>
                <w:rFonts w:ascii="Times New Roman" w:hAnsi="Times New Roman"/>
                <w:bCs/>
                <w:sz w:val="20"/>
                <w:szCs w:val="20"/>
              </w:rPr>
            </w:pPr>
            <w:r w:rsidRPr="0044039E">
              <w:rPr>
                <w:rFonts w:ascii="Times New Roman" w:hAnsi="Times New Roman"/>
                <w:sz w:val="20"/>
                <w:szCs w:val="20"/>
              </w:rPr>
              <w:t>Karışımı emülsifiye etmek</w:t>
            </w:r>
            <w:r>
              <w:rPr>
                <w:rStyle w:val="DipnotBavurusu"/>
                <w:rFonts w:ascii="Times New Roman" w:hAnsi="Times New Roman"/>
                <w:sz w:val="20"/>
                <w:szCs w:val="20"/>
              </w:rPr>
              <w:footnoteReference w:id="3"/>
            </w:r>
          </w:p>
        </w:tc>
        <w:tc>
          <w:tcPr>
            <w:tcW w:w="747" w:type="dxa"/>
            <w:shd w:val="clear" w:color="auto" w:fill="auto"/>
            <w:vAlign w:val="center"/>
          </w:tcPr>
          <w:p w:rsidR="00A116D1" w:rsidRDefault="00A116D1" w:rsidP="008932F0">
            <w:pPr>
              <w:spacing w:after="0"/>
              <w:jc w:val="center"/>
              <w:rPr>
                <w:rFonts w:ascii="Times New Roman" w:hAnsi="Times New Roman"/>
                <w:b/>
                <w:sz w:val="20"/>
                <w:szCs w:val="20"/>
              </w:rPr>
            </w:pPr>
            <w:r>
              <w:rPr>
                <w:rFonts w:ascii="Times New Roman" w:hAnsi="Times New Roman"/>
                <w:b/>
                <w:sz w:val="20"/>
                <w:szCs w:val="20"/>
              </w:rPr>
              <w:t>E.2.1</w:t>
            </w:r>
          </w:p>
        </w:tc>
        <w:tc>
          <w:tcPr>
            <w:tcW w:w="7873" w:type="dxa"/>
            <w:vAlign w:val="center"/>
          </w:tcPr>
          <w:p w:rsidR="00A116D1" w:rsidRPr="0044039E" w:rsidRDefault="00A116D1" w:rsidP="00A116D1">
            <w:pPr>
              <w:jc w:val="both"/>
              <w:rPr>
                <w:rFonts w:ascii="Times New Roman" w:hAnsi="Times New Roman"/>
                <w:sz w:val="20"/>
                <w:szCs w:val="20"/>
              </w:rPr>
            </w:pPr>
            <w:r>
              <w:rPr>
                <w:rFonts w:ascii="Times New Roman" w:hAnsi="Times New Roman"/>
                <w:sz w:val="20"/>
                <w:szCs w:val="20"/>
              </w:rPr>
              <w:t xml:space="preserve">Karışım halindeki ürünün et, yağ ve suyunu bağlamak için kesici (cuter)  veya sürekli emülsiyon (emilsüfier) cihazından geçmesini sağlar.     </w:t>
            </w:r>
          </w:p>
        </w:tc>
      </w:tr>
      <w:tr w:rsidR="00A116D1" w:rsidRPr="0037104F" w:rsidTr="00FC23B3">
        <w:trPr>
          <w:cantSplit/>
          <w:trHeight w:hRule="exact" w:val="606"/>
        </w:trPr>
        <w:tc>
          <w:tcPr>
            <w:tcW w:w="583" w:type="dxa"/>
            <w:vMerge/>
            <w:vAlign w:val="center"/>
          </w:tcPr>
          <w:p w:rsidR="00A116D1" w:rsidRPr="0037104F" w:rsidRDefault="00A116D1" w:rsidP="00974403">
            <w:pPr>
              <w:spacing w:after="0"/>
              <w:rPr>
                <w:rFonts w:ascii="Times New Roman" w:hAnsi="Times New Roman"/>
                <w:sz w:val="20"/>
                <w:szCs w:val="20"/>
              </w:rPr>
            </w:pPr>
          </w:p>
        </w:tc>
        <w:tc>
          <w:tcPr>
            <w:tcW w:w="2021" w:type="dxa"/>
            <w:vMerge/>
            <w:vAlign w:val="center"/>
          </w:tcPr>
          <w:p w:rsidR="00A116D1" w:rsidRPr="0037104F" w:rsidRDefault="00A116D1" w:rsidP="00974403">
            <w:pPr>
              <w:tabs>
                <w:tab w:val="left" w:pos="2820"/>
              </w:tabs>
              <w:spacing w:after="0"/>
              <w:rPr>
                <w:rFonts w:ascii="Times New Roman" w:hAnsi="Times New Roman"/>
                <w:sz w:val="20"/>
                <w:szCs w:val="20"/>
              </w:rPr>
            </w:pPr>
          </w:p>
        </w:tc>
        <w:tc>
          <w:tcPr>
            <w:tcW w:w="783" w:type="dxa"/>
            <w:vMerge/>
            <w:vAlign w:val="center"/>
          </w:tcPr>
          <w:p w:rsidR="00A116D1" w:rsidRDefault="00A116D1" w:rsidP="00974403">
            <w:pPr>
              <w:spacing w:after="0"/>
              <w:rPr>
                <w:rFonts w:ascii="Times New Roman" w:hAnsi="Times New Roman"/>
                <w:b/>
                <w:sz w:val="20"/>
                <w:szCs w:val="20"/>
              </w:rPr>
            </w:pPr>
          </w:p>
        </w:tc>
        <w:tc>
          <w:tcPr>
            <w:tcW w:w="2211" w:type="dxa"/>
            <w:vMerge/>
            <w:vAlign w:val="center"/>
          </w:tcPr>
          <w:p w:rsidR="00A116D1" w:rsidRDefault="00A116D1" w:rsidP="00925E6C">
            <w:pPr>
              <w:spacing w:after="0"/>
              <w:rPr>
                <w:rFonts w:ascii="Times New Roman" w:hAnsi="Times New Roman"/>
                <w:bCs/>
                <w:sz w:val="20"/>
                <w:szCs w:val="20"/>
              </w:rPr>
            </w:pPr>
          </w:p>
        </w:tc>
        <w:tc>
          <w:tcPr>
            <w:tcW w:w="747" w:type="dxa"/>
            <w:shd w:val="clear" w:color="auto" w:fill="auto"/>
            <w:vAlign w:val="center"/>
          </w:tcPr>
          <w:p w:rsidR="00A116D1" w:rsidRDefault="00A116D1" w:rsidP="00A116D1">
            <w:pPr>
              <w:spacing w:after="0"/>
              <w:jc w:val="center"/>
              <w:rPr>
                <w:rFonts w:ascii="Times New Roman" w:hAnsi="Times New Roman"/>
                <w:b/>
                <w:sz w:val="20"/>
                <w:szCs w:val="20"/>
              </w:rPr>
            </w:pPr>
            <w:r w:rsidRPr="00C34E25">
              <w:rPr>
                <w:rFonts w:ascii="Times New Roman" w:hAnsi="Times New Roman"/>
                <w:b/>
                <w:sz w:val="20"/>
                <w:szCs w:val="20"/>
              </w:rPr>
              <w:t>E.2.</w:t>
            </w:r>
            <w:r>
              <w:rPr>
                <w:rFonts w:ascii="Times New Roman" w:hAnsi="Times New Roman"/>
                <w:b/>
                <w:sz w:val="20"/>
                <w:szCs w:val="20"/>
              </w:rPr>
              <w:t>2</w:t>
            </w:r>
          </w:p>
        </w:tc>
        <w:tc>
          <w:tcPr>
            <w:tcW w:w="7873" w:type="dxa"/>
            <w:vAlign w:val="center"/>
          </w:tcPr>
          <w:p w:rsidR="00A116D1" w:rsidRPr="0044039E" w:rsidRDefault="00A116D1" w:rsidP="00A116D1">
            <w:pPr>
              <w:jc w:val="both"/>
              <w:rPr>
                <w:rFonts w:ascii="Times New Roman" w:hAnsi="Times New Roman"/>
                <w:sz w:val="20"/>
                <w:szCs w:val="20"/>
              </w:rPr>
            </w:pPr>
            <w:r>
              <w:rPr>
                <w:rFonts w:ascii="Times New Roman" w:hAnsi="Times New Roman"/>
                <w:sz w:val="20"/>
                <w:szCs w:val="20"/>
              </w:rPr>
              <w:t xml:space="preserve">Emülsiyon sırasında ürünün sıcaklığının talimatta belirtilen değerler arasında olmasını sağlar.  </w:t>
            </w:r>
          </w:p>
        </w:tc>
      </w:tr>
      <w:tr w:rsidR="00A116D1" w:rsidRPr="0037104F" w:rsidTr="00A116D1">
        <w:trPr>
          <w:cantSplit/>
          <w:trHeight w:hRule="exact" w:val="699"/>
        </w:trPr>
        <w:tc>
          <w:tcPr>
            <w:tcW w:w="583" w:type="dxa"/>
            <w:vMerge/>
            <w:vAlign w:val="center"/>
          </w:tcPr>
          <w:p w:rsidR="00A116D1" w:rsidRPr="0037104F" w:rsidRDefault="00A116D1" w:rsidP="00974403">
            <w:pPr>
              <w:spacing w:after="0"/>
              <w:rPr>
                <w:rFonts w:ascii="Times New Roman" w:hAnsi="Times New Roman"/>
                <w:sz w:val="20"/>
                <w:szCs w:val="20"/>
              </w:rPr>
            </w:pPr>
          </w:p>
        </w:tc>
        <w:tc>
          <w:tcPr>
            <w:tcW w:w="2021" w:type="dxa"/>
            <w:vMerge/>
            <w:vAlign w:val="center"/>
          </w:tcPr>
          <w:p w:rsidR="00A116D1" w:rsidRPr="0037104F" w:rsidRDefault="00A116D1" w:rsidP="00974403">
            <w:pPr>
              <w:tabs>
                <w:tab w:val="left" w:pos="2820"/>
              </w:tabs>
              <w:spacing w:after="0"/>
              <w:rPr>
                <w:rFonts w:ascii="Times New Roman" w:hAnsi="Times New Roman"/>
                <w:sz w:val="20"/>
                <w:szCs w:val="20"/>
              </w:rPr>
            </w:pPr>
          </w:p>
        </w:tc>
        <w:tc>
          <w:tcPr>
            <w:tcW w:w="783" w:type="dxa"/>
            <w:vMerge w:val="restart"/>
            <w:vAlign w:val="center"/>
          </w:tcPr>
          <w:p w:rsidR="00A116D1" w:rsidRDefault="00A116D1" w:rsidP="00974403">
            <w:pPr>
              <w:spacing w:after="0"/>
              <w:rPr>
                <w:rFonts w:ascii="Times New Roman" w:hAnsi="Times New Roman"/>
                <w:b/>
                <w:sz w:val="20"/>
                <w:szCs w:val="20"/>
              </w:rPr>
            </w:pPr>
            <w:r>
              <w:rPr>
                <w:rFonts w:ascii="Times New Roman" w:hAnsi="Times New Roman"/>
                <w:b/>
                <w:sz w:val="20"/>
                <w:szCs w:val="20"/>
              </w:rPr>
              <w:t>E.3</w:t>
            </w:r>
          </w:p>
        </w:tc>
        <w:tc>
          <w:tcPr>
            <w:tcW w:w="2211" w:type="dxa"/>
            <w:vMerge w:val="restart"/>
            <w:vAlign w:val="center"/>
          </w:tcPr>
          <w:p w:rsidR="00A116D1" w:rsidRDefault="00A116D1" w:rsidP="00925E6C">
            <w:pPr>
              <w:spacing w:after="0"/>
              <w:rPr>
                <w:rFonts w:ascii="Times New Roman" w:hAnsi="Times New Roman"/>
                <w:bCs/>
                <w:sz w:val="20"/>
                <w:szCs w:val="20"/>
              </w:rPr>
            </w:pPr>
            <w:r>
              <w:rPr>
                <w:rFonts w:ascii="Times New Roman" w:hAnsi="Times New Roman"/>
                <w:bCs/>
                <w:sz w:val="20"/>
                <w:szCs w:val="20"/>
              </w:rPr>
              <w:t>Hamurun</w:t>
            </w:r>
            <w:r w:rsidRPr="0044039E">
              <w:rPr>
                <w:rFonts w:ascii="Times New Roman" w:hAnsi="Times New Roman"/>
                <w:bCs/>
                <w:sz w:val="20"/>
                <w:szCs w:val="20"/>
              </w:rPr>
              <w:t xml:space="preserve"> uygunluğunu kontrol etmek</w:t>
            </w:r>
          </w:p>
        </w:tc>
        <w:tc>
          <w:tcPr>
            <w:tcW w:w="747" w:type="dxa"/>
            <w:shd w:val="clear" w:color="auto" w:fill="auto"/>
            <w:vAlign w:val="center"/>
          </w:tcPr>
          <w:p w:rsidR="00A116D1" w:rsidRPr="0044039E" w:rsidRDefault="00A116D1" w:rsidP="00A116D1">
            <w:pPr>
              <w:jc w:val="center"/>
              <w:rPr>
                <w:rFonts w:ascii="Times New Roman" w:hAnsi="Times New Roman"/>
                <w:sz w:val="20"/>
                <w:szCs w:val="20"/>
              </w:rPr>
            </w:pPr>
            <w:r>
              <w:rPr>
                <w:rFonts w:ascii="Times New Roman" w:hAnsi="Times New Roman"/>
                <w:b/>
                <w:sz w:val="20"/>
                <w:szCs w:val="20"/>
              </w:rPr>
              <w:t>E.3</w:t>
            </w:r>
            <w:r w:rsidRPr="0044039E">
              <w:rPr>
                <w:rFonts w:ascii="Times New Roman" w:hAnsi="Times New Roman"/>
                <w:b/>
                <w:sz w:val="20"/>
                <w:szCs w:val="20"/>
              </w:rPr>
              <w:t>.1</w:t>
            </w:r>
          </w:p>
        </w:tc>
        <w:tc>
          <w:tcPr>
            <w:tcW w:w="7873" w:type="dxa"/>
            <w:vAlign w:val="center"/>
          </w:tcPr>
          <w:p w:rsidR="00A116D1" w:rsidRPr="0044039E" w:rsidRDefault="00A116D1" w:rsidP="00A116D1">
            <w:pPr>
              <w:rPr>
                <w:rFonts w:ascii="Times New Roman" w:hAnsi="Times New Roman"/>
                <w:sz w:val="20"/>
                <w:szCs w:val="20"/>
              </w:rPr>
            </w:pPr>
            <w:r w:rsidRPr="0044039E">
              <w:rPr>
                <w:rFonts w:ascii="Times New Roman" w:hAnsi="Times New Roman"/>
                <w:sz w:val="20"/>
                <w:szCs w:val="20"/>
              </w:rPr>
              <w:t xml:space="preserve">Hazırlanan </w:t>
            </w:r>
            <w:r>
              <w:rPr>
                <w:rFonts w:ascii="Times New Roman" w:hAnsi="Times New Roman"/>
                <w:sz w:val="20"/>
                <w:szCs w:val="20"/>
              </w:rPr>
              <w:t>hamurun</w:t>
            </w:r>
            <w:r w:rsidRPr="0044039E">
              <w:rPr>
                <w:rFonts w:ascii="Times New Roman" w:hAnsi="Times New Roman"/>
                <w:sz w:val="20"/>
                <w:szCs w:val="20"/>
              </w:rPr>
              <w:t xml:space="preserve"> görsel olarak uygunluğunu kontrol eder</w:t>
            </w:r>
            <w:r>
              <w:rPr>
                <w:rFonts w:ascii="Times New Roman" w:hAnsi="Times New Roman"/>
                <w:sz w:val="20"/>
                <w:szCs w:val="20"/>
              </w:rPr>
              <w:t>.</w:t>
            </w:r>
          </w:p>
        </w:tc>
      </w:tr>
      <w:tr w:rsidR="00A116D1" w:rsidRPr="0037104F" w:rsidTr="00FC23B3">
        <w:trPr>
          <w:cantSplit/>
          <w:trHeight w:hRule="exact" w:val="533"/>
        </w:trPr>
        <w:tc>
          <w:tcPr>
            <w:tcW w:w="583" w:type="dxa"/>
            <w:vMerge/>
            <w:vAlign w:val="center"/>
          </w:tcPr>
          <w:p w:rsidR="00A116D1" w:rsidRPr="0037104F" w:rsidRDefault="00A116D1" w:rsidP="00974403">
            <w:pPr>
              <w:spacing w:after="0"/>
              <w:rPr>
                <w:rFonts w:ascii="Times New Roman" w:hAnsi="Times New Roman"/>
                <w:sz w:val="20"/>
                <w:szCs w:val="20"/>
              </w:rPr>
            </w:pPr>
          </w:p>
        </w:tc>
        <w:tc>
          <w:tcPr>
            <w:tcW w:w="2021" w:type="dxa"/>
            <w:vMerge/>
            <w:vAlign w:val="center"/>
          </w:tcPr>
          <w:p w:rsidR="00A116D1" w:rsidRPr="0037104F" w:rsidRDefault="00A116D1" w:rsidP="00974403">
            <w:pPr>
              <w:tabs>
                <w:tab w:val="left" w:pos="2820"/>
              </w:tabs>
              <w:spacing w:after="0"/>
              <w:rPr>
                <w:rFonts w:ascii="Times New Roman" w:hAnsi="Times New Roman"/>
                <w:sz w:val="20"/>
                <w:szCs w:val="20"/>
              </w:rPr>
            </w:pPr>
          </w:p>
        </w:tc>
        <w:tc>
          <w:tcPr>
            <w:tcW w:w="783" w:type="dxa"/>
            <w:vMerge/>
            <w:vAlign w:val="center"/>
          </w:tcPr>
          <w:p w:rsidR="00A116D1" w:rsidRDefault="00A116D1" w:rsidP="00974403">
            <w:pPr>
              <w:spacing w:after="0"/>
              <w:rPr>
                <w:rFonts w:ascii="Times New Roman" w:hAnsi="Times New Roman"/>
                <w:b/>
                <w:sz w:val="20"/>
                <w:szCs w:val="20"/>
              </w:rPr>
            </w:pPr>
          </w:p>
        </w:tc>
        <w:tc>
          <w:tcPr>
            <w:tcW w:w="2211" w:type="dxa"/>
            <w:vMerge/>
            <w:vAlign w:val="center"/>
          </w:tcPr>
          <w:p w:rsidR="00A116D1" w:rsidRDefault="00A116D1" w:rsidP="00925E6C">
            <w:pPr>
              <w:spacing w:after="0"/>
              <w:rPr>
                <w:rFonts w:ascii="Times New Roman" w:hAnsi="Times New Roman"/>
                <w:bCs/>
                <w:sz w:val="20"/>
                <w:szCs w:val="20"/>
              </w:rPr>
            </w:pPr>
          </w:p>
        </w:tc>
        <w:tc>
          <w:tcPr>
            <w:tcW w:w="747" w:type="dxa"/>
            <w:shd w:val="clear" w:color="auto" w:fill="auto"/>
            <w:vAlign w:val="center"/>
          </w:tcPr>
          <w:p w:rsidR="00A116D1" w:rsidRPr="0044039E" w:rsidRDefault="00A116D1" w:rsidP="00A116D1">
            <w:pPr>
              <w:jc w:val="center"/>
              <w:rPr>
                <w:rFonts w:ascii="Times New Roman" w:hAnsi="Times New Roman"/>
                <w:sz w:val="20"/>
                <w:szCs w:val="20"/>
              </w:rPr>
            </w:pPr>
            <w:r>
              <w:rPr>
                <w:rFonts w:ascii="Times New Roman" w:hAnsi="Times New Roman"/>
                <w:b/>
                <w:sz w:val="20"/>
                <w:szCs w:val="20"/>
              </w:rPr>
              <w:t>E.3</w:t>
            </w:r>
            <w:r w:rsidRPr="0044039E">
              <w:rPr>
                <w:rFonts w:ascii="Times New Roman" w:hAnsi="Times New Roman"/>
                <w:b/>
                <w:sz w:val="20"/>
                <w:szCs w:val="20"/>
              </w:rPr>
              <w:t>.2</w:t>
            </w:r>
          </w:p>
        </w:tc>
        <w:tc>
          <w:tcPr>
            <w:tcW w:w="7873" w:type="dxa"/>
            <w:vAlign w:val="center"/>
          </w:tcPr>
          <w:p w:rsidR="00A116D1" w:rsidRPr="0044039E" w:rsidRDefault="00A116D1" w:rsidP="00A116D1">
            <w:pPr>
              <w:rPr>
                <w:rFonts w:ascii="Times New Roman" w:hAnsi="Times New Roman"/>
                <w:sz w:val="20"/>
                <w:szCs w:val="20"/>
              </w:rPr>
            </w:pPr>
            <w:r w:rsidRPr="0044039E">
              <w:rPr>
                <w:rFonts w:ascii="Times New Roman" w:hAnsi="Times New Roman"/>
                <w:sz w:val="20"/>
                <w:szCs w:val="20"/>
              </w:rPr>
              <w:t>Hamuru doluma teslim eder.</w:t>
            </w:r>
            <w:r w:rsidR="00FC23B3">
              <w:rPr>
                <w:rStyle w:val="DipnotBavurusu"/>
                <w:rFonts w:ascii="Times New Roman" w:hAnsi="Times New Roman"/>
                <w:sz w:val="20"/>
                <w:szCs w:val="20"/>
              </w:rPr>
              <w:footnoteReference w:id="4"/>
            </w:r>
            <w:r w:rsidRPr="0044039E">
              <w:rPr>
                <w:rFonts w:ascii="Times New Roman" w:hAnsi="Times New Roman"/>
                <w:sz w:val="20"/>
                <w:szCs w:val="20"/>
              </w:rPr>
              <w:t xml:space="preserve"> </w:t>
            </w:r>
          </w:p>
        </w:tc>
      </w:tr>
    </w:tbl>
    <w:p w:rsidR="00261AF0" w:rsidRDefault="00A116D1" w:rsidP="008D339C">
      <w:pPr>
        <w:pStyle w:val="ListeParagraf"/>
        <w:spacing w:after="0" w:line="240" w:lineRule="auto"/>
        <w:ind w:left="0"/>
        <w:rPr>
          <w:rFonts w:ascii="Times New Roman" w:hAnsi="Times New Roman"/>
          <w:sz w:val="20"/>
          <w:szCs w:val="20"/>
        </w:rPr>
      </w:pPr>
      <w:r>
        <w:rPr>
          <w:rFonts w:ascii="Times New Roman" w:hAnsi="Times New Roman"/>
          <w:sz w:val="20"/>
          <w:szCs w:val="20"/>
        </w:rPr>
        <w:t xml:space="preserve"> </w:t>
      </w:r>
    </w:p>
    <w:p w:rsidR="00A116D1" w:rsidRDefault="00A116D1" w:rsidP="008D339C">
      <w:pPr>
        <w:pStyle w:val="ListeParagraf"/>
        <w:spacing w:after="0" w:line="240" w:lineRule="auto"/>
        <w:ind w:left="0"/>
        <w:rPr>
          <w:rFonts w:ascii="Times New Roman" w:hAnsi="Times New Roman"/>
          <w:sz w:val="20"/>
          <w:szCs w:val="20"/>
        </w:rPr>
      </w:pPr>
    </w:p>
    <w:p w:rsidR="00B15AED" w:rsidRDefault="00B15AED"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031"/>
        <w:gridCol w:w="704"/>
        <w:gridCol w:w="2231"/>
        <w:gridCol w:w="795"/>
        <w:gridCol w:w="7873"/>
      </w:tblGrid>
      <w:tr w:rsidR="00B15AED" w:rsidRPr="0037104F" w:rsidTr="00A116D1">
        <w:trPr>
          <w:trHeight w:val="567"/>
        </w:trPr>
        <w:tc>
          <w:tcPr>
            <w:tcW w:w="2615" w:type="dxa"/>
            <w:gridSpan w:val="2"/>
            <w:vAlign w:val="center"/>
          </w:tcPr>
          <w:p w:rsidR="00B15AED" w:rsidRPr="0037104F" w:rsidRDefault="00B15AED" w:rsidP="00A116D1">
            <w:pPr>
              <w:spacing w:after="0"/>
              <w:rPr>
                <w:rFonts w:ascii="Times New Roman" w:hAnsi="Times New Roman"/>
                <w:b/>
                <w:sz w:val="20"/>
                <w:szCs w:val="20"/>
              </w:rPr>
            </w:pPr>
            <w:r w:rsidRPr="0037104F">
              <w:rPr>
                <w:rFonts w:ascii="Times New Roman" w:hAnsi="Times New Roman"/>
                <w:b/>
                <w:sz w:val="20"/>
                <w:szCs w:val="20"/>
              </w:rPr>
              <w:t>Görevler</w:t>
            </w:r>
          </w:p>
        </w:tc>
        <w:tc>
          <w:tcPr>
            <w:tcW w:w="2935" w:type="dxa"/>
            <w:gridSpan w:val="2"/>
            <w:vAlign w:val="center"/>
          </w:tcPr>
          <w:p w:rsidR="00B15AED" w:rsidRPr="0037104F" w:rsidRDefault="00B15AED" w:rsidP="00A116D1">
            <w:pPr>
              <w:spacing w:after="0"/>
              <w:rPr>
                <w:rFonts w:ascii="Times New Roman" w:hAnsi="Times New Roman"/>
                <w:b/>
                <w:sz w:val="20"/>
                <w:szCs w:val="20"/>
              </w:rPr>
            </w:pPr>
            <w:r w:rsidRPr="0037104F">
              <w:rPr>
                <w:rFonts w:ascii="Times New Roman" w:hAnsi="Times New Roman"/>
                <w:b/>
                <w:sz w:val="20"/>
                <w:szCs w:val="20"/>
              </w:rPr>
              <w:t>İşlemler</w:t>
            </w:r>
          </w:p>
        </w:tc>
        <w:tc>
          <w:tcPr>
            <w:tcW w:w="8668" w:type="dxa"/>
            <w:gridSpan w:val="2"/>
            <w:vAlign w:val="center"/>
          </w:tcPr>
          <w:p w:rsidR="00B15AED" w:rsidRPr="0037104F" w:rsidRDefault="00B15AED" w:rsidP="00A116D1">
            <w:pPr>
              <w:spacing w:after="0"/>
              <w:rPr>
                <w:rFonts w:ascii="Times New Roman" w:hAnsi="Times New Roman"/>
                <w:b/>
                <w:sz w:val="20"/>
                <w:szCs w:val="20"/>
              </w:rPr>
            </w:pPr>
            <w:r w:rsidRPr="0037104F">
              <w:rPr>
                <w:rFonts w:ascii="Times New Roman" w:hAnsi="Times New Roman"/>
                <w:b/>
                <w:sz w:val="20"/>
                <w:szCs w:val="20"/>
              </w:rPr>
              <w:t>Başarım Ölçütleri</w:t>
            </w:r>
          </w:p>
        </w:tc>
      </w:tr>
      <w:tr w:rsidR="00B15AED" w:rsidRPr="0037104F" w:rsidTr="00A116D1">
        <w:trPr>
          <w:trHeight w:val="567"/>
        </w:trPr>
        <w:tc>
          <w:tcPr>
            <w:tcW w:w="584" w:type="dxa"/>
            <w:vAlign w:val="center"/>
          </w:tcPr>
          <w:p w:rsidR="00B15AED" w:rsidRPr="0037104F" w:rsidRDefault="00B15AED" w:rsidP="00A116D1">
            <w:pPr>
              <w:spacing w:after="0"/>
              <w:rPr>
                <w:rFonts w:ascii="Times New Roman" w:hAnsi="Times New Roman"/>
                <w:b/>
                <w:sz w:val="20"/>
                <w:szCs w:val="20"/>
              </w:rPr>
            </w:pPr>
            <w:r w:rsidRPr="0037104F">
              <w:rPr>
                <w:rFonts w:ascii="Times New Roman" w:hAnsi="Times New Roman"/>
                <w:b/>
                <w:sz w:val="20"/>
                <w:szCs w:val="20"/>
              </w:rPr>
              <w:t>Kod</w:t>
            </w:r>
          </w:p>
        </w:tc>
        <w:tc>
          <w:tcPr>
            <w:tcW w:w="2031" w:type="dxa"/>
            <w:vAlign w:val="center"/>
          </w:tcPr>
          <w:p w:rsidR="00B15AED" w:rsidRPr="0037104F" w:rsidRDefault="00B15AED" w:rsidP="00A116D1">
            <w:pPr>
              <w:spacing w:after="0"/>
              <w:rPr>
                <w:rFonts w:ascii="Times New Roman" w:hAnsi="Times New Roman"/>
                <w:b/>
                <w:sz w:val="20"/>
                <w:szCs w:val="20"/>
              </w:rPr>
            </w:pPr>
            <w:r w:rsidRPr="0037104F">
              <w:rPr>
                <w:rFonts w:ascii="Times New Roman" w:hAnsi="Times New Roman"/>
                <w:b/>
                <w:sz w:val="20"/>
                <w:szCs w:val="20"/>
              </w:rPr>
              <w:t>Adı</w:t>
            </w:r>
          </w:p>
        </w:tc>
        <w:tc>
          <w:tcPr>
            <w:tcW w:w="704" w:type="dxa"/>
            <w:vAlign w:val="center"/>
          </w:tcPr>
          <w:p w:rsidR="00B15AED" w:rsidRPr="0037104F" w:rsidRDefault="00B15AED" w:rsidP="00A116D1">
            <w:pPr>
              <w:spacing w:after="0"/>
              <w:rPr>
                <w:rFonts w:ascii="Times New Roman" w:hAnsi="Times New Roman"/>
                <w:b/>
                <w:sz w:val="20"/>
                <w:szCs w:val="20"/>
              </w:rPr>
            </w:pPr>
            <w:r w:rsidRPr="0037104F">
              <w:rPr>
                <w:rFonts w:ascii="Times New Roman" w:hAnsi="Times New Roman"/>
                <w:b/>
                <w:sz w:val="20"/>
                <w:szCs w:val="20"/>
              </w:rPr>
              <w:t>Kod</w:t>
            </w:r>
          </w:p>
        </w:tc>
        <w:tc>
          <w:tcPr>
            <w:tcW w:w="2231" w:type="dxa"/>
            <w:vAlign w:val="center"/>
          </w:tcPr>
          <w:p w:rsidR="00B15AED" w:rsidRPr="0037104F" w:rsidRDefault="00B15AED" w:rsidP="00A116D1">
            <w:pPr>
              <w:spacing w:after="0"/>
              <w:rPr>
                <w:rFonts w:ascii="Times New Roman" w:hAnsi="Times New Roman"/>
                <w:b/>
                <w:sz w:val="20"/>
                <w:szCs w:val="20"/>
              </w:rPr>
            </w:pPr>
            <w:r w:rsidRPr="0037104F">
              <w:rPr>
                <w:rFonts w:ascii="Times New Roman" w:hAnsi="Times New Roman"/>
                <w:b/>
                <w:sz w:val="20"/>
                <w:szCs w:val="20"/>
              </w:rPr>
              <w:t>Adı</w:t>
            </w:r>
          </w:p>
        </w:tc>
        <w:tc>
          <w:tcPr>
            <w:tcW w:w="795" w:type="dxa"/>
            <w:vAlign w:val="center"/>
          </w:tcPr>
          <w:p w:rsidR="00B15AED" w:rsidRPr="0037104F" w:rsidRDefault="00B15AED" w:rsidP="00A116D1">
            <w:pPr>
              <w:spacing w:after="0"/>
              <w:rPr>
                <w:rFonts w:ascii="Times New Roman" w:hAnsi="Times New Roman"/>
                <w:b/>
                <w:sz w:val="20"/>
                <w:szCs w:val="20"/>
              </w:rPr>
            </w:pPr>
            <w:r w:rsidRPr="0037104F">
              <w:rPr>
                <w:rFonts w:ascii="Times New Roman" w:hAnsi="Times New Roman"/>
                <w:b/>
                <w:sz w:val="20"/>
                <w:szCs w:val="20"/>
              </w:rPr>
              <w:t>Kod</w:t>
            </w:r>
          </w:p>
        </w:tc>
        <w:tc>
          <w:tcPr>
            <w:tcW w:w="7873" w:type="dxa"/>
            <w:vAlign w:val="center"/>
          </w:tcPr>
          <w:p w:rsidR="00B15AED" w:rsidRPr="0037104F" w:rsidRDefault="00B15AED" w:rsidP="00A116D1">
            <w:pPr>
              <w:spacing w:after="0"/>
              <w:rPr>
                <w:rFonts w:ascii="Times New Roman" w:hAnsi="Times New Roman"/>
                <w:b/>
                <w:sz w:val="20"/>
                <w:szCs w:val="20"/>
              </w:rPr>
            </w:pPr>
            <w:r w:rsidRPr="0037104F">
              <w:rPr>
                <w:rFonts w:ascii="Times New Roman" w:hAnsi="Times New Roman"/>
                <w:b/>
                <w:sz w:val="20"/>
                <w:szCs w:val="20"/>
              </w:rPr>
              <w:t>Açıklama</w:t>
            </w:r>
          </w:p>
        </w:tc>
      </w:tr>
      <w:tr w:rsidR="00A116D1" w:rsidRPr="0037104F" w:rsidTr="00A116D1">
        <w:trPr>
          <w:cantSplit/>
          <w:trHeight w:hRule="exact" w:val="563"/>
        </w:trPr>
        <w:tc>
          <w:tcPr>
            <w:tcW w:w="584" w:type="dxa"/>
            <w:vMerge w:val="restart"/>
            <w:vAlign w:val="center"/>
          </w:tcPr>
          <w:p w:rsidR="00A116D1" w:rsidRPr="0037104F" w:rsidRDefault="00A116D1" w:rsidP="00A116D1">
            <w:pPr>
              <w:spacing w:after="0"/>
              <w:rPr>
                <w:rFonts w:ascii="Times New Roman" w:hAnsi="Times New Roman"/>
                <w:b/>
                <w:sz w:val="20"/>
                <w:szCs w:val="20"/>
              </w:rPr>
            </w:pPr>
            <w:r>
              <w:rPr>
                <w:rFonts w:ascii="Times New Roman" w:hAnsi="Times New Roman"/>
                <w:b/>
                <w:sz w:val="20"/>
                <w:szCs w:val="20"/>
              </w:rPr>
              <w:t>F</w:t>
            </w:r>
          </w:p>
        </w:tc>
        <w:tc>
          <w:tcPr>
            <w:tcW w:w="2031" w:type="dxa"/>
            <w:vMerge w:val="restart"/>
            <w:vAlign w:val="center"/>
          </w:tcPr>
          <w:p w:rsidR="00A116D1" w:rsidRDefault="00A116D1" w:rsidP="00A116D1">
            <w:pPr>
              <w:tabs>
                <w:tab w:val="left" w:pos="2820"/>
              </w:tabs>
              <w:spacing w:after="0"/>
              <w:rPr>
                <w:rFonts w:ascii="Times New Roman" w:hAnsi="Times New Roman"/>
                <w:sz w:val="20"/>
                <w:szCs w:val="20"/>
              </w:rPr>
            </w:pPr>
            <w:r w:rsidRPr="00294378">
              <w:rPr>
                <w:rFonts w:ascii="Times New Roman" w:hAnsi="Times New Roman"/>
                <w:sz w:val="20"/>
                <w:szCs w:val="20"/>
              </w:rPr>
              <w:t>Dolum yapmak</w:t>
            </w:r>
          </w:p>
          <w:p w:rsidR="00A116D1" w:rsidRPr="00430F23" w:rsidRDefault="00A116D1" w:rsidP="00A116D1">
            <w:pPr>
              <w:tabs>
                <w:tab w:val="left" w:pos="2820"/>
              </w:tabs>
              <w:spacing w:after="0"/>
              <w:rPr>
                <w:rFonts w:ascii="Times New Roman" w:hAnsi="Times New Roman"/>
                <w:sz w:val="20"/>
                <w:szCs w:val="20"/>
              </w:rPr>
            </w:pPr>
            <w:r>
              <w:rPr>
                <w:rFonts w:ascii="Times New Roman" w:hAnsi="Times New Roman"/>
                <w:sz w:val="20"/>
                <w:szCs w:val="20"/>
              </w:rPr>
              <w:t>(Devamı var)</w:t>
            </w:r>
          </w:p>
        </w:tc>
        <w:tc>
          <w:tcPr>
            <w:tcW w:w="704" w:type="dxa"/>
            <w:vMerge w:val="restart"/>
            <w:vAlign w:val="center"/>
          </w:tcPr>
          <w:p w:rsidR="00A116D1" w:rsidRPr="0044039E" w:rsidRDefault="00A116D1" w:rsidP="00A116D1">
            <w:pPr>
              <w:rPr>
                <w:rFonts w:ascii="Times New Roman" w:hAnsi="Times New Roman"/>
                <w:b/>
                <w:sz w:val="20"/>
                <w:szCs w:val="20"/>
              </w:rPr>
            </w:pPr>
            <w:r w:rsidRPr="0044039E">
              <w:rPr>
                <w:rFonts w:ascii="Times New Roman" w:hAnsi="Times New Roman"/>
                <w:b/>
                <w:sz w:val="20"/>
                <w:szCs w:val="20"/>
              </w:rPr>
              <w:t>F.1</w:t>
            </w:r>
          </w:p>
        </w:tc>
        <w:tc>
          <w:tcPr>
            <w:tcW w:w="2231" w:type="dxa"/>
            <w:vMerge w:val="restart"/>
            <w:vAlign w:val="center"/>
          </w:tcPr>
          <w:p w:rsidR="00A116D1" w:rsidRPr="0044039E" w:rsidRDefault="00A116D1" w:rsidP="00A116D1">
            <w:pPr>
              <w:rPr>
                <w:rFonts w:ascii="Times New Roman" w:hAnsi="Times New Roman"/>
                <w:sz w:val="20"/>
                <w:szCs w:val="20"/>
              </w:rPr>
            </w:pPr>
            <w:r>
              <w:rPr>
                <w:rFonts w:ascii="Times New Roman" w:hAnsi="Times New Roman"/>
                <w:sz w:val="20"/>
                <w:szCs w:val="20"/>
              </w:rPr>
              <w:t xml:space="preserve">Dolum malzemelerini </w:t>
            </w:r>
            <w:r w:rsidRPr="0044039E">
              <w:rPr>
                <w:rFonts w:ascii="Times New Roman" w:hAnsi="Times New Roman"/>
                <w:sz w:val="20"/>
                <w:szCs w:val="20"/>
              </w:rPr>
              <w:t>hazırlamak</w:t>
            </w:r>
          </w:p>
        </w:tc>
        <w:tc>
          <w:tcPr>
            <w:tcW w:w="795" w:type="dxa"/>
            <w:tcBorders>
              <w:bottom w:val="single" w:sz="4" w:space="0" w:color="auto"/>
            </w:tcBorders>
            <w:shd w:val="clear" w:color="auto" w:fill="auto"/>
            <w:vAlign w:val="center"/>
          </w:tcPr>
          <w:p w:rsidR="00A116D1" w:rsidRPr="0044039E" w:rsidRDefault="00A116D1" w:rsidP="00A116D1">
            <w:pPr>
              <w:spacing w:after="0"/>
              <w:rPr>
                <w:rFonts w:ascii="Times New Roman" w:hAnsi="Times New Roman"/>
                <w:b/>
                <w:sz w:val="20"/>
                <w:szCs w:val="20"/>
              </w:rPr>
            </w:pPr>
            <w:r>
              <w:rPr>
                <w:rFonts w:ascii="Times New Roman" w:hAnsi="Times New Roman"/>
                <w:b/>
                <w:sz w:val="20"/>
                <w:szCs w:val="20"/>
              </w:rPr>
              <w:t>F</w:t>
            </w:r>
            <w:r w:rsidRPr="0044039E">
              <w:rPr>
                <w:rFonts w:ascii="Times New Roman" w:hAnsi="Times New Roman"/>
                <w:b/>
                <w:sz w:val="20"/>
                <w:szCs w:val="20"/>
              </w:rPr>
              <w:t>.1.1</w:t>
            </w:r>
          </w:p>
        </w:tc>
        <w:tc>
          <w:tcPr>
            <w:tcW w:w="7873" w:type="dxa"/>
            <w:tcBorders>
              <w:bottom w:val="single" w:sz="4" w:space="0" w:color="auto"/>
            </w:tcBorders>
            <w:vAlign w:val="center"/>
          </w:tcPr>
          <w:p w:rsidR="00A116D1" w:rsidRPr="0044039E" w:rsidRDefault="00A116D1" w:rsidP="00A116D1">
            <w:pPr>
              <w:rPr>
                <w:rFonts w:ascii="Times New Roman" w:hAnsi="Times New Roman"/>
                <w:sz w:val="20"/>
                <w:szCs w:val="20"/>
              </w:rPr>
            </w:pPr>
            <w:r w:rsidRPr="0044039E">
              <w:rPr>
                <w:rFonts w:ascii="Times New Roman" w:hAnsi="Times New Roman"/>
                <w:sz w:val="20"/>
                <w:szCs w:val="20"/>
              </w:rPr>
              <w:t xml:space="preserve">Dolum </w:t>
            </w:r>
            <w:r>
              <w:rPr>
                <w:rFonts w:ascii="Times New Roman" w:hAnsi="Times New Roman"/>
                <w:sz w:val="20"/>
                <w:szCs w:val="20"/>
              </w:rPr>
              <w:t xml:space="preserve">için ürün talimatında </w:t>
            </w:r>
            <w:r w:rsidRPr="0044039E">
              <w:rPr>
                <w:rFonts w:ascii="Times New Roman" w:hAnsi="Times New Roman"/>
                <w:sz w:val="20"/>
                <w:szCs w:val="20"/>
              </w:rPr>
              <w:t>tanımlanan özellik</w:t>
            </w:r>
            <w:r>
              <w:rPr>
                <w:rFonts w:ascii="Times New Roman" w:hAnsi="Times New Roman"/>
                <w:sz w:val="20"/>
                <w:szCs w:val="20"/>
              </w:rPr>
              <w:t xml:space="preserve"> ve miktardaki </w:t>
            </w:r>
            <w:r w:rsidRPr="0044039E">
              <w:rPr>
                <w:rFonts w:ascii="Times New Roman" w:hAnsi="Times New Roman"/>
                <w:sz w:val="20"/>
                <w:szCs w:val="20"/>
              </w:rPr>
              <w:t>kılıf</w:t>
            </w:r>
            <w:r>
              <w:rPr>
                <w:rFonts w:ascii="Times New Roman" w:hAnsi="Times New Roman"/>
                <w:sz w:val="20"/>
                <w:szCs w:val="20"/>
              </w:rPr>
              <w:t>, klips ve ipleri</w:t>
            </w:r>
            <w:r w:rsidRPr="0044039E">
              <w:rPr>
                <w:rFonts w:ascii="Times New Roman" w:hAnsi="Times New Roman"/>
                <w:sz w:val="20"/>
                <w:szCs w:val="20"/>
              </w:rPr>
              <w:t xml:space="preserve"> </w:t>
            </w:r>
            <w:r>
              <w:rPr>
                <w:rFonts w:ascii="Times New Roman" w:hAnsi="Times New Roman"/>
                <w:sz w:val="20"/>
                <w:szCs w:val="20"/>
              </w:rPr>
              <w:t xml:space="preserve">üretim </w:t>
            </w:r>
            <w:r w:rsidRPr="0044039E">
              <w:rPr>
                <w:rFonts w:ascii="Times New Roman" w:hAnsi="Times New Roman"/>
                <w:sz w:val="20"/>
                <w:szCs w:val="20"/>
              </w:rPr>
              <w:t xml:space="preserve">alanına getirir. </w:t>
            </w:r>
          </w:p>
          <w:p w:rsidR="00A116D1" w:rsidRPr="0044039E" w:rsidRDefault="00A116D1" w:rsidP="00A116D1">
            <w:pPr>
              <w:rPr>
                <w:rFonts w:ascii="Times New Roman" w:hAnsi="Times New Roman"/>
                <w:sz w:val="20"/>
                <w:szCs w:val="20"/>
              </w:rPr>
            </w:pPr>
          </w:p>
        </w:tc>
      </w:tr>
      <w:tr w:rsidR="00A116D1" w:rsidRPr="0037104F" w:rsidTr="00A116D1">
        <w:trPr>
          <w:cantSplit/>
          <w:trHeight w:hRule="exact" w:val="598"/>
        </w:trPr>
        <w:tc>
          <w:tcPr>
            <w:tcW w:w="584" w:type="dxa"/>
            <w:vMerge/>
            <w:vAlign w:val="center"/>
          </w:tcPr>
          <w:p w:rsidR="00A116D1" w:rsidRPr="0037104F" w:rsidRDefault="00A116D1" w:rsidP="00A116D1">
            <w:pPr>
              <w:spacing w:after="0"/>
              <w:rPr>
                <w:rFonts w:ascii="Times New Roman" w:hAnsi="Times New Roman"/>
                <w:b/>
                <w:sz w:val="20"/>
                <w:szCs w:val="20"/>
              </w:rPr>
            </w:pPr>
          </w:p>
        </w:tc>
        <w:tc>
          <w:tcPr>
            <w:tcW w:w="2031" w:type="dxa"/>
            <w:vMerge/>
            <w:vAlign w:val="center"/>
          </w:tcPr>
          <w:p w:rsidR="00A116D1" w:rsidRPr="00430F23" w:rsidRDefault="00A116D1" w:rsidP="00A116D1">
            <w:pPr>
              <w:tabs>
                <w:tab w:val="left" w:pos="2820"/>
              </w:tabs>
              <w:spacing w:after="0"/>
              <w:rPr>
                <w:rFonts w:ascii="Times New Roman" w:hAnsi="Times New Roman"/>
                <w:sz w:val="20"/>
                <w:szCs w:val="20"/>
              </w:rPr>
            </w:pPr>
          </w:p>
        </w:tc>
        <w:tc>
          <w:tcPr>
            <w:tcW w:w="704" w:type="dxa"/>
            <w:vMerge/>
            <w:vAlign w:val="center"/>
          </w:tcPr>
          <w:p w:rsidR="00A116D1" w:rsidRDefault="00A116D1" w:rsidP="00A116D1">
            <w:pPr>
              <w:spacing w:after="0"/>
              <w:rPr>
                <w:rFonts w:ascii="Times New Roman" w:hAnsi="Times New Roman"/>
                <w:b/>
                <w:sz w:val="20"/>
                <w:szCs w:val="20"/>
              </w:rPr>
            </w:pPr>
          </w:p>
        </w:tc>
        <w:tc>
          <w:tcPr>
            <w:tcW w:w="2231" w:type="dxa"/>
            <w:vMerge/>
            <w:vAlign w:val="center"/>
          </w:tcPr>
          <w:p w:rsidR="00A116D1" w:rsidRPr="00DC2B4A" w:rsidRDefault="00A116D1" w:rsidP="00A116D1">
            <w:pPr>
              <w:rPr>
                <w:rFonts w:ascii="Times New Roman" w:hAnsi="Times New Roman"/>
                <w:sz w:val="20"/>
                <w:szCs w:val="20"/>
              </w:rPr>
            </w:pPr>
          </w:p>
        </w:tc>
        <w:tc>
          <w:tcPr>
            <w:tcW w:w="795" w:type="dxa"/>
            <w:tcBorders>
              <w:bottom w:val="single" w:sz="4" w:space="0" w:color="auto"/>
            </w:tcBorders>
            <w:shd w:val="clear" w:color="auto" w:fill="auto"/>
            <w:vAlign w:val="center"/>
          </w:tcPr>
          <w:p w:rsidR="00A116D1" w:rsidRPr="0044039E" w:rsidRDefault="00A116D1" w:rsidP="00A116D1">
            <w:pPr>
              <w:spacing w:after="0"/>
              <w:rPr>
                <w:rFonts w:ascii="Times New Roman" w:hAnsi="Times New Roman"/>
                <w:b/>
                <w:sz w:val="20"/>
                <w:szCs w:val="20"/>
              </w:rPr>
            </w:pPr>
            <w:r>
              <w:rPr>
                <w:rFonts w:ascii="Times New Roman" w:hAnsi="Times New Roman"/>
                <w:b/>
                <w:sz w:val="20"/>
                <w:szCs w:val="20"/>
              </w:rPr>
              <w:t>F</w:t>
            </w:r>
            <w:r w:rsidRPr="0044039E">
              <w:rPr>
                <w:rFonts w:ascii="Times New Roman" w:hAnsi="Times New Roman"/>
                <w:b/>
                <w:sz w:val="20"/>
                <w:szCs w:val="20"/>
              </w:rPr>
              <w:t>.1.2</w:t>
            </w:r>
          </w:p>
        </w:tc>
        <w:tc>
          <w:tcPr>
            <w:tcW w:w="7873" w:type="dxa"/>
            <w:tcBorders>
              <w:bottom w:val="single" w:sz="4" w:space="0" w:color="auto"/>
            </w:tcBorders>
            <w:vAlign w:val="center"/>
          </w:tcPr>
          <w:p w:rsidR="00A116D1" w:rsidRPr="0044039E" w:rsidRDefault="00A116D1" w:rsidP="00A116D1">
            <w:pPr>
              <w:rPr>
                <w:rFonts w:ascii="Times New Roman" w:hAnsi="Times New Roman"/>
                <w:sz w:val="20"/>
                <w:szCs w:val="20"/>
              </w:rPr>
            </w:pPr>
            <w:r>
              <w:rPr>
                <w:rFonts w:ascii="Times New Roman" w:hAnsi="Times New Roman"/>
                <w:sz w:val="20"/>
                <w:szCs w:val="20"/>
              </w:rPr>
              <w:t xml:space="preserve">Dolum öncesi kılıfları kullanım talimatına uygun olarak ıslatarak doluma uygun hale getirir. </w:t>
            </w:r>
          </w:p>
        </w:tc>
      </w:tr>
      <w:tr w:rsidR="00A116D1" w:rsidRPr="0037104F" w:rsidTr="00A116D1">
        <w:trPr>
          <w:cantSplit/>
          <w:trHeight w:hRule="exact" w:val="602"/>
        </w:trPr>
        <w:tc>
          <w:tcPr>
            <w:tcW w:w="584" w:type="dxa"/>
            <w:vMerge/>
            <w:vAlign w:val="center"/>
          </w:tcPr>
          <w:p w:rsidR="00A116D1" w:rsidRPr="0037104F" w:rsidRDefault="00A116D1" w:rsidP="00A116D1">
            <w:pPr>
              <w:spacing w:after="0"/>
              <w:rPr>
                <w:rFonts w:ascii="Times New Roman" w:hAnsi="Times New Roman"/>
                <w:b/>
                <w:sz w:val="20"/>
                <w:szCs w:val="20"/>
              </w:rPr>
            </w:pPr>
          </w:p>
        </w:tc>
        <w:tc>
          <w:tcPr>
            <w:tcW w:w="2031" w:type="dxa"/>
            <w:vMerge/>
            <w:vAlign w:val="center"/>
          </w:tcPr>
          <w:p w:rsidR="00A116D1" w:rsidRPr="0037104F" w:rsidRDefault="00A116D1" w:rsidP="00A116D1">
            <w:pPr>
              <w:tabs>
                <w:tab w:val="left" w:pos="2820"/>
              </w:tabs>
              <w:spacing w:after="0"/>
              <w:rPr>
                <w:rFonts w:ascii="Times New Roman" w:hAnsi="Times New Roman"/>
                <w:b/>
                <w:sz w:val="20"/>
                <w:szCs w:val="20"/>
              </w:rPr>
            </w:pPr>
          </w:p>
        </w:tc>
        <w:tc>
          <w:tcPr>
            <w:tcW w:w="704" w:type="dxa"/>
            <w:vMerge w:val="restart"/>
            <w:vAlign w:val="center"/>
          </w:tcPr>
          <w:p w:rsidR="00A116D1" w:rsidRPr="0044039E" w:rsidRDefault="00A116D1" w:rsidP="00A116D1">
            <w:pPr>
              <w:spacing w:after="0"/>
              <w:rPr>
                <w:rFonts w:ascii="Times New Roman" w:hAnsi="Times New Roman"/>
                <w:b/>
                <w:sz w:val="20"/>
                <w:szCs w:val="20"/>
              </w:rPr>
            </w:pPr>
            <w:r w:rsidRPr="0044039E">
              <w:rPr>
                <w:rFonts w:ascii="Times New Roman" w:hAnsi="Times New Roman"/>
                <w:b/>
                <w:sz w:val="20"/>
                <w:szCs w:val="20"/>
              </w:rPr>
              <w:t>F.2</w:t>
            </w:r>
          </w:p>
        </w:tc>
        <w:tc>
          <w:tcPr>
            <w:tcW w:w="2231" w:type="dxa"/>
            <w:vMerge w:val="restart"/>
            <w:vAlign w:val="center"/>
          </w:tcPr>
          <w:p w:rsidR="00A116D1" w:rsidRPr="0044039E" w:rsidRDefault="00A116D1" w:rsidP="00A116D1">
            <w:pPr>
              <w:spacing w:after="0"/>
              <w:rPr>
                <w:rFonts w:ascii="Times New Roman" w:hAnsi="Times New Roman"/>
                <w:bCs/>
                <w:sz w:val="20"/>
                <w:szCs w:val="20"/>
              </w:rPr>
            </w:pPr>
            <w:r w:rsidRPr="0044039E">
              <w:rPr>
                <w:rFonts w:ascii="Times New Roman" w:hAnsi="Times New Roman"/>
                <w:bCs/>
                <w:sz w:val="20"/>
                <w:szCs w:val="20"/>
              </w:rPr>
              <w:t>Dolum ekipmanlarını hazırlamak</w:t>
            </w:r>
          </w:p>
        </w:tc>
        <w:tc>
          <w:tcPr>
            <w:tcW w:w="795" w:type="dxa"/>
            <w:tcBorders>
              <w:top w:val="single" w:sz="4" w:space="0" w:color="auto"/>
              <w:bottom w:val="single" w:sz="4" w:space="0" w:color="auto"/>
            </w:tcBorders>
            <w:shd w:val="clear" w:color="auto" w:fill="auto"/>
            <w:vAlign w:val="center"/>
          </w:tcPr>
          <w:p w:rsidR="00A116D1" w:rsidRPr="0044039E" w:rsidRDefault="00A116D1" w:rsidP="00A116D1">
            <w:pPr>
              <w:spacing w:after="0"/>
              <w:jc w:val="center"/>
              <w:rPr>
                <w:rFonts w:ascii="Times New Roman" w:hAnsi="Times New Roman"/>
                <w:b/>
                <w:sz w:val="20"/>
                <w:szCs w:val="20"/>
              </w:rPr>
            </w:pPr>
            <w:r>
              <w:rPr>
                <w:rFonts w:ascii="Times New Roman" w:hAnsi="Times New Roman"/>
                <w:b/>
                <w:sz w:val="20"/>
                <w:szCs w:val="20"/>
              </w:rPr>
              <w:t>F.2</w:t>
            </w:r>
            <w:r w:rsidRPr="0044039E">
              <w:rPr>
                <w:rFonts w:ascii="Times New Roman" w:hAnsi="Times New Roman"/>
                <w:b/>
                <w:sz w:val="20"/>
                <w:szCs w:val="20"/>
              </w:rPr>
              <w:t>.1</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sidRPr="0044039E">
              <w:rPr>
                <w:rFonts w:ascii="Times New Roman" w:hAnsi="Times New Roman"/>
                <w:sz w:val="20"/>
                <w:szCs w:val="20"/>
              </w:rPr>
              <w:t>Dolum</w:t>
            </w:r>
            <w:r>
              <w:rPr>
                <w:rFonts w:ascii="Times New Roman" w:hAnsi="Times New Roman"/>
                <w:sz w:val="20"/>
                <w:szCs w:val="20"/>
              </w:rPr>
              <w:t xml:space="preserve">, </w:t>
            </w:r>
            <w:r w:rsidRPr="0044039E">
              <w:rPr>
                <w:rFonts w:ascii="Times New Roman" w:hAnsi="Times New Roman"/>
                <w:sz w:val="20"/>
                <w:szCs w:val="20"/>
              </w:rPr>
              <w:t>klipsleme makin</w:t>
            </w:r>
            <w:r>
              <w:rPr>
                <w:rFonts w:ascii="Times New Roman" w:hAnsi="Times New Roman"/>
                <w:sz w:val="20"/>
                <w:szCs w:val="20"/>
              </w:rPr>
              <w:t xml:space="preserve">ası ve metal dedektöre </w:t>
            </w:r>
            <w:r w:rsidRPr="0044039E">
              <w:rPr>
                <w:rFonts w:ascii="Times New Roman" w:hAnsi="Times New Roman"/>
                <w:sz w:val="20"/>
                <w:szCs w:val="20"/>
              </w:rPr>
              <w:t xml:space="preserve">dolumu yapılacak ürünün parametre değerlerini girer. </w:t>
            </w:r>
          </w:p>
        </w:tc>
      </w:tr>
      <w:tr w:rsidR="00A116D1" w:rsidRPr="0037104F" w:rsidTr="00A116D1">
        <w:trPr>
          <w:cantSplit/>
          <w:trHeight w:hRule="exact" w:val="557"/>
        </w:trPr>
        <w:tc>
          <w:tcPr>
            <w:tcW w:w="584" w:type="dxa"/>
            <w:vMerge/>
            <w:vAlign w:val="center"/>
          </w:tcPr>
          <w:p w:rsidR="00A116D1" w:rsidRDefault="00A116D1" w:rsidP="00A116D1">
            <w:pPr>
              <w:spacing w:after="0"/>
              <w:rPr>
                <w:rFonts w:ascii="Times New Roman" w:hAnsi="Times New Roman"/>
                <w:b/>
                <w:sz w:val="20"/>
                <w:szCs w:val="20"/>
              </w:rPr>
            </w:pPr>
          </w:p>
        </w:tc>
        <w:tc>
          <w:tcPr>
            <w:tcW w:w="2031" w:type="dxa"/>
            <w:vMerge/>
            <w:vAlign w:val="center"/>
          </w:tcPr>
          <w:p w:rsidR="00A116D1" w:rsidRPr="0037104F" w:rsidRDefault="00A116D1" w:rsidP="00A116D1">
            <w:pPr>
              <w:tabs>
                <w:tab w:val="left" w:pos="2820"/>
              </w:tabs>
              <w:spacing w:after="0"/>
              <w:rPr>
                <w:rFonts w:ascii="Times New Roman" w:hAnsi="Times New Roman"/>
                <w:b/>
                <w:sz w:val="20"/>
                <w:szCs w:val="20"/>
              </w:rPr>
            </w:pPr>
          </w:p>
        </w:tc>
        <w:tc>
          <w:tcPr>
            <w:tcW w:w="704" w:type="dxa"/>
            <w:vMerge/>
            <w:vAlign w:val="center"/>
          </w:tcPr>
          <w:p w:rsidR="00A116D1" w:rsidRPr="0037104F" w:rsidRDefault="00A116D1" w:rsidP="00A116D1">
            <w:pPr>
              <w:spacing w:after="0"/>
              <w:rPr>
                <w:rFonts w:ascii="Times New Roman" w:hAnsi="Times New Roman"/>
                <w:b/>
                <w:sz w:val="20"/>
                <w:szCs w:val="20"/>
              </w:rPr>
            </w:pPr>
          </w:p>
        </w:tc>
        <w:tc>
          <w:tcPr>
            <w:tcW w:w="2231" w:type="dxa"/>
            <w:vMerge/>
            <w:vAlign w:val="center"/>
          </w:tcPr>
          <w:p w:rsidR="00A116D1" w:rsidRPr="000A42A2" w:rsidRDefault="00A116D1" w:rsidP="00A116D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A116D1" w:rsidRPr="0044039E" w:rsidRDefault="00A116D1" w:rsidP="00A116D1">
            <w:pPr>
              <w:spacing w:after="0"/>
              <w:jc w:val="center"/>
              <w:rPr>
                <w:rFonts w:ascii="Times New Roman" w:hAnsi="Times New Roman"/>
                <w:b/>
                <w:sz w:val="20"/>
                <w:szCs w:val="20"/>
              </w:rPr>
            </w:pPr>
            <w:r>
              <w:rPr>
                <w:rFonts w:ascii="Times New Roman" w:hAnsi="Times New Roman"/>
                <w:b/>
                <w:sz w:val="20"/>
                <w:szCs w:val="20"/>
              </w:rPr>
              <w:t>F.2</w:t>
            </w:r>
            <w:r w:rsidRPr="0044039E">
              <w:rPr>
                <w:rFonts w:ascii="Times New Roman" w:hAnsi="Times New Roman"/>
                <w:b/>
                <w:sz w:val="20"/>
                <w:szCs w:val="20"/>
              </w:rPr>
              <w:t>.2</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Pr>
                <w:rFonts w:ascii="Times New Roman" w:hAnsi="Times New Roman"/>
                <w:sz w:val="20"/>
                <w:szCs w:val="20"/>
              </w:rPr>
              <w:t xml:space="preserve">Klipsleme makinasına klips ve ipleri takarak ürüne uygun sıkılık, gevşeklik vb. ayarlamaları yapar. </w:t>
            </w:r>
          </w:p>
        </w:tc>
      </w:tr>
      <w:tr w:rsidR="00A116D1" w:rsidRPr="0037104F" w:rsidTr="00A116D1">
        <w:trPr>
          <w:cantSplit/>
          <w:trHeight w:hRule="exact" w:val="671"/>
        </w:trPr>
        <w:tc>
          <w:tcPr>
            <w:tcW w:w="584" w:type="dxa"/>
            <w:vMerge/>
            <w:vAlign w:val="center"/>
          </w:tcPr>
          <w:p w:rsidR="00A116D1" w:rsidRDefault="00A116D1" w:rsidP="00A116D1">
            <w:pPr>
              <w:spacing w:after="0"/>
              <w:rPr>
                <w:rFonts w:ascii="Times New Roman" w:hAnsi="Times New Roman"/>
                <w:b/>
                <w:sz w:val="20"/>
                <w:szCs w:val="20"/>
              </w:rPr>
            </w:pPr>
          </w:p>
        </w:tc>
        <w:tc>
          <w:tcPr>
            <w:tcW w:w="2031" w:type="dxa"/>
            <w:vMerge/>
            <w:vAlign w:val="center"/>
          </w:tcPr>
          <w:p w:rsidR="00A116D1" w:rsidRPr="0037104F" w:rsidRDefault="00A116D1" w:rsidP="00A116D1">
            <w:pPr>
              <w:tabs>
                <w:tab w:val="left" w:pos="2820"/>
              </w:tabs>
              <w:spacing w:after="0"/>
              <w:rPr>
                <w:rFonts w:ascii="Times New Roman" w:hAnsi="Times New Roman"/>
                <w:b/>
                <w:sz w:val="20"/>
                <w:szCs w:val="20"/>
              </w:rPr>
            </w:pPr>
          </w:p>
        </w:tc>
        <w:tc>
          <w:tcPr>
            <w:tcW w:w="704" w:type="dxa"/>
            <w:vMerge/>
            <w:vAlign w:val="center"/>
          </w:tcPr>
          <w:p w:rsidR="00A116D1" w:rsidRPr="0037104F" w:rsidRDefault="00A116D1" w:rsidP="00A116D1">
            <w:pPr>
              <w:spacing w:after="0"/>
              <w:rPr>
                <w:rFonts w:ascii="Times New Roman" w:hAnsi="Times New Roman"/>
                <w:b/>
                <w:sz w:val="20"/>
                <w:szCs w:val="20"/>
              </w:rPr>
            </w:pPr>
          </w:p>
        </w:tc>
        <w:tc>
          <w:tcPr>
            <w:tcW w:w="2231" w:type="dxa"/>
            <w:vMerge/>
            <w:vAlign w:val="center"/>
          </w:tcPr>
          <w:p w:rsidR="00A116D1" w:rsidRPr="000A42A2" w:rsidRDefault="00A116D1" w:rsidP="00A116D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A116D1" w:rsidRPr="0044039E" w:rsidRDefault="00A116D1" w:rsidP="00A116D1">
            <w:pPr>
              <w:spacing w:after="0"/>
              <w:jc w:val="center"/>
              <w:rPr>
                <w:rFonts w:ascii="Times New Roman" w:hAnsi="Times New Roman"/>
                <w:b/>
                <w:sz w:val="20"/>
                <w:szCs w:val="20"/>
              </w:rPr>
            </w:pPr>
            <w:r>
              <w:rPr>
                <w:rFonts w:ascii="Times New Roman" w:hAnsi="Times New Roman"/>
                <w:b/>
                <w:sz w:val="20"/>
                <w:szCs w:val="20"/>
              </w:rPr>
              <w:t>F.2</w:t>
            </w:r>
            <w:r w:rsidRPr="0044039E">
              <w:rPr>
                <w:rFonts w:ascii="Times New Roman" w:hAnsi="Times New Roman"/>
                <w:b/>
                <w:sz w:val="20"/>
                <w:szCs w:val="20"/>
              </w:rPr>
              <w:t>.</w:t>
            </w:r>
            <w:r>
              <w:rPr>
                <w:rFonts w:ascii="Times New Roman" w:hAnsi="Times New Roman"/>
                <w:b/>
                <w:sz w:val="20"/>
                <w:szCs w:val="20"/>
              </w:rPr>
              <w:t>3</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sidRPr="0044039E">
              <w:rPr>
                <w:rFonts w:ascii="Times New Roman" w:hAnsi="Times New Roman"/>
                <w:sz w:val="20"/>
                <w:szCs w:val="20"/>
              </w:rPr>
              <w:t>Met</w:t>
            </w:r>
            <w:r>
              <w:rPr>
                <w:rFonts w:ascii="Times New Roman" w:hAnsi="Times New Roman"/>
                <w:sz w:val="20"/>
                <w:szCs w:val="20"/>
              </w:rPr>
              <w:t>a</w:t>
            </w:r>
            <w:r w:rsidRPr="0044039E">
              <w:rPr>
                <w:rFonts w:ascii="Times New Roman" w:hAnsi="Times New Roman"/>
                <w:sz w:val="20"/>
                <w:szCs w:val="20"/>
              </w:rPr>
              <w:t xml:space="preserve">l dedektörün işlevsel olup olmadığını kontrol eder. </w:t>
            </w:r>
          </w:p>
        </w:tc>
      </w:tr>
      <w:tr w:rsidR="00A116D1" w:rsidRPr="0037104F" w:rsidTr="00A116D1">
        <w:trPr>
          <w:cantSplit/>
          <w:trHeight w:hRule="exact" w:val="671"/>
        </w:trPr>
        <w:tc>
          <w:tcPr>
            <w:tcW w:w="584" w:type="dxa"/>
            <w:vMerge/>
            <w:vAlign w:val="center"/>
          </w:tcPr>
          <w:p w:rsidR="00A116D1" w:rsidRDefault="00A116D1" w:rsidP="00A116D1">
            <w:pPr>
              <w:spacing w:after="0"/>
              <w:rPr>
                <w:rFonts w:ascii="Times New Roman" w:hAnsi="Times New Roman"/>
                <w:b/>
                <w:sz w:val="20"/>
                <w:szCs w:val="20"/>
              </w:rPr>
            </w:pPr>
          </w:p>
        </w:tc>
        <w:tc>
          <w:tcPr>
            <w:tcW w:w="2031" w:type="dxa"/>
            <w:vMerge/>
            <w:vAlign w:val="center"/>
          </w:tcPr>
          <w:p w:rsidR="00A116D1" w:rsidRPr="0037104F" w:rsidRDefault="00A116D1" w:rsidP="00A116D1">
            <w:pPr>
              <w:tabs>
                <w:tab w:val="left" w:pos="2820"/>
              </w:tabs>
              <w:spacing w:after="0"/>
              <w:rPr>
                <w:rFonts w:ascii="Times New Roman" w:hAnsi="Times New Roman"/>
                <w:b/>
                <w:sz w:val="20"/>
                <w:szCs w:val="20"/>
              </w:rPr>
            </w:pPr>
          </w:p>
        </w:tc>
        <w:tc>
          <w:tcPr>
            <w:tcW w:w="704" w:type="dxa"/>
            <w:vMerge w:val="restart"/>
            <w:vAlign w:val="center"/>
          </w:tcPr>
          <w:p w:rsidR="00A116D1" w:rsidRPr="0044039E" w:rsidRDefault="00A116D1" w:rsidP="00A116D1">
            <w:pPr>
              <w:spacing w:after="0"/>
              <w:rPr>
                <w:rFonts w:ascii="Times New Roman" w:hAnsi="Times New Roman"/>
                <w:b/>
                <w:sz w:val="20"/>
                <w:szCs w:val="20"/>
              </w:rPr>
            </w:pPr>
            <w:r>
              <w:rPr>
                <w:rFonts w:ascii="Times New Roman" w:hAnsi="Times New Roman"/>
                <w:b/>
                <w:sz w:val="20"/>
                <w:szCs w:val="20"/>
              </w:rPr>
              <w:t>F.3</w:t>
            </w:r>
          </w:p>
        </w:tc>
        <w:tc>
          <w:tcPr>
            <w:tcW w:w="2231" w:type="dxa"/>
            <w:vMerge w:val="restart"/>
            <w:vAlign w:val="center"/>
          </w:tcPr>
          <w:p w:rsidR="00A116D1" w:rsidRPr="0044039E" w:rsidRDefault="00A116D1" w:rsidP="00A116D1">
            <w:pPr>
              <w:spacing w:after="0"/>
              <w:rPr>
                <w:rFonts w:ascii="Times New Roman" w:hAnsi="Times New Roman"/>
                <w:bCs/>
                <w:sz w:val="20"/>
                <w:szCs w:val="20"/>
              </w:rPr>
            </w:pPr>
            <w:r w:rsidRPr="0044039E">
              <w:rPr>
                <w:rFonts w:ascii="Times New Roman" w:hAnsi="Times New Roman"/>
                <w:bCs/>
                <w:sz w:val="20"/>
                <w:szCs w:val="20"/>
              </w:rPr>
              <w:t>Test dolum yapmak</w:t>
            </w:r>
          </w:p>
        </w:tc>
        <w:tc>
          <w:tcPr>
            <w:tcW w:w="795" w:type="dxa"/>
            <w:tcBorders>
              <w:top w:val="single" w:sz="4" w:space="0" w:color="auto"/>
              <w:bottom w:val="single" w:sz="4" w:space="0" w:color="auto"/>
            </w:tcBorders>
            <w:shd w:val="clear" w:color="auto" w:fill="auto"/>
            <w:vAlign w:val="center"/>
          </w:tcPr>
          <w:p w:rsidR="00A116D1" w:rsidRPr="0044039E" w:rsidRDefault="00A116D1" w:rsidP="00A116D1">
            <w:pPr>
              <w:spacing w:after="0"/>
              <w:jc w:val="center"/>
              <w:rPr>
                <w:rFonts w:ascii="Times New Roman" w:hAnsi="Times New Roman"/>
                <w:b/>
                <w:sz w:val="20"/>
                <w:szCs w:val="20"/>
              </w:rPr>
            </w:pPr>
            <w:r>
              <w:rPr>
                <w:rFonts w:ascii="Times New Roman" w:hAnsi="Times New Roman"/>
                <w:b/>
                <w:sz w:val="20"/>
                <w:szCs w:val="20"/>
              </w:rPr>
              <w:t>F.3</w:t>
            </w:r>
            <w:r w:rsidRPr="0044039E">
              <w:rPr>
                <w:rFonts w:ascii="Times New Roman" w:hAnsi="Times New Roman"/>
                <w:b/>
                <w:sz w:val="20"/>
                <w:szCs w:val="20"/>
              </w:rPr>
              <w:t>.1</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sidRPr="0044039E">
              <w:rPr>
                <w:rFonts w:ascii="Times New Roman" w:hAnsi="Times New Roman"/>
                <w:sz w:val="20"/>
                <w:szCs w:val="20"/>
              </w:rPr>
              <w:t xml:space="preserve">Hamuru dolum </w:t>
            </w:r>
            <w:r>
              <w:rPr>
                <w:rFonts w:ascii="Times New Roman" w:hAnsi="Times New Roman"/>
                <w:sz w:val="20"/>
                <w:szCs w:val="20"/>
              </w:rPr>
              <w:t>makinasını</w:t>
            </w:r>
            <w:r w:rsidRPr="0044039E">
              <w:rPr>
                <w:rFonts w:ascii="Times New Roman" w:hAnsi="Times New Roman"/>
                <w:sz w:val="20"/>
                <w:szCs w:val="20"/>
              </w:rPr>
              <w:t xml:space="preserve">n haznesine alır. </w:t>
            </w:r>
          </w:p>
        </w:tc>
      </w:tr>
      <w:tr w:rsidR="00A116D1" w:rsidRPr="0037104F" w:rsidTr="00A116D1">
        <w:trPr>
          <w:cantSplit/>
          <w:trHeight w:hRule="exact" w:val="671"/>
        </w:trPr>
        <w:tc>
          <w:tcPr>
            <w:tcW w:w="584" w:type="dxa"/>
            <w:vMerge/>
            <w:vAlign w:val="center"/>
          </w:tcPr>
          <w:p w:rsidR="00A116D1" w:rsidRDefault="00A116D1" w:rsidP="00A116D1">
            <w:pPr>
              <w:spacing w:after="0"/>
              <w:rPr>
                <w:rFonts w:ascii="Times New Roman" w:hAnsi="Times New Roman"/>
                <w:b/>
                <w:sz w:val="20"/>
                <w:szCs w:val="20"/>
              </w:rPr>
            </w:pPr>
          </w:p>
        </w:tc>
        <w:tc>
          <w:tcPr>
            <w:tcW w:w="2031" w:type="dxa"/>
            <w:vMerge/>
            <w:vAlign w:val="center"/>
          </w:tcPr>
          <w:p w:rsidR="00A116D1" w:rsidRPr="0037104F" w:rsidRDefault="00A116D1" w:rsidP="00A116D1">
            <w:pPr>
              <w:tabs>
                <w:tab w:val="left" w:pos="2820"/>
              </w:tabs>
              <w:spacing w:after="0"/>
              <w:rPr>
                <w:rFonts w:ascii="Times New Roman" w:hAnsi="Times New Roman"/>
                <w:b/>
                <w:sz w:val="20"/>
                <w:szCs w:val="20"/>
              </w:rPr>
            </w:pPr>
          </w:p>
        </w:tc>
        <w:tc>
          <w:tcPr>
            <w:tcW w:w="704" w:type="dxa"/>
            <w:vMerge/>
            <w:vAlign w:val="center"/>
          </w:tcPr>
          <w:p w:rsidR="00A116D1" w:rsidRPr="0037104F" w:rsidRDefault="00A116D1" w:rsidP="00A116D1">
            <w:pPr>
              <w:spacing w:after="0"/>
              <w:rPr>
                <w:rFonts w:ascii="Times New Roman" w:hAnsi="Times New Roman"/>
                <w:b/>
                <w:sz w:val="20"/>
                <w:szCs w:val="20"/>
              </w:rPr>
            </w:pPr>
          </w:p>
        </w:tc>
        <w:tc>
          <w:tcPr>
            <w:tcW w:w="2231" w:type="dxa"/>
            <w:vMerge/>
            <w:vAlign w:val="center"/>
          </w:tcPr>
          <w:p w:rsidR="00A116D1" w:rsidRPr="000A42A2" w:rsidRDefault="00A116D1" w:rsidP="00A116D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A116D1" w:rsidRPr="0044039E" w:rsidRDefault="00A116D1" w:rsidP="00A116D1">
            <w:pPr>
              <w:spacing w:after="0"/>
              <w:jc w:val="center"/>
              <w:rPr>
                <w:rFonts w:ascii="Times New Roman" w:hAnsi="Times New Roman"/>
                <w:b/>
                <w:sz w:val="20"/>
                <w:szCs w:val="20"/>
              </w:rPr>
            </w:pPr>
            <w:r>
              <w:rPr>
                <w:rFonts w:ascii="Times New Roman" w:hAnsi="Times New Roman"/>
                <w:b/>
                <w:sz w:val="20"/>
                <w:szCs w:val="20"/>
              </w:rPr>
              <w:t>F.3</w:t>
            </w:r>
            <w:r w:rsidRPr="0044039E">
              <w:rPr>
                <w:rFonts w:ascii="Times New Roman" w:hAnsi="Times New Roman"/>
                <w:b/>
                <w:sz w:val="20"/>
                <w:szCs w:val="20"/>
              </w:rPr>
              <w:t>.2</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sidRPr="0044039E">
              <w:rPr>
                <w:rFonts w:ascii="Times New Roman" w:hAnsi="Times New Roman"/>
                <w:sz w:val="20"/>
                <w:szCs w:val="20"/>
              </w:rPr>
              <w:t xml:space="preserve">Kılıfları klipsleme </w:t>
            </w:r>
            <w:r>
              <w:rPr>
                <w:rFonts w:ascii="Times New Roman" w:hAnsi="Times New Roman"/>
                <w:sz w:val="20"/>
                <w:szCs w:val="20"/>
              </w:rPr>
              <w:t>makina</w:t>
            </w:r>
            <w:r w:rsidRPr="0044039E">
              <w:rPr>
                <w:rFonts w:ascii="Times New Roman" w:hAnsi="Times New Roman"/>
                <w:sz w:val="20"/>
                <w:szCs w:val="20"/>
              </w:rPr>
              <w:t>s</w:t>
            </w:r>
            <w:r>
              <w:rPr>
                <w:rFonts w:ascii="Times New Roman" w:hAnsi="Times New Roman"/>
                <w:sz w:val="20"/>
                <w:szCs w:val="20"/>
              </w:rPr>
              <w:t>ının</w:t>
            </w:r>
            <w:r w:rsidRPr="0044039E">
              <w:rPr>
                <w:rFonts w:ascii="Times New Roman" w:hAnsi="Times New Roman"/>
                <w:sz w:val="20"/>
                <w:szCs w:val="20"/>
              </w:rPr>
              <w:t xml:space="preserve"> dolum borusuna takar. </w:t>
            </w:r>
          </w:p>
        </w:tc>
      </w:tr>
      <w:tr w:rsidR="00A116D1" w:rsidRPr="0037104F" w:rsidTr="00A116D1">
        <w:trPr>
          <w:cantSplit/>
          <w:trHeight w:hRule="exact" w:val="671"/>
        </w:trPr>
        <w:tc>
          <w:tcPr>
            <w:tcW w:w="584" w:type="dxa"/>
            <w:vMerge/>
            <w:vAlign w:val="center"/>
          </w:tcPr>
          <w:p w:rsidR="00A116D1" w:rsidRDefault="00A116D1" w:rsidP="00A116D1">
            <w:pPr>
              <w:spacing w:after="0"/>
              <w:rPr>
                <w:rFonts w:ascii="Times New Roman" w:hAnsi="Times New Roman"/>
                <w:b/>
                <w:sz w:val="20"/>
                <w:szCs w:val="20"/>
              </w:rPr>
            </w:pPr>
          </w:p>
        </w:tc>
        <w:tc>
          <w:tcPr>
            <w:tcW w:w="2031" w:type="dxa"/>
            <w:vMerge/>
            <w:vAlign w:val="center"/>
          </w:tcPr>
          <w:p w:rsidR="00A116D1" w:rsidRPr="0037104F" w:rsidRDefault="00A116D1" w:rsidP="00A116D1">
            <w:pPr>
              <w:tabs>
                <w:tab w:val="left" w:pos="2820"/>
              </w:tabs>
              <w:spacing w:after="0"/>
              <w:rPr>
                <w:rFonts w:ascii="Times New Roman" w:hAnsi="Times New Roman"/>
                <w:b/>
                <w:sz w:val="20"/>
                <w:szCs w:val="20"/>
              </w:rPr>
            </w:pPr>
          </w:p>
        </w:tc>
        <w:tc>
          <w:tcPr>
            <w:tcW w:w="704" w:type="dxa"/>
            <w:vMerge/>
            <w:vAlign w:val="center"/>
          </w:tcPr>
          <w:p w:rsidR="00A116D1" w:rsidRPr="0037104F" w:rsidRDefault="00A116D1" w:rsidP="00A116D1">
            <w:pPr>
              <w:spacing w:after="0"/>
              <w:rPr>
                <w:rFonts w:ascii="Times New Roman" w:hAnsi="Times New Roman"/>
                <w:b/>
                <w:sz w:val="20"/>
                <w:szCs w:val="20"/>
              </w:rPr>
            </w:pPr>
          </w:p>
        </w:tc>
        <w:tc>
          <w:tcPr>
            <w:tcW w:w="2231" w:type="dxa"/>
            <w:vMerge/>
            <w:vAlign w:val="center"/>
          </w:tcPr>
          <w:p w:rsidR="00A116D1" w:rsidRPr="000A42A2" w:rsidRDefault="00A116D1" w:rsidP="00A116D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A116D1" w:rsidRPr="0044039E" w:rsidRDefault="00A116D1" w:rsidP="00A116D1">
            <w:pPr>
              <w:spacing w:after="0"/>
              <w:jc w:val="center"/>
              <w:rPr>
                <w:rFonts w:ascii="Times New Roman" w:hAnsi="Times New Roman"/>
                <w:b/>
                <w:sz w:val="20"/>
                <w:szCs w:val="20"/>
              </w:rPr>
            </w:pPr>
            <w:r>
              <w:rPr>
                <w:rFonts w:ascii="Times New Roman" w:hAnsi="Times New Roman"/>
                <w:b/>
                <w:sz w:val="20"/>
                <w:szCs w:val="20"/>
              </w:rPr>
              <w:t>F.3</w:t>
            </w:r>
            <w:r w:rsidRPr="0044039E">
              <w:rPr>
                <w:rFonts w:ascii="Times New Roman" w:hAnsi="Times New Roman"/>
                <w:b/>
                <w:sz w:val="20"/>
                <w:szCs w:val="20"/>
              </w:rPr>
              <w:t>.</w:t>
            </w:r>
            <w:r>
              <w:rPr>
                <w:rFonts w:ascii="Times New Roman" w:hAnsi="Times New Roman"/>
                <w:b/>
                <w:sz w:val="20"/>
                <w:szCs w:val="20"/>
              </w:rPr>
              <w:t>3</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sidRPr="0044039E">
              <w:rPr>
                <w:rFonts w:ascii="Times New Roman" w:hAnsi="Times New Roman"/>
                <w:sz w:val="20"/>
                <w:szCs w:val="20"/>
              </w:rPr>
              <w:t>Test dolum yaparak yapılan birkaç ürünün gramajın</w:t>
            </w:r>
            <w:r>
              <w:rPr>
                <w:rFonts w:ascii="Times New Roman" w:hAnsi="Times New Roman"/>
                <w:sz w:val="20"/>
                <w:szCs w:val="20"/>
              </w:rPr>
              <w:t>ın</w:t>
            </w:r>
            <w:r w:rsidRPr="0044039E">
              <w:rPr>
                <w:rFonts w:ascii="Times New Roman" w:hAnsi="Times New Roman"/>
                <w:sz w:val="20"/>
                <w:szCs w:val="20"/>
              </w:rPr>
              <w:t>, kalibresin</w:t>
            </w:r>
            <w:r>
              <w:rPr>
                <w:rFonts w:ascii="Times New Roman" w:hAnsi="Times New Roman"/>
                <w:sz w:val="20"/>
                <w:szCs w:val="20"/>
              </w:rPr>
              <w:t xml:space="preserve">in ve </w:t>
            </w:r>
            <w:r w:rsidRPr="0044039E">
              <w:rPr>
                <w:rFonts w:ascii="Times New Roman" w:hAnsi="Times New Roman"/>
                <w:sz w:val="20"/>
                <w:szCs w:val="20"/>
              </w:rPr>
              <w:t>klipsin</w:t>
            </w:r>
            <w:r>
              <w:rPr>
                <w:rFonts w:ascii="Times New Roman" w:hAnsi="Times New Roman"/>
                <w:sz w:val="20"/>
                <w:szCs w:val="20"/>
              </w:rPr>
              <w:t>in</w:t>
            </w:r>
            <w:r w:rsidRPr="0044039E">
              <w:rPr>
                <w:rFonts w:ascii="Times New Roman" w:hAnsi="Times New Roman"/>
                <w:sz w:val="20"/>
                <w:szCs w:val="20"/>
              </w:rPr>
              <w:t xml:space="preserve"> sık</w:t>
            </w:r>
            <w:r>
              <w:rPr>
                <w:rFonts w:ascii="Times New Roman" w:hAnsi="Times New Roman"/>
                <w:sz w:val="20"/>
                <w:szCs w:val="20"/>
              </w:rPr>
              <w:t>ı</w:t>
            </w:r>
            <w:r w:rsidRPr="0044039E">
              <w:rPr>
                <w:rFonts w:ascii="Times New Roman" w:hAnsi="Times New Roman"/>
                <w:sz w:val="20"/>
                <w:szCs w:val="20"/>
              </w:rPr>
              <w:t>lığın</w:t>
            </w:r>
            <w:r>
              <w:rPr>
                <w:rFonts w:ascii="Times New Roman" w:hAnsi="Times New Roman"/>
                <w:sz w:val="20"/>
                <w:szCs w:val="20"/>
              </w:rPr>
              <w:t xml:space="preserve">ın üretim talimatına uygunluğuna </w:t>
            </w:r>
            <w:r w:rsidRPr="0044039E">
              <w:rPr>
                <w:rFonts w:ascii="Times New Roman" w:hAnsi="Times New Roman"/>
                <w:sz w:val="20"/>
                <w:szCs w:val="20"/>
              </w:rPr>
              <w:t>bakar</w:t>
            </w:r>
            <w:r>
              <w:rPr>
                <w:rFonts w:ascii="Times New Roman" w:hAnsi="Times New Roman"/>
                <w:sz w:val="20"/>
                <w:szCs w:val="20"/>
              </w:rPr>
              <w:t xml:space="preserve">. </w:t>
            </w:r>
          </w:p>
        </w:tc>
      </w:tr>
      <w:tr w:rsidR="00A116D1" w:rsidRPr="0037104F" w:rsidTr="00A116D1">
        <w:trPr>
          <w:cantSplit/>
          <w:trHeight w:hRule="exact" w:val="671"/>
        </w:trPr>
        <w:tc>
          <w:tcPr>
            <w:tcW w:w="584" w:type="dxa"/>
            <w:vMerge/>
            <w:vAlign w:val="center"/>
          </w:tcPr>
          <w:p w:rsidR="00A116D1" w:rsidRDefault="00A116D1" w:rsidP="00A116D1">
            <w:pPr>
              <w:spacing w:after="0"/>
              <w:rPr>
                <w:rFonts w:ascii="Times New Roman" w:hAnsi="Times New Roman"/>
                <w:b/>
                <w:sz w:val="20"/>
                <w:szCs w:val="20"/>
              </w:rPr>
            </w:pPr>
          </w:p>
        </w:tc>
        <w:tc>
          <w:tcPr>
            <w:tcW w:w="2031" w:type="dxa"/>
            <w:vMerge/>
            <w:vAlign w:val="center"/>
          </w:tcPr>
          <w:p w:rsidR="00A116D1" w:rsidRPr="0037104F" w:rsidRDefault="00A116D1" w:rsidP="00A116D1">
            <w:pPr>
              <w:tabs>
                <w:tab w:val="left" w:pos="2820"/>
              </w:tabs>
              <w:spacing w:after="0"/>
              <w:rPr>
                <w:rFonts w:ascii="Times New Roman" w:hAnsi="Times New Roman"/>
                <w:b/>
                <w:sz w:val="20"/>
                <w:szCs w:val="20"/>
              </w:rPr>
            </w:pPr>
          </w:p>
        </w:tc>
        <w:tc>
          <w:tcPr>
            <w:tcW w:w="704" w:type="dxa"/>
            <w:vMerge/>
            <w:vAlign w:val="center"/>
          </w:tcPr>
          <w:p w:rsidR="00A116D1" w:rsidRPr="0037104F" w:rsidRDefault="00A116D1" w:rsidP="00A116D1">
            <w:pPr>
              <w:spacing w:after="0"/>
              <w:rPr>
                <w:rFonts w:ascii="Times New Roman" w:hAnsi="Times New Roman"/>
                <w:b/>
                <w:sz w:val="20"/>
                <w:szCs w:val="20"/>
              </w:rPr>
            </w:pPr>
          </w:p>
        </w:tc>
        <w:tc>
          <w:tcPr>
            <w:tcW w:w="2231" w:type="dxa"/>
            <w:vMerge/>
            <w:vAlign w:val="center"/>
          </w:tcPr>
          <w:p w:rsidR="00A116D1" w:rsidRPr="000A42A2" w:rsidRDefault="00A116D1" w:rsidP="00A116D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A116D1" w:rsidRDefault="00A116D1" w:rsidP="00A116D1">
            <w:pPr>
              <w:spacing w:after="0"/>
              <w:jc w:val="center"/>
              <w:rPr>
                <w:rFonts w:ascii="Times New Roman" w:hAnsi="Times New Roman"/>
                <w:b/>
                <w:sz w:val="20"/>
                <w:szCs w:val="20"/>
              </w:rPr>
            </w:pPr>
            <w:r>
              <w:rPr>
                <w:rFonts w:ascii="Times New Roman" w:hAnsi="Times New Roman"/>
                <w:b/>
                <w:sz w:val="20"/>
                <w:szCs w:val="20"/>
              </w:rPr>
              <w:t>F.3</w:t>
            </w:r>
            <w:r w:rsidRPr="0044039E">
              <w:rPr>
                <w:rFonts w:ascii="Times New Roman" w:hAnsi="Times New Roman"/>
                <w:b/>
                <w:sz w:val="20"/>
                <w:szCs w:val="20"/>
              </w:rPr>
              <w:t>.</w:t>
            </w:r>
            <w:r>
              <w:rPr>
                <w:rFonts w:ascii="Times New Roman" w:hAnsi="Times New Roman"/>
                <w:b/>
                <w:sz w:val="20"/>
                <w:szCs w:val="20"/>
              </w:rPr>
              <w:t>4</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Pr>
                <w:rFonts w:ascii="Times New Roman" w:hAnsi="Times New Roman"/>
                <w:sz w:val="20"/>
                <w:szCs w:val="20"/>
              </w:rPr>
              <w:t xml:space="preserve">Test dolumda tespit ettiği olumsuzlukları gidermek için ekipmanların ayarında gerekli düzenlemeleri yapar.  </w:t>
            </w:r>
          </w:p>
        </w:tc>
      </w:tr>
    </w:tbl>
    <w:p w:rsidR="00B15AED" w:rsidRDefault="00B15AED" w:rsidP="008D339C">
      <w:pPr>
        <w:pStyle w:val="ListeParagraf"/>
        <w:spacing w:after="0" w:line="240" w:lineRule="auto"/>
        <w:ind w:left="0"/>
        <w:rPr>
          <w:rFonts w:ascii="Times New Roman" w:hAnsi="Times New Roman"/>
          <w:sz w:val="24"/>
          <w:szCs w:val="24"/>
        </w:rPr>
      </w:pPr>
    </w:p>
    <w:p w:rsidR="00B15AED" w:rsidRDefault="00B15AED"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B15AED" w:rsidRDefault="00B15AED"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031"/>
        <w:gridCol w:w="704"/>
        <w:gridCol w:w="2231"/>
        <w:gridCol w:w="795"/>
        <w:gridCol w:w="7873"/>
      </w:tblGrid>
      <w:tr w:rsidR="00A116D1" w:rsidRPr="0037104F" w:rsidTr="00A116D1">
        <w:trPr>
          <w:trHeight w:val="567"/>
        </w:trPr>
        <w:tc>
          <w:tcPr>
            <w:tcW w:w="2615" w:type="dxa"/>
            <w:gridSpan w:val="2"/>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Görevler</w:t>
            </w:r>
          </w:p>
        </w:tc>
        <w:tc>
          <w:tcPr>
            <w:tcW w:w="2935" w:type="dxa"/>
            <w:gridSpan w:val="2"/>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İşlemler</w:t>
            </w:r>
          </w:p>
        </w:tc>
        <w:tc>
          <w:tcPr>
            <w:tcW w:w="8668" w:type="dxa"/>
            <w:gridSpan w:val="2"/>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Başarım Ölçütleri</w:t>
            </w:r>
          </w:p>
        </w:tc>
      </w:tr>
      <w:tr w:rsidR="00A116D1" w:rsidRPr="0037104F" w:rsidTr="00A116D1">
        <w:trPr>
          <w:trHeight w:val="567"/>
        </w:trPr>
        <w:tc>
          <w:tcPr>
            <w:tcW w:w="584"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Kod</w:t>
            </w:r>
          </w:p>
        </w:tc>
        <w:tc>
          <w:tcPr>
            <w:tcW w:w="2031"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Adı</w:t>
            </w:r>
          </w:p>
        </w:tc>
        <w:tc>
          <w:tcPr>
            <w:tcW w:w="704"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Kod</w:t>
            </w:r>
          </w:p>
        </w:tc>
        <w:tc>
          <w:tcPr>
            <w:tcW w:w="2231"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Adı</w:t>
            </w:r>
          </w:p>
        </w:tc>
        <w:tc>
          <w:tcPr>
            <w:tcW w:w="795"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Kod</w:t>
            </w:r>
          </w:p>
        </w:tc>
        <w:tc>
          <w:tcPr>
            <w:tcW w:w="7873"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Açıklama</w:t>
            </w:r>
          </w:p>
        </w:tc>
      </w:tr>
      <w:tr w:rsidR="00A116D1" w:rsidRPr="0037104F" w:rsidTr="00A116D1">
        <w:trPr>
          <w:cantSplit/>
          <w:trHeight w:hRule="exact" w:val="563"/>
        </w:trPr>
        <w:tc>
          <w:tcPr>
            <w:tcW w:w="584" w:type="dxa"/>
            <w:vMerge w:val="restart"/>
            <w:vAlign w:val="center"/>
          </w:tcPr>
          <w:p w:rsidR="00A116D1" w:rsidRPr="0037104F" w:rsidRDefault="00A116D1" w:rsidP="00A116D1">
            <w:pPr>
              <w:spacing w:after="0"/>
              <w:rPr>
                <w:rFonts w:ascii="Times New Roman" w:hAnsi="Times New Roman"/>
                <w:b/>
                <w:sz w:val="20"/>
                <w:szCs w:val="20"/>
              </w:rPr>
            </w:pPr>
            <w:r>
              <w:rPr>
                <w:rFonts w:ascii="Times New Roman" w:hAnsi="Times New Roman"/>
                <w:b/>
                <w:sz w:val="20"/>
                <w:szCs w:val="20"/>
              </w:rPr>
              <w:t>F</w:t>
            </w:r>
          </w:p>
        </w:tc>
        <w:tc>
          <w:tcPr>
            <w:tcW w:w="2031" w:type="dxa"/>
            <w:vMerge w:val="restart"/>
            <w:vAlign w:val="center"/>
          </w:tcPr>
          <w:p w:rsidR="00A116D1" w:rsidRDefault="00A116D1" w:rsidP="00A116D1">
            <w:pPr>
              <w:tabs>
                <w:tab w:val="left" w:pos="2820"/>
              </w:tabs>
              <w:spacing w:after="0"/>
              <w:rPr>
                <w:rFonts w:ascii="Times New Roman" w:hAnsi="Times New Roman"/>
                <w:sz w:val="20"/>
                <w:szCs w:val="20"/>
              </w:rPr>
            </w:pPr>
            <w:r w:rsidRPr="00294378">
              <w:rPr>
                <w:rFonts w:ascii="Times New Roman" w:hAnsi="Times New Roman"/>
                <w:sz w:val="20"/>
                <w:szCs w:val="20"/>
              </w:rPr>
              <w:t>Dolum yapmak</w:t>
            </w:r>
          </w:p>
          <w:p w:rsidR="00A116D1" w:rsidRPr="00430F23" w:rsidRDefault="00A116D1" w:rsidP="00A116D1">
            <w:pPr>
              <w:tabs>
                <w:tab w:val="left" w:pos="2820"/>
              </w:tabs>
              <w:spacing w:after="0"/>
              <w:rPr>
                <w:rFonts w:ascii="Times New Roman" w:hAnsi="Times New Roman"/>
                <w:sz w:val="20"/>
                <w:szCs w:val="20"/>
              </w:rPr>
            </w:pPr>
          </w:p>
        </w:tc>
        <w:tc>
          <w:tcPr>
            <w:tcW w:w="704" w:type="dxa"/>
            <w:vMerge w:val="restart"/>
            <w:vAlign w:val="center"/>
          </w:tcPr>
          <w:p w:rsidR="00A116D1" w:rsidRPr="0044039E" w:rsidRDefault="00A116D1" w:rsidP="00A116D1">
            <w:pPr>
              <w:spacing w:after="0"/>
              <w:rPr>
                <w:rFonts w:ascii="Times New Roman" w:hAnsi="Times New Roman"/>
                <w:b/>
                <w:sz w:val="20"/>
                <w:szCs w:val="20"/>
              </w:rPr>
            </w:pPr>
            <w:r>
              <w:rPr>
                <w:rFonts w:ascii="Times New Roman" w:hAnsi="Times New Roman"/>
                <w:b/>
                <w:sz w:val="20"/>
                <w:szCs w:val="20"/>
              </w:rPr>
              <w:t>F.4</w:t>
            </w:r>
          </w:p>
        </w:tc>
        <w:tc>
          <w:tcPr>
            <w:tcW w:w="2231" w:type="dxa"/>
            <w:vMerge w:val="restart"/>
            <w:vAlign w:val="center"/>
          </w:tcPr>
          <w:p w:rsidR="00A116D1" w:rsidRPr="0044039E" w:rsidRDefault="00A116D1" w:rsidP="00A116D1">
            <w:pPr>
              <w:spacing w:after="0"/>
              <w:rPr>
                <w:rFonts w:ascii="Times New Roman" w:hAnsi="Times New Roman"/>
                <w:bCs/>
                <w:sz w:val="20"/>
                <w:szCs w:val="20"/>
              </w:rPr>
            </w:pPr>
            <w:r>
              <w:rPr>
                <w:rFonts w:ascii="Times New Roman" w:hAnsi="Times New Roman"/>
                <w:bCs/>
                <w:sz w:val="20"/>
                <w:szCs w:val="20"/>
              </w:rPr>
              <w:t>Ürünlerin dolumunu yapmak</w:t>
            </w:r>
          </w:p>
        </w:tc>
        <w:tc>
          <w:tcPr>
            <w:tcW w:w="795" w:type="dxa"/>
            <w:tcBorders>
              <w:bottom w:val="single" w:sz="4" w:space="0" w:color="auto"/>
            </w:tcBorders>
            <w:shd w:val="clear" w:color="auto" w:fill="auto"/>
            <w:vAlign w:val="center"/>
          </w:tcPr>
          <w:p w:rsidR="00A116D1" w:rsidRPr="0044039E" w:rsidRDefault="00A116D1" w:rsidP="00A116D1">
            <w:pPr>
              <w:spacing w:after="0"/>
              <w:jc w:val="center"/>
              <w:rPr>
                <w:rFonts w:ascii="Times New Roman" w:hAnsi="Times New Roman"/>
                <w:b/>
                <w:sz w:val="20"/>
                <w:szCs w:val="20"/>
              </w:rPr>
            </w:pPr>
            <w:r>
              <w:rPr>
                <w:rFonts w:ascii="Times New Roman" w:hAnsi="Times New Roman"/>
                <w:b/>
                <w:sz w:val="20"/>
                <w:szCs w:val="20"/>
              </w:rPr>
              <w:t>F</w:t>
            </w:r>
            <w:r w:rsidRPr="0044039E">
              <w:rPr>
                <w:rFonts w:ascii="Times New Roman" w:hAnsi="Times New Roman"/>
                <w:b/>
                <w:sz w:val="20"/>
                <w:szCs w:val="20"/>
              </w:rPr>
              <w:t>.</w:t>
            </w:r>
            <w:r>
              <w:rPr>
                <w:rFonts w:ascii="Times New Roman" w:hAnsi="Times New Roman"/>
                <w:b/>
                <w:sz w:val="20"/>
                <w:szCs w:val="20"/>
              </w:rPr>
              <w:t>4</w:t>
            </w:r>
            <w:r w:rsidRPr="0044039E">
              <w:rPr>
                <w:rFonts w:ascii="Times New Roman" w:hAnsi="Times New Roman"/>
                <w:b/>
                <w:sz w:val="20"/>
                <w:szCs w:val="20"/>
              </w:rPr>
              <w:t>.1</w:t>
            </w:r>
          </w:p>
        </w:tc>
        <w:tc>
          <w:tcPr>
            <w:tcW w:w="7873" w:type="dxa"/>
            <w:tcBorders>
              <w:bottom w:val="single" w:sz="4" w:space="0" w:color="auto"/>
            </w:tcBorders>
            <w:vAlign w:val="center"/>
          </w:tcPr>
          <w:p w:rsidR="00A116D1" w:rsidRPr="0044039E" w:rsidRDefault="00A116D1" w:rsidP="00A116D1">
            <w:pPr>
              <w:jc w:val="both"/>
              <w:rPr>
                <w:rFonts w:ascii="Times New Roman" w:hAnsi="Times New Roman"/>
                <w:sz w:val="20"/>
                <w:szCs w:val="20"/>
              </w:rPr>
            </w:pPr>
            <w:r>
              <w:rPr>
                <w:rFonts w:ascii="Times New Roman" w:hAnsi="Times New Roman"/>
                <w:sz w:val="20"/>
                <w:szCs w:val="20"/>
              </w:rPr>
              <w:t xml:space="preserve">Test dolum sonucuna göre makinaları aktif hale getirerek dolum işlemini başlatır. </w:t>
            </w:r>
          </w:p>
        </w:tc>
      </w:tr>
      <w:tr w:rsidR="00A116D1" w:rsidRPr="0037104F" w:rsidTr="00A116D1">
        <w:trPr>
          <w:cantSplit/>
          <w:trHeight w:hRule="exact" w:val="563"/>
        </w:trPr>
        <w:tc>
          <w:tcPr>
            <w:tcW w:w="584" w:type="dxa"/>
            <w:vMerge/>
            <w:vAlign w:val="center"/>
          </w:tcPr>
          <w:p w:rsidR="00A116D1" w:rsidRDefault="00A116D1" w:rsidP="00A116D1">
            <w:pPr>
              <w:spacing w:after="0"/>
              <w:rPr>
                <w:rFonts w:ascii="Times New Roman" w:hAnsi="Times New Roman"/>
                <w:b/>
                <w:sz w:val="20"/>
                <w:szCs w:val="20"/>
              </w:rPr>
            </w:pPr>
          </w:p>
        </w:tc>
        <w:tc>
          <w:tcPr>
            <w:tcW w:w="2031" w:type="dxa"/>
            <w:vMerge/>
            <w:vAlign w:val="center"/>
          </w:tcPr>
          <w:p w:rsidR="00A116D1" w:rsidRPr="00294378" w:rsidRDefault="00A116D1" w:rsidP="00A116D1">
            <w:pPr>
              <w:tabs>
                <w:tab w:val="left" w:pos="2820"/>
              </w:tabs>
              <w:spacing w:after="0"/>
              <w:rPr>
                <w:rFonts w:ascii="Times New Roman" w:hAnsi="Times New Roman"/>
                <w:sz w:val="20"/>
                <w:szCs w:val="20"/>
              </w:rPr>
            </w:pPr>
          </w:p>
        </w:tc>
        <w:tc>
          <w:tcPr>
            <w:tcW w:w="704" w:type="dxa"/>
            <w:vMerge/>
            <w:vAlign w:val="center"/>
          </w:tcPr>
          <w:p w:rsidR="00A116D1" w:rsidRPr="0044039E" w:rsidRDefault="00A116D1" w:rsidP="00A116D1">
            <w:pPr>
              <w:rPr>
                <w:rFonts w:ascii="Times New Roman" w:hAnsi="Times New Roman"/>
                <w:b/>
                <w:sz w:val="20"/>
                <w:szCs w:val="20"/>
              </w:rPr>
            </w:pPr>
          </w:p>
        </w:tc>
        <w:tc>
          <w:tcPr>
            <w:tcW w:w="2231" w:type="dxa"/>
            <w:vMerge/>
            <w:vAlign w:val="center"/>
          </w:tcPr>
          <w:p w:rsidR="00A116D1" w:rsidRDefault="00A116D1" w:rsidP="00A116D1">
            <w:pPr>
              <w:rPr>
                <w:rFonts w:ascii="Times New Roman" w:hAnsi="Times New Roman"/>
                <w:sz w:val="20"/>
                <w:szCs w:val="20"/>
              </w:rPr>
            </w:pPr>
          </w:p>
        </w:tc>
        <w:tc>
          <w:tcPr>
            <w:tcW w:w="795" w:type="dxa"/>
            <w:tcBorders>
              <w:bottom w:val="single" w:sz="4" w:space="0" w:color="auto"/>
            </w:tcBorders>
            <w:shd w:val="clear" w:color="auto" w:fill="auto"/>
            <w:vAlign w:val="center"/>
          </w:tcPr>
          <w:p w:rsidR="00A116D1" w:rsidRPr="0044039E" w:rsidRDefault="00A116D1" w:rsidP="00A116D1">
            <w:pPr>
              <w:spacing w:after="0"/>
              <w:jc w:val="center"/>
              <w:rPr>
                <w:rFonts w:ascii="Times New Roman" w:hAnsi="Times New Roman"/>
                <w:b/>
                <w:sz w:val="20"/>
                <w:szCs w:val="20"/>
              </w:rPr>
            </w:pPr>
            <w:r>
              <w:rPr>
                <w:rFonts w:ascii="Times New Roman" w:hAnsi="Times New Roman"/>
                <w:b/>
                <w:sz w:val="20"/>
                <w:szCs w:val="20"/>
              </w:rPr>
              <w:t>F.4</w:t>
            </w:r>
            <w:r w:rsidRPr="0044039E">
              <w:rPr>
                <w:rFonts w:ascii="Times New Roman" w:hAnsi="Times New Roman"/>
                <w:b/>
                <w:sz w:val="20"/>
                <w:szCs w:val="20"/>
              </w:rPr>
              <w:t>.2</w:t>
            </w:r>
          </w:p>
        </w:tc>
        <w:tc>
          <w:tcPr>
            <w:tcW w:w="7873" w:type="dxa"/>
            <w:tcBorders>
              <w:bottom w:val="single" w:sz="4" w:space="0" w:color="auto"/>
            </w:tcBorders>
            <w:vAlign w:val="center"/>
          </w:tcPr>
          <w:p w:rsidR="00A116D1" w:rsidRDefault="00A116D1" w:rsidP="00A116D1">
            <w:pPr>
              <w:jc w:val="both"/>
              <w:rPr>
                <w:rFonts w:ascii="Times New Roman" w:hAnsi="Times New Roman"/>
                <w:sz w:val="20"/>
                <w:szCs w:val="20"/>
              </w:rPr>
            </w:pPr>
            <w:r>
              <w:rPr>
                <w:rFonts w:ascii="Times New Roman" w:hAnsi="Times New Roman"/>
                <w:sz w:val="20"/>
                <w:szCs w:val="20"/>
              </w:rPr>
              <w:t xml:space="preserve">Dolumu yapılan ürünlerin sık aralıklarla gramaj ve çevresinin (kalibresini)  kontrolünü yapar/ yapılmasını sağlar. </w:t>
            </w:r>
          </w:p>
        </w:tc>
      </w:tr>
      <w:tr w:rsidR="00A116D1" w:rsidRPr="0037104F" w:rsidTr="00A116D1">
        <w:trPr>
          <w:cantSplit/>
          <w:trHeight w:hRule="exact" w:val="598"/>
        </w:trPr>
        <w:tc>
          <w:tcPr>
            <w:tcW w:w="584" w:type="dxa"/>
            <w:vMerge/>
            <w:vAlign w:val="center"/>
          </w:tcPr>
          <w:p w:rsidR="00A116D1" w:rsidRPr="0037104F" w:rsidRDefault="00A116D1" w:rsidP="00A116D1">
            <w:pPr>
              <w:spacing w:after="0"/>
              <w:rPr>
                <w:rFonts w:ascii="Times New Roman" w:hAnsi="Times New Roman"/>
                <w:b/>
                <w:sz w:val="20"/>
                <w:szCs w:val="20"/>
              </w:rPr>
            </w:pPr>
          </w:p>
        </w:tc>
        <w:tc>
          <w:tcPr>
            <w:tcW w:w="2031" w:type="dxa"/>
            <w:vMerge/>
            <w:vAlign w:val="center"/>
          </w:tcPr>
          <w:p w:rsidR="00A116D1" w:rsidRPr="00430F23" w:rsidRDefault="00A116D1" w:rsidP="00A116D1">
            <w:pPr>
              <w:tabs>
                <w:tab w:val="left" w:pos="2820"/>
              </w:tabs>
              <w:spacing w:after="0"/>
              <w:rPr>
                <w:rFonts w:ascii="Times New Roman" w:hAnsi="Times New Roman"/>
                <w:sz w:val="20"/>
                <w:szCs w:val="20"/>
              </w:rPr>
            </w:pPr>
          </w:p>
        </w:tc>
        <w:tc>
          <w:tcPr>
            <w:tcW w:w="704" w:type="dxa"/>
            <w:vMerge/>
            <w:vAlign w:val="center"/>
          </w:tcPr>
          <w:p w:rsidR="00A116D1" w:rsidRDefault="00A116D1" w:rsidP="00A116D1">
            <w:pPr>
              <w:spacing w:after="0"/>
              <w:rPr>
                <w:rFonts w:ascii="Times New Roman" w:hAnsi="Times New Roman"/>
                <w:b/>
                <w:sz w:val="20"/>
                <w:szCs w:val="20"/>
              </w:rPr>
            </w:pPr>
          </w:p>
        </w:tc>
        <w:tc>
          <w:tcPr>
            <w:tcW w:w="2231" w:type="dxa"/>
            <w:vMerge/>
            <w:vAlign w:val="center"/>
          </w:tcPr>
          <w:p w:rsidR="00A116D1" w:rsidRPr="00DC2B4A" w:rsidRDefault="00A116D1" w:rsidP="00A116D1">
            <w:pPr>
              <w:rPr>
                <w:rFonts w:ascii="Times New Roman" w:hAnsi="Times New Roman"/>
                <w:sz w:val="20"/>
                <w:szCs w:val="20"/>
              </w:rPr>
            </w:pPr>
          </w:p>
        </w:tc>
        <w:tc>
          <w:tcPr>
            <w:tcW w:w="795" w:type="dxa"/>
            <w:tcBorders>
              <w:bottom w:val="single" w:sz="4" w:space="0" w:color="auto"/>
            </w:tcBorders>
            <w:shd w:val="clear" w:color="auto" w:fill="auto"/>
            <w:vAlign w:val="center"/>
          </w:tcPr>
          <w:p w:rsidR="00A116D1" w:rsidRPr="0044039E" w:rsidRDefault="00A116D1" w:rsidP="00A116D1">
            <w:pPr>
              <w:spacing w:after="0"/>
              <w:jc w:val="center"/>
              <w:rPr>
                <w:rFonts w:ascii="Times New Roman" w:hAnsi="Times New Roman"/>
                <w:b/>
                <w:sz w:val="20"/>
                <w:szCs w:val="20"/>
              </w:rPr>
            </w:pPr>
            <w:r>
              <w:rPr>
                <w:rFonts w:ascii="Times New Roman" w:hAnsi="Times New Roman"/>
                <w:b/>
                <w:sz w:val="20"/>
                <w:szCs w:val="20"/>
              </w:rPr>
              <w:t>F.4</w:t>
            </w:r>
            <w:r w:rsidRPr="0044039E">
              <w:rPr>
                <w:rFonts w:ascii="Times New Roman" w:hAnsi="Times New Roman"/>
                <w:b/>
                <w:sz w:val="20"/>
                <w:szCs w:val="20"/>
              </w:rPr>
              <w:t>.</w:t>
            </w:r>
            <w:r>
              <w:rPr>
                <w:rFonts w:ascii="Times New Roman" w:hAnsi="Times New Roman"/>
                <w:b/>
                <w:sz w:val="20"/>
                <w:szCs w:val="20"/>
              </w:rPr>
              <w:t>3</w:t>
            </w:r>
          </w:p>
        </w:tc>
        <w:tc>
          <w:tcPr>
            <w:tcW w:w="7873" w:type="dxa"/>
            <w:tcBorders>
              <w:bottom w:val="single" w:sz="4" w:space="0" w:color="auto"/>
            </w:tcBorders>
            <w:vAlign w:val="center"/>
          </w:tcPr>
          <w:p w:rsidR="00A116D1" w:rsidRPr="0044039E" w:rsidRDefault="00A116D1" w:rsidP="00A116D1">
            <w:pPr>
              <w:jc w:val="both"/>
              <w:rPr>
                <w:rFonts w:ascii="Times New Roman" w:hAnsi="Times New Roman"/>
                <w:sz w:val="20"/>
                <w:szCs w:val="20"/>
              </w:rPr>
            </w:pPr>
            <w:r w:rsidRPr="0044039E">
              <w:rPr>
                <w:rFonts w:ascii="Times New Roman" w:hAnsi="Times New Roman"/>
                <w:sz w:val="20"/>
                <w:szCs w:val="20"/>
              </w:rPr>
              <w:t>Dolumu gerçekleşen ürünün</w:t>
            </w:r>
            <w:r>
              <w:rPr>
                <w:rFonts w:ascii="Times New Roman" w:hAnsi="Times New Roman"/>
                <w:sz w:val="20"/>
                <w:szCs w:val="20"/>
              </w:rPr>
              <w:t xml:space="preserve"> yardımcı elemanlar tarafından</w:t>
            </w:r>
            <w:r w:rsidRPr="0044039E">
              <w:rPr>
                <w:rFonts w:ascii="Times New Roman" w:hAnsi="Times New Roman"/>
                <w:sz w:val="20"/>
                <w:szCs w:val="20"/>
              </w:rPr>
              <w:t xml:space="preserve"> askılara takılarak araca asılmasını sağlar. </w:t>
            </w:r>
          </w:p>
          <w:p w:rsidR="00A116D1" w:rsidRPr="0044039E" w:rsidRDefault="00A116D1" w:rsidP="00A116D1">
            <w:pPr>
              <w:jc w:val="both"/>
              <w:rPr>
                <w:rFonts w:ascii="Times New Roman" w:hAnsi="Times New Roman"/>
                <w:sz w:val="20"/>
                <w:szCs w:val="20"/>
              </w:rPr>
            </w:pPr>
          </w:p>
        </w:tc>
      </w:tr>
      <w:tr w:rsidR="00A116D1" w:rsidRPr="0037104F" w:rsidTr="00A116D1">
        <w:trPr>
          <w:cantSplit/>
          <w:trHeight w:hRule="exact" w:val="602"/>
        </w:trPr>
        <w:tc>
          <w:tcPr>
            <w:tcW w:w="584" w:type="dxa"/>
            <w:vMerge/>
            <w:vAlign w:val="center"/>
          </w:tcPr>
          <w:p w:rsidR="00A116D1" w:rsidRPr="0037104F" w:rsidRDefault="00A116D1" w:rsidP="00A116D1">
            <w:pPr>
              <w:spacing w:after="0"/>
              <w:rPr>
                <w:rFonts w:ascii="Times New Roman" w:hAnsi="Times New Roman"/>
                <w:b/>
                <w:sz w:val="20"/>
                <w:szCs w:val="20"/>
              </w:rPr>
            </w:pPr>
          </w:p>
        </w:tc>
        <w:tc>
          <w:tcPr>
            <w:tcW w:w="2031" w:type="dxa"/>
            <w:vMerge/>
            <w:vAlign w:val="center"/>
          </w:tcPr>
          <w:p w:rsidR="00A116D1" w:rsidRPr="0037104F" w:rsidRDefault="00A116D1" w:rsidP="00A116D1">
            <w:pPr>
              <w:tabs>
                <w:tab w:val="left" w:pos="2820"/>
              </w:tabs>
              <w:spacing w:after="0"/>
              <w:rPr>
                <w:rFonts w:ascii="Times New Roman" w:hAnsi="Times New Roman"/>
                <w:b/>
                <w:sz w:val="20"/>
                <w:szCs w:val="20"/>
              </w:rPr>
            </w:pPr>
          </w:p>
        </w:tc>
        <w:tc>
          <w:tcPr>
            <w:tcW w:w="704" w:type="dxa"/>
            <w:vMerge w:val="restart"/>
            <w:vAlign w:val="center"/>
          </w:tcPr>
          <w:p w:rsidR="00A116D1" w:rsidRPr="0044039E" w:rsidRDefault="00A116D1" w:rsidP="00A116D1">
            <w:pPr>
              <w:spacing w:after="0"/>
              <w:rPr>
                <w:rFonts w:ascii="Times New Roman" w:hAnsi="Times New Roman"/>
                <w:b/>
                <w:sz w:val="20"/>
                <w:szCs w:val="20"/>
              </w:rPr>
            </w:pPr>
            <w:r>
              <w:rPr>
                <w:rFonts w:ascii="Times New Roman" w:hAnsi="Times New Roman"/>
                <w:b/>
                <w:sz w:val="20"/>
                <w:szCs w:val="20"/>
              </w:rPr>
              <w:t>F.5</w:t>
            </w:r>
          </w:p>
        </w:tc>
        <w:tc>
          <w:tcPr>
            <w:tcW w:w="2231" w:type="dxa"/>
            <w:vMerge w:val="restart"/>
            <w:vAlign w:val="center"/>
          </w:tcPr>
          <w:p w:rsidR="00A116D1" w:rsidRPr="0044039E" w:rsidRDefault="00A116D1" w:rsidP="00A116D1">
            <w:pPr>
              <w:spacing w:after="0"/>
              <w:rPr>
                <w:rFonts w:ascii="Times New Roman" w:hAnsi="Times New Roman"/>
                <w:bCs/>
                <w:sz w:val="20"/>
                <w:szCs w:val="20"/>
              </w:rPr>
            </w:pPr>
            <w:r>
              <w:rPr>
                <w:rFonts w:ascii="Times New Roman" w:hAnsi="Times New Roman"/>
                <w:bCs/>
                <w:sz w:val="20"/>
                <w:szCs w:val="20"/>
              </w:rPr>
              <w:t>Kalıplama yapmak</w:t>
            </w:r>
            <w:r>
              <w:rPr>
                <w:rStyle w:val="DipnotBavurusu"/>
                <w:rFonts w:ascii="Times New Roman" w:hAnsi="Times New Roman"/>
                <w:bCs/>
                <w:sz w:val="20"/>
                <w:szCs w:val="20"/>
              </w:rPr>
              <w:footnoteReference w:id="5"/>
            </w:r>
          </w:p>
        </w:tc>
        <w:tc>
          <w:tcPr>
            <w:tcW w:w="795" w:type="dxa"/>
            <w:tcBorders>
              <w:top w:val="single" w:sz="4" w:space="0" w:color="auto"/>
              <w:bottom w:val="single" w:sz="4" w:space="0" w:color="auto"/>
            </w:tcBorders>
            <w:shd w:val="clear" w:color="auto" w:fill="auto"/>
            <w:vAlign w:val="center"/>
          </w:tcPr>
          <w:p w:rsidR="00A116D1" w:rsidRPr="0044039E" w:rsidRDefault="00A116D1" w:rsidP="00A116D1">
            <w:pPr>
              <w:spacing w:after="0"/>
              <w:jc w:val="center"/>
              <w:rPr>
                <w:rFonts w:ascii="Times New Roman" w:hAnsi="Times New Roman"/>
                <w:b/>
                <w:sz w:val="20"/>
                <w:szCs w:val="20"/>
              </w:rPr>
            </w:pPr>
            <w:r>
              <w:rPr>
                <w:rFonts w:ascii="Times New Roman" w:hAnsi="Times New Roman"/>
                <w:b/>
                <w:sz w:val="20"/>
                <w:szCs w:val="20"/>
              </w:rPr>
              <w:t>F</w:t>
            </w:r>
            <w:r w:rsidRPr="0044039E">
              <w:rPr>
                <w:rFonts w:ascii="Times New Roman" w:hAnsi="Times New Roman"/>
                <w:b/>
                <w:sz w:val="20"/>
                <w:szCs w:val="20"/>
              </w:rPr>
              <w:t>.</w:t>
            </w:r>
            <w:r>
              <w:rPr>
                <w:rFonts w:ascii="Times New Roman" w:hAnsi="Times New Roman"/>
                <w:b/>
                <w:sz w:val="20"/>
                <w:szCs w:val="20"/>
              </w:rPr>
              <w:t>5</w:t>
            </w:r>
            <w:r w:rsidRPr="0044039E">
              <w:rPr>
                <w:rFonts w:ascii="Times New Roman" w:hAnsi="Times New Roman"/>
                <w:b/>
                <w:sz w:val="20"/>
                <w:szCs w:val="20"/>
              </w:rPr>
              <w:t>.1</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Pr>
                <w:rFonts w:ascii="Times New Roman" w:hAnsi="Times New Roman"/>
                <w:sz w:val="20"/>
                <w:szCs w:val="20"/>
              </w:rPr>
              <w:t xml:space="preserve">Dolumu yapılan jambonu ürün çeşidine uygun kalıpların içine yerleştirerek kapağını kapatır. </w:t>
            </w:r>
          </w:p>
        </w:tc>
      </w:tr>
      <w:tr w:rsidR="00A116D1" w:rsidRPr="0037104F" w:rsidTr="00A116D1">
        <w:trPr>
          <w:cantSplit/>
          <w:trHeight w:hRule="exact" w:val="557"/>
        </w:trPr>
        <w:tc>
          <w:tcPr>
            <w:tcW w:w="584" w:type="dxa"/>
            <w:vMerge/>
            <w:vAlign w:val="center"/>
          </w:tcPr>
          <w:p w:rsidR="00A116D1" w:rsidRDefault="00A116D1" w:rsidP="00A116D1">
            <w:pPr>
              <w:spacing w:after="0"/>
              <w:rPr>
                <w:rFonts w:ascii="Times New Roman" w:hAnsi="Times New Roman"/>
                <w:b/>
                <w:sz w:val="20"/>
                <w:szCs w:val="20"/>
              </w:rPr>
            </w:pPr>
          </w:p>
        </w:tc>
        <w:tc>
          <w:tcPr>
            <w:tcW w:w="2031" w:type="dxa"/>
            <w:vMerge/>
            <w:vAlign w:val="center"/>
          </w:tcPr>
          <w:p w:rsidR="00A116D1" w:rsidRPr="0037104F" w:rsidRDefault="00A116D1" w:rsidP="00A116D1">
            <w:pPr>
              <w:tabs>
                <w:tab w:val="left" w:pos="2820"/>
              </w:tabs>
              <w:spacing w:after="0"/>
              <w:rPr>
                <w:rFonts w:ascii="Times New Roman" w:hAnsi="Times New Roman"/>
                <w:b/>
                <w:sz w:val="20"/>
                <w:szCs w:val="20"/>
              </w:rPr>
            </w:pPr>
          </w:p>
        </w:tc>
        <w:tc>
          <w:tcPr>
            <w:tcW w:w="704" w:type="dxa"/>
            <w:vMerge/>
            <w:vAlign w:val="center"/>
          </w:tcPr>
          <w:p w:rsidR="00A116D1" w:rsidRPr="0037104F" w:rsidRDefault="00A116D1" w:rsidP="00A116D1">
            <w:pPr>
              <w:spacing w:after="0"/>
              <w:rPr>
                <w:rFonts w:ascii="Times New Roman" w:hAnsi="Times New Roman"/>
                <w:b/>
                <w:sz w:val="20"/>
                <w:szCs w:val="20"/>
              </w:rPr>
            </w:pPr>
          </w:p>
        </w:tc>
        <w:tc>
          <w:tcPr>
            <w:tcW w:w="2231" w:type="dxa"/>
            <w:vMerge/>
            <w:vAlign w:val="center"/>
          </w:tcPr>
          <w:p w:rsidR="00A116D1" w:rsidRPr="000A42A2" w:rsidRDefault="00A116D1" w:rsidP="00A116D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A116D1" w:rsidRPr="0044039E" w:rsidRDefault="00A116D1" w:rsidP="00A116D1">
            <w:pPr>
              <w:spacing w:after="0"/>
              <w:jc w:val="center"/>
              <w:rPr>
                <w:rFonts w:ascii="Times New Roman" w:hAnsi="Times New Roman"/>
                <w:b/>
                <w:sz w:val="20"/>
                <w:szCs w:val="20"/>
              </w:rPr>
            </w:pPr>
            <w:r>
              <w:rPr>
                <w:rFonts w:ascii="Times New Roman" w:hAnsi="Times New Roman"/>
                <w:b/>
                <w:sz w:val="20"/>
                <w:szCs w:val="20"/>
              </w:rPr>
              <w:t>F.5</w:t>
            </w:r>
            <w:r w:rsidRPr="0044039E">
              <w:rPr>
                <w:rFonts w:ascii="Times New Roman" w:hAnsi="Times New Roman"/>
                <w:b/>
                <w:sz w:val="20"/>
                <w:szCs w:val="20"/>
              </w:rPr>
              <w:t>.2</w:t>
            </w:r>
          </w:p>
        </w:tc>
        <w:tc>
          <w:tcPr>
            <w:tcW w:w="7873" w:type="dxa"/>
            <w:tcBorders>
              <w:top w:val="single" w:sz="4" w:space="0" w:color="auto"/>
              <w:bottom w:val="single" w:sz="4" w:space="0" w:color="auto"/>
            </w:tcBorders>
            <w:vAlign w:val="center"/>
          </w:tcPr>
          <w:p w:rsidR="00A116D1" w:rsidRPr="0044039E" w:rsidRDefault="00A116D1" w:rsidP="00A116D1">
            <w:pPr>
              <w:jc w:val="both"/>
              <w:rPr>
                <w:rFonts w:ascii="Times New Roman" w:hAnsi="Times New Roman"/>
                <w:sz w:val="20"/>
                <w:szCs w:val="20"/>
              </w:rPr>
            </w:pPr>
            <w:r>
              <w:rPr>
                <w:rFonts w:ascii="Times New Roman" w:hAnsi="Times New Roman"/>
                <w:sz w:val="20"/>
                <w:szCs w:val="20"/>
              </w:rPr>
              <w:t xml:space="preserve">Kalıba yerleştirilen jambonu pişirmeye alır. </w:t>
            </w:r>
          </w:p>
        </w:tc>
      </w:tr>
    </w:tbl>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r>
        <w:rPr>
          <w:rFonts w:ascii="Times New Roman" w:hAnsi="Times New Roman"/>
          <w:sz w:val="24"/>
          <w:szCs w:val="24"/>
        </w:rPr>
        <w:t xml:space="preserve"> </w:t>
      </w: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p w:rsidR="00A116D1" w:rsidRDefault="00A116D1"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031"/>
        <w:gridCol w:w="704"/>
        <w:gridCol w:w="2231"/>
        <w:gridCol w:w="795"/>
        <w:gridCol w:w="7873"/>
      </w:tblGrid>
      <w:tr w:rsidR="00A116D1" w:rsidRPr="0037104F" w:rsidTr="00A116D1">
        <w:trPr>
          <w:trHeight w:val="567"/>
        </w:trPr>
        <w:tc>
          <w:tcPr>
            <w:tcW w:w="2615" w:type="dxa"/>
            <w:gridSpan w:val="2"/>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Görevler</w:t>
            </w:r>
          </w:p>
        </w:tc>
        <w:tc>
          <w:tcPr>
            <w:tcW w:w="2935" w:type="dxa"/>
            <w:gridSpan w:val="2"/>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İşlemler</w:t>
            </w:r>
          </w:p>
        </w:tc>
        <w:tc>
          <w:tcPr>
            <w:tcW w:w="8668" w:type="dxa"/>
            <w:gridSpan w:val="2"/>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Başarım Ölçütleri</w:t>
            </w:r>
          </w:p>
        </w:tc>
      </w:tr>
      <w:tr w:rsidR="00A116D1" w:rsidRPr="0037104F" w:rsidTr="00A116D1">
        <w:trPr>
          <w:trHeight w:val="567"/>
        </w:trPr>
        <w:tc>
          <w:tcPr>
            <w:tcW w:w="584"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Kod</w:t>
            </w:r>
          </w:p>
        </w:tc>
        <w:tc>
          <w:tcPr>
            <w:tcW w:w="2031"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Adı</w:t>
            </w:r>
          </w:p>
        </w:tc>
        <w:tc>
          <w:tcPr>
            <w:tcW w:w="704"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Kod</w:t>
            </w:r>
          </w:p>
        </w:tc>
        <w:tc>
          <w:tcPr>
            <w:tcW w:w="2231"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Adı</w:t>
            </w:r>
          </w:p>
        </w:tc>
        <w:tc>
          <w:tcPr>
            <w:tcW w:w="795"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Kod</w:t>
            </w:r>
          </w:p>
        </w:tc>
        <w:tc>
          <w:tcPr>
            <w:tcW w:w="7873" w:type="dxa"/>
            <w:vAlign w:val="center"/>
          </w:tcPr>
          <w:p w:rsidR="00A116D1" w:rsidRPr="0037104F" w:rsidRDefault="00A116D1" w:rsidP="00A116D1">
            <w:pPr>
              <w:spacing w:after="0"/>
              <w:rPr>
                <w:rFonts w:ascii="Times New Roman" w:hAnsi="Times New Roman"/>
                <w:b/>
                <w:sz w:val="20"/>
                <w:szCs w:val="20"/>
              </w:rPr>
            </w:pPr>
            <w:r w:rsidRPr="0037104F">
              <w:rPr>
                <w:rFonts w:ascii="Times New Roman" w:hAnsi="Times New Roman"/>
                <w:b/>
                <w:sz w:val="20"/>
                <w:szCs w:val="20"/>
              </w:rPr>
              <w:t>Açıklama</w:t>
            </w:r>
          </w:p>
        </w:tc>
      </w:tr>
      <w:tr w:rsidR="00200BFC" w:rsidRPr="0037104F" w:rsidTr="00A116D1">
        <w:trPr>
          <w:cantSplit/>
          <w:trHeight w:hRule="exact" w:val="563"/>
        </w:trPr>
        <w:tc>
          <w:tcPr>
            <w:tcW w:w="584" w:type="dxa"/>
            <w:vMerge w:val="restart"/>
            <w:vAlign w:val="center"/>
          </w:tcPr>
          <w:p w:rsidR="00200BFC" w:rsidRPr="0037104F" w:rsidRDefault="00200BFC" w:rsidP="00A116D1">
            <w:pPr>
              <w:spacing w:after="0"/>
              <w:rPr>
                <w:rFonts w:ascii="Times New Roman" w:hAnsi="Times New Roman"/>
                <w:b/>
                <w:sz w:val="20"/>
                <w:szCs w:val="20"/>
              </w:rPr>
            </w:pPr>
            <w:r>
              <w:rPr>
                <w:rFonts w:ascii="Times New Roman" w:hAnsi="Times New Roman"/>
                <w:b/>
                <w:sz w:val="20"/>
                <w:szCs w:val="20"/>
              </w:rPr>
              <w:t>G</w:t>
            </w:r>
          </w:p>
        </w:tc>
        <w:tc>
          <w:tcPr>
            <w:tcW w:w="2031" w:type="dxa"/>
            <w:vMerge w:val="restart"/>
            <w:vAlign w:val="center"/>
          </w:tcPr>
          <w:p w:rsidR="00200BFC" w:rsidRPr="00A116D1" w:rsidRDefault="00200BFC" w:rsidP="00A116D1">
            <w:pPr>
              <w:tabs>
                <w:tab w:val="left" w:pos="2820"/>
              </w:tabs>
              <w:spacing w:after="0"/>
              <w:rPr>
                <w:rFonts w:ascii="Times New Roman" w:hAnsi="Times New Roman"/>
                <w:sz w:val="20"/>
                <w:szCs w:val="20"/>
              </w:rPr>
            </w:pPr>
            <w:r w:rsidRPr="00A116D1">
              <w:rPr>
                <w:rFonts w:ascii="Times New Roman" w:hAnsi="Times New Roman"/>
                <w:sz w:val="20"/>
                <w:szCs w:val="20"/>
              </w:rPr>
              <w:t xml:space="preserve">Ürünü paketlemeye hazır hale getirmek </w:t>
            </w:r>
          </w:p>
        </w:tc>
        <w:tc>
          <w:tcPr>
            <w:tcW w:w="704" w:type="dxa"/>
            <w:vMerge w:val="restart"/>
            <w:vAlign w:val="center"/>
          </w:tcPr>
          <w:p w:rsidR="00200BFC" w:rsidRPr="00AA178E" w:rsidRDefault="00200BFC" w:rsidP="006D2D81">
            <w:pPr>
              <w:rPr>
                <w:rFonts w:ascii="Times New Roman" w:hAnsi="Times New Roman"/>
                <w:b/>
                <w:sz w:val="20"/>
                <w:szCs w:val="20"/>
              </w:rPr>
            </w:pPr>
            <w:r>
              <w:rPr>
                <w:rFonts w:ascii="Times New Roman" w:hAnsi="Times New Roman"/>
                <w:b/>
                <w:sz w:val="20"/>
                <w:szCs w:val="20"/>
              </w:rPr>
              <w:t>G.1</w:t>
            </w:r>
          </w:p>
        </w:tc>
        <w:tc>
          <w:tcPr>
            <w:tcW w:w="2231" w:type="dxa"/>
            <w:vMerge w:val="restart"/>
            <w:vAlign w:val="center"/>
          </w:tcPr>
          <w:p w:rsidR="00200BFC" w:rsidRPr="00AA178E" w:rsidRDefault="00FC23B3" w:rsidP="00FC23B3">
            <w:pPr>
              <w:rPr>
                <w:rFonts w:ascii="Times New Roman" w:hAnsi="Times New Roman"/>
                <w:sz w:val="20"/>
                <w:szCs w:val="20"/>
              </w:rPr>
            </w:pPr>
            <w:r>
              <w:rPr>
                <w:rFonts w:ascii="Times New Roman" w:hAnsi="Times New Roman"/>
                <w:sz w:val="20"/>
                <w:szCs w:val="20"/>
              </w:rPr>
              <w:t>Sucuğu f</w:t>
            </w:r>
            <w:r w:rsidR="00200BFC" w:rsidRPr="00AA178E">
              <w:rPr>
                <w:rFonts w:ascii="Times New Roman" w:hAnsi="Times New Roman"/>
                <w:sz w:val="20"/>
                <w:szCs w:val="20"/>
              </w:rPr>
              <w:t>ermente etmek</w:t>
            </w:r>
          </w:p>
        </w:tc>
        <w:tc>
          <w:tcPr>
            <w:tcW w:w="795" w:type="dxa"/>
            <w:tcBorders>
              <w:bottom w:val="single" w:sz="4" w:space="0" w:color="auto"/>
            </w:tcBorders>
            <w:shd w:val="clear" w:color="auto" w:fill="auto"/>
            <w:vAlign w:val="center"/>
          </w:tcPr>
          <w:p w:rsidR="00200BFC" w:rsidRPr="00FD02AB" w:rsidRDefault="00200BFC" w:rsidP="006D2D81">
            <w:pPr>
              <w:spacing w:after="0"/>
              <w:jc w:val="center"/>
              <w:rPr>
                <w:rFonts w:ascii="Times New Roman" w:hAnsi="Times New Roman"/>
                <w:b/>
                <w:sz w:val="20"/>
                <w:szCs w:val="20"/>
              </w:rPr>
            </w:pPr>
            <w:r w:rsidRPr="00FD02AB">
              <w:rPr>
                <w:rFonts w:ascii="Times New Roman" w:hAnsi="Times New Roman"/>
                <w:b/>
                <w:sz w:val="20"/>
                <w:szCs w:val="20"/>
              </w:rPr>
              <w:t>G.1.1</w:t>
            </w:r>
          </w:p>
        </w:tc>
        <w:tc>
          <w:tcPr>
            <w:tcW w:w="7873" w:type="dxa"/>
            <w:tcBorders>
              <w:bottom w:val="single" w:sz="4" w:space="0" w:color="auto"/>
            </w:tcBorders>
            <w:vAlign w:val="center"/>
          </w:tcPr>
          <w:p w:rsidR="00200BFC" w:rsidRPr="00AA178E" w:rsidRDefault="00200BFC" w:rsidP="006D2D81">
            <w:pPr>
              <w:jc w:val="both"/>
              <w:rPr>
                <w:rFonts w:ascii="Times New Roman" w:hAnsi="Times New Roman"/>
                <w:sz w:val="20"/>
                <w:szCs w:val="20"/>
              </w:rPr>
            </w:pPr>
            <w:r w:rsidRPr="00AA178E">
              <w:rPr>
                <w:rFonts w:ascii="Times New Roman" w:hAnsi="Times New Roman"/>
                <w:sz w:val="20"/>
                <w:szCs w:val="20"/>
              </w:rPr>
              <w:t xml:space="preserve">Şartlandırma odasının bağıl nem, sıcaklık ve hava sirkülasyon hızını elde edilecek ürünün özelliğine göre ayarlar. </w:t>
            </w:r>
          </w:p>
          <w:p w:rsidR="00200BFC" w:rsidRPr="00AA178E" w:rsidRDefault="00200BFC" w:rsidP="006D2D81">
            <w:pPr>
              <w:jc w:val="both"/>
              <w:rPr>
                <w:rFonts w:ascii="Times New Roman" w:hAnsi="Times New Roman"/>
                <w:sz w:val="20"/>
                <w:szCs w:val="20"/>
              </w:rPr>
            </w:pPr>
          </w:p>
        </w:tc>
      </w:tr>
      <w:tr w:rsidR="00200BFC" w:rsidRPr="0037104F" w:rsidTr="00A116D1">
        <w:trPr>
          <w:cantSplit/>
          <w:trHeight w:hRule="exact" w:val="563"/>
        </w:trPr>
        <w:tc>
          <w:tcPr>
            <w:tcW w:w="584" w:type="dxa"/>
            <w:vMerge/>
            <w:vAlign w:val="center"/>
          </w:tcPr>
          <w:p w:rsidR="00200BFC" w:rsidRDefault="00200BFC" w:rsidP="00A116D1">
            <w:pPr>
              <w:spacing w:after="0"/>
              <w:rPr>
                <w:rFonts w:ascii="Times New Roman" w:hAnsi="Times New Roman"/>
                <w:b/>
                <w:sz w:val="20"/>
                <w:szCs w:val="20"/>
              </w:rPr>
            </w:pPr>
          </w:p>
        </w:tc>
        <w:tc>
          <w:tcPr>
            <w:tcW w:w="2031" w:type="dxa"/>
            <w:vMerge/>
            <w:vAlign w:val="center"/>
          </w:tcPr>
          <w:p w:rsidR="00200BFC" w:rsidRPr="00A116D1" w:rsidRDefault="00200BFC" w:rsidP="00A116D1">
            <w:pPr>
              <w:tabs>
                <w:tab w:val="left" w:pos="2820"/>
              </w:tabs>
              <w:spacing w:after="0"/>
              <w:rPr>
                <w:rFonts w:ascii="Times New Roman" w:hAnsi="Times New Roman"/>
                <w:sz w:val="20"/>
                <w:szCs w:val="20"/>
              </w:rPr>
            </w:pPr>
          </w:p>
        </w:tc>
        <w:tc>
          <w:tcPr>
            <w:tcW w:w="704" w:type="dxa"/>
            <w:vMerge/>
            <w:vAlign w:val="center"/>
          </w:tcPr>
          <w:p w:rsidR="00200BFC" w:rsidRPr="0044039E" w:rsidRDefault="00200BFC" w:rsidP="00A116D1">
            <w:pPr>
              <w:rPr>
                <w:rFonts w:ascii="Times New Roman" w:hAnsi="Times New Roman"/>
                <w:b/>
                <w:sz w:val="20"/>
                <w:szCs w:val="20"/>
              </w:rPr>
            </w:pPr>
          </w:p>
        </w:tc>
        <w:tc>
          <w:tcPr>
            <w:tcW w:w="2231" w:type="dxa"/>
            <w:vMerge/>
            <w:vAlign w:val="center"/>
          </w:tcPr>
          <w:p w:rsidR="00200BFC" w:rsidRPr="0044039E" w:rsidRDefault="00200BFC" w:rsidP="00A116D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FD02AB" w:rsidRDefault="00200BFC" w:rsidP="006D2D81">
            <w:pPr>
              <w:jc w:val="center"/>
              <w:rPr>
                <w:rFonts w:ascii="Times New Roman" w:hAnsi="Times New Roman"/>
                <w:b/>
                <w:sz w:val="20"/>
                <w:szCs w:val="20"/>
              </w:rPr>
            </w:pPr>
            <w:r w:rsidRPr="00FD02AB">
              <w:rPr>
                <w:rFonts w:ascii="Times New Roman" w:hAnsi="Times New Roman"/>
                <w:b/>
                <w:sz w:val="20"/>
                <w:szCs w:val="20"/>
              </w:rPr>
              <w:t>G.1.2</w:t>
            </w:r>
          </w:p>
        </w:tc>
        <w:tc>
          <w:tcPr>
            <w:tcW w:w="7873" w:type="dxa"/>
            <w:tcBorders>
              <w:bottom w:val="single" w:sz="4" w:space="0" w:color="auto"/>
            </w:tcBorders>
            <w:vAlign w:val="center"/>
          </w:tcPr>
          <w:p w:rsidR="00200BFC" w:rsidRPr="00AA178E" w:rsidRDefault="00200BFC" w:rsidP="006D2D81">
            <w:pPr>
              <w:jc w:val="both"/>
              <w:rPr>
                <w:rFonts w:ascii="Times New Roman" w:hAnsi="Times New Roman"/>
                <w:sz w:val="20"/>
                <w:szCs w:val="20"/>
              </w:rPr>
            </w:pPr>
            <w:r w:rsidRPr="00AA178E">
              <w:rPr>
                <w:rFonts w:ascii="Times New Roman" w:hAnsi="Times New Roman"/>
                <w:sz w:val="20"/>
                <w:szCs w:val="20"/>
              </w:rPr>
              <w:t>Sucuğu, şartlandırma odasına alarak uygun PH değerinde ve nemde ürün elde edilmesini sağlar.</w:t>
            </w:r>
          </w:p>
          <w:p w:rsidR="00200BFC" w:rsidRPr="00AA178E" w:rsidRDefault="00200BFC" w:rsidP="006D2D81">
            <w:pPr>
              <w:jc w:val="both"/>
              <w:rPr>
                <w:rFonts w:ascii="Times New Roman" w:hAnsi="Times New Roman"/>
                <w:sz w:val="20"/>
                <w:szCs w:val="20"/>
              </w:rPr>
            </w:pPr>
          </w:p>
        </w:tc>
      </w:tr>
      <w:tr w:rsidR="00200BFC" w:rsidRPr="0037104F" w:rsidTr="00A116D1">
        <w:trPr>
          <w:cantSplit/>
          <w:trHeight w:hRule="exact" w:val="563"/>
        </w:trPr>
        <w:tc>
          <w:tcPr>
            <w:tcW w:w="584" w:type="dxa"/>
            <w:vMerge/>
            <w:vAlign w:val="center"/>
          </w:tcPr>
          <w:p w:rsidR="00200BFC" w:rsidRDefault="00200BFC" w:rsidP="00A116D1">
            <w:pPr>
              <w:spacing w:after="0"/>
              <w:rPr>
                <w:rFonts w:ascii="Times New Roman" w:hAnsi="Times New Roman"/>
                <w:b/>
                <w:sz w:val="20"/>
                <w:szCs w:val="20"/>
              </w:rPr>
            </w:pPr>
          </w:p>
        </w:tc>
        <w:tc>
          <w:tcPr>
            <w:tcW w:w="2031" w:type="dxa"/>
            <w:vMerge/>
            <w:vAlign w:val="center"/>
          </w:tcPr>
          <w:p w:rsidR="00200BFC" w:rsidRPr="00A116D1" w:rsidRDefault="00200BFC" w:rsidP="00A116D1">
            <w:pPr>
              <w:tabs>
                <w:tab w:val="left" w:pos="2820"/>
              </w:tabs>
              <w:spacing w:after="0"/>
              <w:rPr>
                <w:rFonts w:ascii="Times New Roman" w:hAnsi="Times New Roman"/>
                <w:sz w:val="20"/>
                <w:szCs w:val="20"/>
              </w:rPr>
            </w:pPr>
          </w:p>
        </w:tc>
        <w:tc>
          <w:tcPr>
            <w:tcW w:w="704" w:type="dxa"/>
            <w:vMerge/>
            <w:vAlign w:val="center"/>
          </w:tcPr>
          <w:p w:rsidR="00200BFC" w:rsidRPr="0044039E" w:rsidRDefault="00200BFC" w:rsidP="00A116D1">
            <w:pPr>
              <w:rPr>
                <w:rFonts w:ascii="Times New Roman" w:hAnsi="Times New Roman"/>
                <w:b/>
                <w:sz w:val="20"/>
                <w:szCs w:val="20"/>
              </w:rPr>
            </w:pPr>
          </w:p>
        </w:tc>
        <w:tc>
          <w:tcPr>
            <w:tcW w:w="2231" w:type="dxa"/>
            <w:vMerge/>
            <w:vAlign w:val="center"/>
          </w:tcPr>
          <w:p w:rsidR="00200BFC" w:rsidRPr="0044039E" w:rsidRDefault="00200BFC" w:rsidP="00A116D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FD02AB" w:rsidRDefault="00200BFC" w:rsidP="006D2D81">
            <w:pPr>
              <w:jc w:val="center"/>
              <w:rPr>
                <w:rFonts w:ascii="Times New Roman" w:hAnsi="Times New Roman"/>
                <w:b/>
                <w:sz w:val="20"/>
                <w:szCs w:val="20"/>
              </w:rPr>
            </w:pPr>
            <w:r w:rsidRPr="00FD02AB">
              <w:rPr>
                <w:rFonts w:ascii="Times New Roman" w:hAnsi="Times New Roman"/>
                <w:b/>
                <w:sz w:val="20"/>
                <w:szCs w:val="20"/>
              </w:rPr>
              <w:t>G.1.3</w:t>
            </w:r>
          </w:p>
        </w:tc>
        <w:tc>
          <w:tcPr>
            <w:tcW w:w="7873" w:type="dxa"/>
            <w:tcBorders>
              <w:bottom w:val="single" w:sz="4" w:space="0" w:color="auto"/>
            </w:tcBorders>
            <w:vAlign w:val="center"/>
          </w:tcPr>
          <w:p w:rsidR="00200BFC" w:rsidRPr="00AA178E" w:rsidRDefault="00200BFC" w:rsidP="006D2D81">
            <w:pPr>
              <w:jc w:val="both"/>
              <w:rPr>
                <w:rFonts w:ascii="Times New Roman" w:hAnsi="Times New Roman"/>
                <w:sz w:val="20"/>
                <w:szCs w:val="20"/>
              </w:rPr>
            </w:pPr>
            <w:r w:rsidRPr="00AA178E">
              <w:rPr>
                <w:rFonts w:ascii="Times New Roman" w:hAnsi="Times New Roman"/>
                <w:sz w:val="20"/>
                <w:szCs w:val="20"/>
              </w:rPr>
              <w:t>Fermente edilen sucuğu paketlemeye iletir.</w:t>
            </w:r>
            <w:r>
              <w:rPr>
                <w:rFonts w:ascii="Times New Roman" w:hAnsi="Times New Roman"/>
                <w:sz w:val="20"/>
                <w:szCs w:val="20"/>
              </w:rPr>
              <w:t xml:space="preserve"> </w:t>
            </w:r>
          </w:p>
        </w:tc>
      </w:tr>
      <w:tr w:rsidR="00200BFC" w:rsidRPr="0037104F" w:rsidTr="00A116D1">
        <w:trPr>
          <w:cantSplit/>
          <w:trHeight w:hRule="exact" w:val="598"/>
        </w:trPr>
        <w:tc>
          <w:tcPr>
            <w:tcW w:w="584" w:type="dxa"/>
            <w:vMerge/>
            <w:vAlign w:val="center"/>
          </w:tcPr>
          <w:p w:rsidR="00200BFC" w:rsidRPr="0037104F" w:rsidRDefault="00200BFC" w:rsidP="00A116D1">
            <w:pPr>
              <w:spacing w:after="0"/>
              <w:rPr>
                <w:rFonts w:ascii="Times New Roman" w:hAnsi="Times New Roman"/>
                <w:b/>
                <w:sz w:val="20"/>
                <w:szCs w:val="20"/>
              </w:rPr>
            </w:pPr>
          </w:p>
        </w:tc>
        <w:tc>
          <w:tcPr>
            <w:tcW w:w="2031" w:type="dxa"/>
            <w:vMerge/>
            <w:vAlign w:val="center"/>
          </w:tcPr>
          <w:p w:rsidR="00200BFC" w:rsidRPr="00430F23" w:rsidRDefault="00200BFC" w:rsidP="00A116D1">
            <w:pPr>
              <w:tabs>
                <w:tab w:val="left" w:pos="2820"/>
              </w:tabs>
              <w:spacing w:after="0"/>
              <w:rPr>
                <w:rFonts w:ascii="Times New Roman" w:hAnsi="Times New Roman"/>
                <w:sz w:val="20"/>
                <w:szCs w:val="20"/>
              </w:rPr>
            </w:pPr>
          </w:p>
        </w:tc>
        <w:tc>
          <w:tcPr>
            <w:tcW w:w="704" w:type="dxa"/>
            <w:vMerge/>
            <w:vAlign w:val="center"/>
          </w:tcPr>
          <w:p w:rsidR="00200BFC" w:rsidRDefault="00200BFC" w:rsidP="00A116D1">
            <w:pPr>
              <w:spacing w:after="0"/>
              <w:rPr>
                <w:rFonts w:ascii="Times New Roman" w:hAnsi="Times New Roman"/>
                <w:b/>
                <w:sz w:val="20"/>
                <w:szCs w:val="20"/>
              </w:rPr>
            </w:pPr>
          </w:p>
        </w:tc>
        <w:tc>
          <w:tcPr>
            <w:tcW w:w="2231" w:type="dxa"/>
            <w:vMerge/>
            <w:vAlign w:val="center"/>
          </w:tcPr>
          <w:p w:rsidR="00200BFC" w:rsidRPr="00DC2B4A" w:rsidRDefault="00200BFC" w:rsidP="00A116D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FD02AB" w:rsidRDefault="00200BFC" w:rsidP="006D2D81">
            <w:pPr>
              <w:jc w:val="center"/>
              <w:rPr>
                <w:rFonts w:ascii="Times New Roman" w:hAnsi="Times New Roman"/>
                <w:b/>
                <w:sz w:val="20"/>
                <w:szCs w:val="20"/>
              </w:rPr>
            </w:pPr>
            <w:r w:rsidRPr="00FD02AB">
              <w:rPr>
                <w:rFonts w:ascii="Times New Roman" w:hAnsi="Times New Roman"/>
                <w:b/>
                <w:sz w:val="20"/>
                <w:szCs w:val="20"/>
              </w:rPr>
              <w:t>G.1.4</w:t>
            </w:r>
          </w:p>
        </w:tc>
        <w:tc>
          <w:tcPr>
            <w:tcW w:w="7873" w:type="dxa"/>
            <w:tcBorders>
              <w:bottom w:val="single" w:sz="4" w:space="0" w:color="auto"/>
            </w:tcBorders>
            <w:vAlign w:val="center"/>
          </w:tcPr>
          <w:p w:rsidR="00200BFC" w:rsidRPr="00AA178E" w:rsidRDefault="00200BFC" w:rsidP="00FC23B3">
            <w:pPr>
              <w:jc w:val="both"/>
              <w:rPr>
                <w:rFonts w:ascii="Times New Roman" w:hAnsi="Times New Roman"/>
                <w:sz w:val="20"/>
                <w:szCs w:val="20"/>
              </w:rPr>
            </w:pPr>
            <w:r w:rsidRPr="00AA178E">
              <w:rPr>
                <w:rFonts w:ascii="Times New Roman" w:hAnsi="Times New Roman"/>
                <w:sz w:val="20"/>
                <w:szCs w:val="20"/>
              </w:rPr>
              <w:t>Yarı fermente</w:t>
            </w:r>
            <w:r>
              <w:rPr>
                <w:rFonts w:ascii="Times New Roman" w:hAnsi="Times New Roman"/>
                <w:sz w:val="20"/>
                <w:szCs w:val="20"/>
              </w:rPr>
              <w:t xml:space="preserve"> </w:t>
            </w:r>
            <w:r w:rsidR="00FC23B3">
              <w:rPr>
                <w:rFonts w:ascii="Times New Roman" w:hAnsi="Times New Roman"/>
                <w:sz w:val="20"/>
                <w:szCs w:val="20"/>
              </w:rPr>
              <w:t>sucuğu</w:t>
            </w:r>
            <w:r>
              <w:rPr>
                <w:rFonts w:ascii="Times New Roman" w:hAnsi="Times New Roman"/>
                <w:sz w:val="20"/>
                <w:szCs w:val="20"/>
              </w:rPr>
              <w:t xml:space="preserve"> talimatta belirtilen PH değerine ulaşınca pişirmeye alır. </w:t>
            </w:r>
          </w:p>
        </w:tc>
      </w:tr>
      <w:tr w:rsidR="00200BFC" w:rsidRPr="0037104F" w:rsidTr="00A116D1">
        <w:trPr>
          <w:cantSplit/>
          <w:trHeight w:hRule="exact" w:val="602"/>
        </w:trPr>
        <w:tc>
          <w:tcPr>
            <w:tcW w:w="584" w:type="dxa"/>
            <w:vMerge/>
            <w:vAlign w:val="center"/>
          </w:tcPr>
          <w:p w:rsidR="00200BFC" w:rsidRPr="0037104F" w:rsidRDefault="00200BFC" w:rsidP="00A116D1">
            <w:pPr>
              <w:spacing w:after="0"/>
              <w:rPr>
                <w:rFonts w:ascii="Times New Roman" w:hAnsi="Times New Roman"/>
                <w:b/>
                <w:sz w:val="20"/>
                <w:szCs w:val="20"/>
              </w:rPr>
            </w:pPr>
          </w:p>
        </w:tc>
        <w:tc>
          <w:tcPr>
            <w:tcW w:w="2031" w:type="dxa"/>
            <w:vMerge/>
            <w:vAlign w:val="center"/>
          </w:tcPr>
          <w:p w:rsidR="00200BFC" w:rsidRPr="0037104F" w:rsidRDefault="00200BFC" w:rsidP="00A116D1">
            <w:pPr>
              <w:tabs>
                <w:tab w:val="left" w:pos="2820"/>
              </w:tabs>
              <w:spacing w:after="0"/>
              <w:rPr>
                <w:rFonts w:ascii="Times New Roman" w:hAnsi="Times New Roman"/>
                <w:b/>
                <w:sz w:val="20"/>
                <w:szCs w:val="20"/>
              </w:rPr>
            </w:pPr>
          </w:p>
        </w:tc>
        <w:tc>
          <w:tcPr>
            <w:tcW w:w="704" w:type="dxa"/>
            <w:vMerge w:val="restart"/>
            <w:vAlign w:val="center"/>
          </w:tcPr>
          <w:p w:rsidR="00200BFC" w:rsidRPr="00AA178E" w:rsidRDefault="00200BFC" w:rsidP="006D2D81">
            <w:pPr>
              <w:spacing w:after="0"/>
              <w:rPr>
                <w:rFonts w:ascii="Times New Roman" w:hAnsi="Times New Roman"/>
                <w:b/>
                <w:sz w:val="20"/>
                <w:szCs w:val="20"/>
              </w:rPr>
            </w:pPr>
            <w:r>
              <w:rPr>
                <w:rFonts w:ascii="Times New Roman" w:hAnsi="Times New Roman"/>
                <w:b/>
                <w:sz w:val="20"/>
                <w:szCs w:val="20"/>
              </w:rPr>
              <w:t>G.2</w:t>
            </w:r>
          </w:p>
        </w:tc>
        <w:tc>
          <w:tcPr>
            <w:tcW w:w="2231" w:type="dxa"/>
            <w:vMerge w:val="restart"/>
            <w:vAlign w:val="center"/>
          </w:tcPr>
          <w:p w:rsidR="00200BFC" w:rsidRPr="00AA178E" w:rsidRDefault="00200BFC" w:rsidP="006D2D81">
            <w:pPr>
              <w:spacing w:after="0"/>
              <w:rPr>
                <w:rFonts w:ascii="Times New Roman" w:hAnsi="Times New Roman"/>
                <w:bCs/>
                <w:sz w:val="20"/>
                <w:szCs w:val="20"/>
              </w:rPr>
            </w:pPr>
            <w:r w:rsidRPr="00AA178E">
              <w:rPr>
                <w:rFonts w:ascii="Times New Roman" w:hAnsi="Times New Roman"/>
                <w:bCs/>
                <w:sz w:val="20"/>
                <w:szCs w:val="20"/>
              </w:rPr>
              <w:t>Isıl işlem uygulamak</w:t>
            </w:r>
            <w:r>
              <w:rPr>
                <w:rFonts w:ascii="Times New Roman" w:hAnsi="Times New Roman"/>
                <w:bCs/>
                <w:sz w:val="20"/>
                <w:szCs w:val="20"/>
              </w:rPr>
              <w:t xml:space="preserve"> </w:t>
            </w:r>
          </w:p>
        </w:tc>
        <w:tc>
          <w:tcPr>
            <w:tcW w:w="795" w:type="dxa"/>
            <w:tcBorders>
              <w:top w:val="single" w:sz="4" w:space="0" w:color="auto"/>
              <w:bottom w:val="single" w:sz="4" w:space="0" w:color="auto"/>
            </w:tcBorders>
            <w:shd w:val="clear" w:color="auto" w:fill="auto"/>
            <w:vAlign w:val="center"/>
          </w:tcPr>
          <w:p w:rsidR="00200BFC" w:rsidRPr="00FD02AB" w:rsidRDefault="00200BFC" w:rsidP="006D2D81">
            <w:pPr>
              <w:spacing w:after="0"/>
              <w:jc w:val="center"/>
              <w:rPr>
                <w:rFonts w:ascii="Times New Roman" w:hAnsi="Times New Roman"/>
                <w:b/>
                <w:sz w:val="20"/>
                <w:szCs w:val="20"/>
              </w:rPr>
            </w:pPr>
            <w:r>
              <w:rPr>
                <w:rFonts w:ascii="Times New Roman" w:hAnsi="Times New Roman"/>
                <w:b/>
                <w:sz w:val="20"/>
                <w:szCs w:val="20"/>
              </w:rPr>
              <w:t>G.2</w:t>
            </w:r>
            <w:r w:rsidRPr="00FD02AB">
              <w:rPr>
                <w:rFonts w:ascii="Times New Roman" w:hAnsi="Times New Roman"/>
                <w:b/>
                <w:sz w:val="20"/>
                <w:szCs w:val="20"/>
              </w:rPr>
              <w:t>.1</w:t>
            </w:r>
          </w:p>
        </w:tc>
        <w:tc>
          <w:tcPr>
            <w:tcW w:w="7873" w:type="dxa"/>
            <w:tcBorders>
              <w:top w:val="single" w:sz="4" w:space="0" w:color="auto"/>
              <w:bottom w:val="single" w:sz="4" w:space="0" w:color="auto"/>
            </w:tcBorders>
            <w:vAlign w:val="center"/>
          </w:tcPr>
          <w:p w:rsidR="00200BFC" w:rsidRPr="00515A28" w:rsidRDefault="00200BFC" w:rsidP="006D2D81">
            <w:pPr>
              <w:jc w:val="both"/>
              <w:rPr>
                <w:rFonts w:ascii="Times New Roman" w:hAnsi="Times New Roman"/>
                <w:sz w:val="20"/>
                <w:szCs w:val="20"/>
              </w:rPr>
            </w:pPr>
            <w:r w:rsidRPr="00515A28">
              <w:rPr>
                <w:rFonts w:ascii="Times New Roman" w:hAnsi="Times New Roman"/>
                <w:sz w:val="20"/>
                <w:szCs w:val="20"/>
              </w:rPr>
              <w:t xml:space="preserve">Isıl işlem uygulanacak ürün özelliğine uygun programı seçerek fırını hazırlar. </w:t>
            </w:r>
          </w:p>
        </w:tc>
      </w:tr>
      <w:tr w:rsidR="00200BFC" w:rsidRPr="0037104F" w:rsidTr="00A116D1">
        <w:trPr>
          <w:cantSplit/>
          <w:trHeight w:hRule="exact" w:val="557"/>
        </w:trPr>
        <w:tc>
          <w:tcPr>
            <w:tcW w:w="584" w:type="dxa"/>
            <w:vMerge/>
            <w:vAlign w:val="center"/>
          </w:tcPr>
          <w:p w:rsidR="00200BFC" w:rsidRDefault="00200BFC" w:rsidP="00A116D1">
            <w:pPr>
              <w:spacing w:after="0"/>
              <w:rPr>
                <w:rFonts w:ascii="Times New Roman" w:hAnsi="Times New Roman"/>
                <w:b/>
                <w:sz w:val="20"/>
                <w:szCs w:val="20"/>
              </w:rPr>
            </w:pPr>
          </w:p>
        </w:tc>
        <w:tc>
          <w:tcPr>
            <w:tcW w:w="2031" w:type="dxa"/>
            <w:vMerge/>
            <w:vAlign w:val="center"/>
          </w:tcPr>
          <w:p w:rsidR="00200BFC" w:rsidRPr="0037104F" w:rsidRDefault="00200BFC" w:rsidP="00A116D1">
            <w:pPr>
              <w:tabs>
                <w:tab w:val="left" w:pos="2820"/>
              </w:tabs>
              <w:spacing w:after="0"/>
              <w:rPr>
                <w:rFonts w:ascii="Times New Roman" w:hAnsi="Times New Roman"/>
                <w:b/>
                <w:sz w:val="20"/>
                <w:szCs w:val="20"/>
              </w:rPr>
            </w:pPr>
          </w:p>
        </w:tc>
        <w:tc>
          <w:tcPr>
            <w:tcW w:w="704" w:type="dxa"/>
            <w:vMerge/>
            <w:vAlign w:val="center"/>
          </w:tcPr>
          <w:p w:rsidR="00200BFC" w:rsidRPr="0037104F" w:rsidRDefault="00200BFC" w:rsidP="00A116D1">
            <w:pPr>
              <w:spacing w:after="0"/>
              <w:rPr>
                <w:rFonts w:ascii="Times New Roman" w:hAnsi="Times New Roman"/>
                <w:b/>
                <w:sz w:val="20"/>
                <w:szCs w:val="20"/>
              </w:rPr>
            </w:pPr>
          </w:p>
        </w:tc>
        <w:tc>
          <w:tcPr>
            <w:tcW w:w="2231" w:type="dxa"/>
            <w:vMerge/>
            <w:vAlign w:val="center"/>
          </w:tcPr>
          <w:p w:rsidR="00200BFC" w:rsidRPr="000A42A2" w:rsidRDefault="00200BFC" w:rsidP="00A116D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200BFC" w:rsidRPr="00FD02AB" w:rsidRDefault="00200BFC" w:rsidP="006D2D81">
            <w:pPr>
              <w:jc w:val="center"/>
              <w:rPr>
                <w:rFonts w:ascii="Times New Roman" w:hAnsi="Times New Roman"/>
                <w:b/>
                <w:sz w:val="20"/>
                <w:szCs w:val="20"/>
              </w:rPr>
            </w:pPr>
            <w:r>
              <w:rPr>
                <w:rFonts w:ascii="Times New Roman" w:hAnsi="Times New Roman"/>
                <w:b/>
                <w:sz w:val="20"/>
                <w:szCs w:val="20"/>
              </w:rPr>
              <w:t>G.2</w:t>
            </w:r>
            <w:r w:rsidRPr="00FD02AB">
              <w:rPr>
                <w:rFonts w:ascii="Times New Roman" w:hAnsi="Times New Roman"/>
                <w:b/>
                <w:sz w:val="20"/>
                <w:szCs w:val="20"/>
              </w:rPr>
              <w:t>.2</w:t>
            </w:r>
          </w:p>
        </w:tc>
        <w:tc>
          <w:tcPr>
            <w:tcW w:w="7873" w:type="dxa"/>
            <w:tcBorders>
              <w:top w:val="single" w:sz="4" w:space="0" w:color="auto"/>
              <w:bottom w:val="single" w:sz="4" w:space="0" w:color="auto"/>
            </w:tcBorders>
            <w:vAlign w:val="center"/>
          </w:tcPr>
          <w:p w:rsidR="00200BFC" w:rsidRPr="00AA178E" w:rsidRDefault="00200BFC" w:rsidP="006D2D81">
            <w:pPr>
              <w:jc w:val="both"/>
              <w:rPr>
                <w:rFonts w:ascii="Times New Roman" w:hAnsi="Times New Roman"/>
                <w:sz w:val="20"/>
                <w:szCs w:val="20"/>
              </w:rPr>
            </w:pPr>
            <w:r>
              <w:rPr>
                <w:rFonts w:ascii="Times New Roman" w:hAnsi="Times New Roman"/>
                <w:sz w:val="20"/>
                <w:szCs w:val="20"/>
              </w:rPr>
              <w:t xml:space="preserve">Askı arabasındaki doldurulmuş ürünleri fırına yerleştirerek pişirme işlemini gerçekleştirir. </w:t>
            </w:r>
          </w:p>
        </w:tc>
      </w:tr>
      <w:tr w:rsidR="00200BFC" w:rsidRPr="0037104F" w:rsidTr="00A116D1">
        <w:trPr>
          <w:cantSplit/>
          <w:trHeight w:hRule="exact" w:val="557"/>
        </w:trPr>
        <w:tc>
          <w:tcPr>
            <w:tcW w:w="584" w:type="dxa"/>
            <w:vMerge/>
            <w:vAlign w:val="center"/>
          </w:tcPr>
          <w:p w:rsidR="00200BFC" w:rsidRDefault="00200BFC" w:rsidP="00A116D1">
            <w:pPr>
              <w:spacing w:after="0"/>
              <w:rPr>
                <w:rFonts w:ascii="Times New Roman" w:hAnsi="Times New Roman"/>
                <w:b/>
                <w:sz w:val="20"/>
                <w:szCs w:val="20"/>
              </w:rPr>
            </w:pPr>
          </w:p>
        </w:tc>
        <w:tc>
          <w:tcPr>
            <w:tcW w:w="2031" w:type="dxa"/>
            <w:vMerge/>
            <w:vAlign w:val="center"/>
          </w:tcPr>
          <w:p w:rsidR="00200BFC" w:rsidRPr="0037104F" w:rsidRDefault="00200BFC" w:rsidP="00A116D1">
            <w:pPr>
              <w:tabs>
                <w:tab w:val="left" w:pos="2820"/>
              </w:tabs>
              <w:spacing w:after="0"/>
              <w:rPr>
                <w:rFonts w:ascii="Times New Roman" w:hAnsi="Times New Roman"/>
                <w:b/>
                <w:sz w:val="20"/>
                <w:szCs w:val="20"/>
              </w:rPr>
            </w:pPr>
          </w:p>
        </w:tc>
        <w:tc>
          <w:tcPr>
            <w:tcW w:w="704" w:type="dxa"/>
            <w:vMerge/>
            <w:vAlign w:val="center"/>
          </w:tcPr>
          <w:p w:rsidR="00200BFC" w:rsidRPr="0037104F" w:rsidRDefault="00200BFC" w:rsidP="00A116D1">
            <w:pPr>
              <w:spacing w:after="0"/>
              <w:rPr>
                <w:rFonts w:ascii="Times New Roman" w:hAnsi="Times New Roman"/>
                <w:b/>
                <w:sz w:val="20"/>
                <w:szCs w:val="20"/>
              </w:rPr>
            </w:pPr>
          </w:p>
        </w:tc>
        <w:tc>
          <w:tcPr>
            <w:tcW w:w="2231" w:type="dxa"/>
            <w:vMerge/>
            <w:vAlign w:val="center"/>
          </w:tcPr>
          <w:p w:rsidR="00200BFC" w:rsidRPr="000A42A2" w:rsidRDefault="00200BFC" w:rsidP="00A116D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200BFC" w:rsidRPr="00FD02AB" w:rsidRDefault="00200BFC" w:rsidP="006D2D81">
            <w:pPr>
              <w:jc w:val="center"/>
              <w:rPr>
                <w:rFonts w:ascii="Times New Roman" w:hAnsi="Times New Roman"/>
                <w:b/>
                <w:sz w:val="20"/>
                <w:szCs w:val="20"/>
              </w:rPr>
            </w:pPr>
            <w:r>
              <w:rPr>
                <w:rFonts w:ascii="Times New Roman" w:hAnsi="Times New Roman"/>
                <w:b/>
                <w:sz w:val="20"/>
                <w:szCs w:val="20"/>
              </w:rPr>
              <w:t>G.2</w:t>
            </w:r>
            <w:r w:rsidRPr="00FD02AB">
              <w:rPr>
                <w:rFonts w:ascii="Times New Roman" w:hAnsi="Times New Roman"/>
                <w:b/>
                <w:sz w:val="20"/>
                <w:szCs w:val="20"/>
              </w:rPr>
              <w:t>.3</w:t>
            </w:r>
          </w:p>
        </w:tc>
        <w:tc>
          <w:tcPr>
            <w:tcW w:w="7873" w:type="dxa"/>
            <w:tcBorders>
              <w:top w:val="single" w:sz="4" w:space="0" w:color="auto"/>
              <w:bottom w:val="single" w:sz="4" w:space="0" w:color="auto"/>
            </w:tcBorders>
            <w:vAlign w:val="center"/>
          </w:tcPr>
          <w:p w:rsidR="00200BFC" w:rsidRDefault="00200BFC" w:rsidP="006D2D81">
            <w:pPr>
              <w:jc w:val="both"/>
              <w:rPr>
                <w:rFonts w:ascii="Times New Roman" w:hAnsi="Times New Roman"/>
                <w:sz w:val="20"/>
                <w:szCs w:val="20"/>
              </w:rPr>
            </w:pPr>
            <w:r>
              <w:rPr>
                <w:rFonts w:ascii="Times New Roman" w:hAnsi="Times New Roman"/>
                <w:sz w:val="20"/>
                <w:szCs w:val="20"/>
              </w:rPr>
              <w:t xml:space="preserve">Pişirme esnasında ürün özelliğine göre tütsüleme işlemi uygular/uygulanmasını sağlar. </w:t>
            </w:r>
          </w:p>
        </w:tc>
      </w:tr>
      <w:tr w:rsidR="00200BFC" w:rsidRPr="0037104F" w:rsidTr="00200BFC">
        <w:trPr>
          <w:cantSplit/>
          <w:trHeight w:hRule="exact" w:val="521"/>
        </w:trPr>
        <w:tc>
          <w:tcPr>
            <w:tcW w:w="584" w:type="dxa"/>
            <w:vMerge/>
            <w:vAlign w:val="center"/>
          </w:tcPr>
          <w:p w:rsidR="00200BFC" w:rsidRDefault="00200BFC" w:rsidP="00A116D1">
            <w:pPr>
              <w:spacing w:after="0"/>
              <w:rPr>
                <w:rFonts w:ascii="Times New Roman" w:hAnsi="Times New Roman"/>
                <w:b/>
                <w:sz w:val="20"/>
                <w:szCs w:val="20"/>
              </w:rPr>
            </w:pPr>
          </w:p>
        </w:tc>
        <w:tc>
          <w:tcPr>
            <w:tcW w:w="2031" w:type="dxa"/>
            <w:vMerge/>
            <w:vAlign w:val="center"/>
          </w:tcPr>
          <w:p w:rsidR="00200BFC" w:rsidRPr="0037104F" w:rsidRDefault="00200BFC" w:rsidP="00A116D1">
            <w:pPr>
              <w:tabs>
                <w:tab w:val="left" w:pos="2820"/>
              </w:tabs>
              <w:spacing w:after="0"/>
              <w:rPr>
                <w:rFonts w:ascii="Times New Roman" w:hAnsi="Times New Roman"/>
                <w:b/>
                <w:sz w:val="20"/>
                <w:szCs w:val="20"/>
              </w:rPr>
            </w:pPr>
          </w:p>
        </w:tc>
        <w:tc>
          <w:tcPr>
            <w:tcW w:w="704" w:type="dxa"/>
            <w:vMerge/>
            <w:vAlign w:val="center"/>
          </w:tcPr>
          <w:p w:rsidR="00200BFC" w:rsidRPr="0037104F" w:rsidRDefault="00200BFC" w:rsidP="00A116D1">
            <w:pPr>
              <w:spacing w:after="0"/>
              <w:rPr>
                <w:rFonts w:ascii="Times New Roman" w:hAnsi="Times New Roman"/>
                <w:b/>
                <w:sz w:val="20"/>
                <w:szCs w:val="20"/>
              </w:rPr>
            </w:pPr>
          </w:p>
        </w:tc>
        <w:tc>
          <w:tcPr>
            <w:tcW w:w="2231" w:type="dxa"/>
            <w:vMerge/>
            <w:vAlign w:val="center"/>
          </w:tcPr>
          <w:p w:rsidR="00200BFC" w:rsidRPr="000A42A2" w:rsidRDefault="00200BFC" w:rsidP="00A116D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200BFC" w:rsidRPr="00FD02AB" w:rsidRDefault="00200BFC" w:rsidP="006D2D81">
            <w:pPr>
              <w:jc w:val="center"/>
              <w:rPr>
                <w:rFonts w:ascii="Times New Roman" w:hAnsi="Times New Roman"/>
                <w:b/>
                <w:sz w:val="20"/>
                <w:szCs w:val="20"/>
              </w:rPr>
            </w:pPr>
            <w:r>
              <w:rPr>
                <w:rFonts w:ascii="Times New Roman" w:hAnsi="Times New Roman"/>
                <w:b/>
                <w:sz w:val="20"/>
                <w:szCs w:val="20"/>
              </w:rPr>
              <w:t>G.2</w:t>
            </w:r>
            <w:r w:rsidRPr="00FD02AB">
              <w:rPr>
                <w:rFonts w:ascii="Times New Roman" w:hAnsi="Times New Roman"/>
                <w:b/>
                <w:sz w:val="20"/>
                <w:szCs w:val="20"/>
              </w:rPr>
              <w:t>.4</w:t>
            </w:r>
          </w:p>
        </w:tc>
        <w:tc>
          <w:tcPr>
            <w:tcW w:w="7873" w:type="dxa"/>
            <w:tcBorders>
              <w:top w:val="single" w:sz="4" w:space="0" w:color="auto"/>
              <w:bottom w:val="single" w:sz="4" w:space="0" w:color="auto"/>
            </w:tcBorders>
            <w:vAlign w:val="center"/>
          </w:tcPr>
          <w:p w:rsidR="00200BFC" w:rsidRPr="00AA178E" w:rsidRDefault="00200BFC" w:rsidP="006D2D81">
            <w:pPr>
              <w:jc w:val="both"/>
              <w:rPr>
                <w:rFonts w:ascii="Times New Roman" w:hAnsi="Times New Roman"/>
                <w:sz w:val="20"/>
                <w:szCs w:val="20"/>
              </w:rPr>
            </w:pPr>
            <w:r>
              <w:rPr>
                <w:rFonts w:ascii="Times New Roman" w:hAnsi="Times New Roman"/>
                <w:sz w:val="20"/>
                <w:szCs w:val="20"/>
              </w:rPr>
              <w:t xml:space="preserve">Pişirme </w:t>
            </w:r>
            <w:r w:rsidRPr="00AA178E">
              <w:rPr>
                <w:rFonts w:ascii="Times New Roman" w:hAnsi="Times New Roman"/>
                <w:sz w:val="20"/>
                <w:szCs w:val="20"/>
              </w:rPr>
              <w:t xml:space="preserve">sonrası fırın içindeki duşlama sistemi ile ürüne ön soğutma uygular. </w:t>
            </w:r>
          </w:p>
          <w:p w:rsidR="00200BFC" w:rsidRPr="00AA178E" w:rsidRDefault="00200BFC" w:rsidP="006D2D81">
            <w:pPr>
              <w:jc w:val="both"/>
              <w:rPr>
                <w:rFonts w:ascii="Times New Roman" w:hAnsi="Times New Roman"/>
                <w:sz w:val="20"/>
                <w:szCs w:val="20"/>
              </w:rPr>
            </w:pPr>
          </w:p>
        </w:tc>
      </w:tr>
      <w:tr w:rsidR="00200BFC" w:rsidRPr="0037104F" w:rsidTr="00A116D1">
        <w:trPr>
          <w:cantSplit/>
          <w:trHeight w:hRule="exact" w:val="671"/>
        </w:trPr>
        <w:tc>
          <w:tcPr>
            <w:tcW w:w="584" w:type="dxa"/>
            <w:vMerge/>
            <w:vAlign w:val="center"/>
          </w:tcPr>
          <w:p w:rsidR="00200BFC" w:rsidRDefault="00200BFC" w:rsidP="00A116D1">
            <w:pPr>
              <w:spacing w:after="0"/>
              <w:rPr>
                <w:rFonts w:ascii="Times New Roman" w:hAnsi="Times New Roman"/>
                <w:b/>
                <w:sz w:val="20"/>
                <w:szCs w:val="20"/>
              </w:rPr>
            </w:pPr>
          </w:p>
        </w:tc>
        <w:tc>
          <w:tcPr>
            <w:tcW w:w="2031" w:type="dxa"/>
            <w:vMerge/>
            <w:vAlign w:val="center"/>
          </w:tcPr>
          <w:p w:rsidR="00200BFC" w:rsidRPr="0037104F" w:rsidRDefault="00200BFC" w:rsidP="00A116D1">
            <w:pPr>
              <w:tabs>
                <w:tab w:val="left" w:pos="2820"/>
              </w:tabs>
              <w:spacing w:after="0"/>
              <w:rPr>
                <w:rFonts w:ascii="Times New Roman" w:hAnsi="Times New Roman"/>
                <w:b/>
                <w:sz w:val="20"/>
                <w:szCs w:val="20"/>
              </w:rPr>
            </w:pPr>
          </w:p>
        </w:tc>
        <w:tc>
          <w:tcPr>
            <w:tcW w:w="704" w:type="dxa"/>
            <w:vMerge w:val="restart"/>
            <w:vAlign w:val="center"/>
          </w:tcPr>
          <w:p w:rsidR="00200BFC" w:rsidRPr="00AA178E" w:rsidRDefault="00200BFC" w:rsidP="006D2D81">
            <w:pPr>
              <w:spacing w:after="0"/>
              <w:rPr>
                <w:rFonts w:ascii="Times New Roman" w:hAnsi="Times New Roman"/>
                <w:b/>
                <w:sz w:val="20"/>
                <w:szCs w:val="20"/>
              </w:rPr>
            </w:pPr>
            <w:r>
              <w:rPr>
                <w:rFonts w:ascii="Times New Roman" w:hAnsi="Times New Roman"/>
                <w:b/>
                <w:sz w:val="20"/>
                <w:szCs w:val="20"/>
              </w:rPr>
              <w:t>G.3</w:t>
            </w:r>
          </w:p>
        </w:tc>
        <w:tc>
          <w:tcPr>
            <w:tcW w:w="2231" w:type="dxa"/>
            <w:vMerge w:val="restart"/>
            <w:vAlign w:val="center"/>
          </w:tcPr>
          <w:p w:rsidR="00200BFC" w:rsidRPr="003479D1" w:rsidRDefault="00200BFC" w:rsidP="006D2D81">
            <w:pPr>
              <w:spacing w:after="0"/>
              <w:rPr>
                <w:rFonts w:ascii="Times New Roman" w:hAnsi="Times New Roman"/>
                <w:bCs/>
                <w:sz w:val="20"/>
                <w:szCs w:val="20"/>
              </w:rPr>
            </w:pPr>
            <w:r w:rsidRPr="003479D1">
              <w:rPr>
                <w:rFonts w:ascii="Times New Roman" w:hAnsi="Times New Roman"/>
                <w:bCs/>
                <w:sz w:val="20"/>
                <w:szCs w:val="20"/>
              </w:rPr>
              <w:t>Ürünü soğutmak</w:t>
            </w:r>
          </w:p>
        </w:tc>
        <w:tc>
          <w:tcPr>
            <w:tcW w:w="795" w:type="dxa"/>
            <w:tcBorders>
              <w:top w:val="single" w:sz="4" w:space="0" w:color="auto"/>
              <w:bottom w:val="single" w:sz="4" w:space="0" w:color="auto"/>
            </w:tcBorders>
            <w:shd w:val="clear" w:color="auto" w:fill="auto"/>
            <w:vAlign w:val="center"/>
          </w:tcPr>
          <w:p w:rsidR="00200BFC" w:rsidRPr="00FD02AB" w:rsidRDefault="00200BFC" w:rsidP="006D2D81">
            <w:pPr>
              <w:spacing w:after="0"/>
              <w:jc w:val="center"/>
              <w:rPr>
                <w:rFonts w:ascii="Times New Roman" w:hAnsi="Times New Roman"/>
                <w:b/>
                <w:sz w:val="20"/>
                <w:szCs w:val="20"/>
              </w:rPr>
            </w:pPr>
            <w:r>
              <w:rPr>
                <w:rFonts w:ascii="Times New Roman" w:hAnsi="Times New Roman"/>
                <w:b/>
                <w:sz w:val="20"/>
                <w:szCs w:val="20"/>
              </w:rPr>
              <w:t>G.3</w:t>
            </w:r>
            <w:r w:rsidRPr="00FD02AB">
              <w:rPr>
                <w:rFonts w:ascii="Times New Roman" w:hAnsi="Times New Roman"/>
                <w:b/>
                <w:sz w:val="20"/>
                <w:szCs w:val="20"/>
              </w:rPr>
              <w:t>.1</w:t>
            </w:r>
          </w:p>
        </w:tc>
        <w:tc>
          <w:tcPr>
            <w:tcW w:w="7873" w:type="dxa"/>
            <w:tcBorders>
              <w:top w:val="single" w:sz="4" w:space="0" w:color="auto"/>
              <w:bottom w:val="single" w:sz="4" w:space="0" w:color="auto"/>
            </w:tcBorders>
            <w:vAlign w:val="center"/>
          </w:tcPr>
          <w:p w:rsidR="00200BFC" w:rsidRPr="003479D1" w:rsidRDefault="00200BFC" w:rsidP="006D2D81">
            <w:pPr>
              <w:jc w:val="both"/>
              <w:rPr>
                <w:rFonts w:ascii="Times New Roman" w:hAnsi="Times New Roman"/>
                <w:sz w:val="20"/>
                <w:szCs w:val="20"/>
              </w:rPr>
            </w:pPr>
            <w:r>
              <w:rPr>
                <w:rFonts w:ascii="Times New Roman" w:hAnsi="Times New Roman"/>
                <w:sz w:val="20"/>
                <w:szCs w:val="20"/>
              </w:rPr>
              <w:t xml:space="preserve">Ürünü </w:t>
            </w:r>
            <w:r w:rsidR="006958E5">
              <w:rPr>
                <w:rFonts w:ascii="Times New Roman" w:hAnsi="Times New Roman"/>
                <w:sz w:val="20"/>
                <w:szCs w:val="20"/>
              </w:rPr>
              <w:t>talimatta belirtilen (</w:t>
            </w:r>
            <w:r>
              <w:rPr>
                <w:rFonts w:ascii="Times New Roman" w:hAnsi="Times New Roman"/>
                <w:sz w:val="20"/>
                <w:szCs w:val="20"/>
              </w:rPr>
              <w:t xml:space="preserve">0-4 </w:t>
            </w:r>
            <w:r>
              <w:rPr>
                <w:rFonts w:ascii="Times New Roman" w:hAnsi="Times New Roman"/>
                <w:sz w:val="20"/>
                <w:szCs w:val="20"/>
                <w:vertAlign w:val="superscript"/>
              </w:rPr>
              <w:t>0</w:t>
            </w:r>
            <w:r>
              <w:rPr>
                <w:rFonts w:ascii="Times New Roman" w:hAnsi="Times New Roman"/>
                <w:sz w:val="20"/>
                <w:szCs w:val="20"/>
              </w:rPr>
              <w:t>C</w:t>
            </w:r>
            <w:r w:rsidR="006958E5">
              <w:rPr>
                <w:rFonts w:ascii="Times New Roman" w:hAnsi="Times New Roman"/>
                <w:sz w:val="20"/>
                <w:szCs w:val="20"/>
              </w:rPr>
              <w:t>)</w:t>
            </w:r>
            <w:r>
              <w:rPr>
                <w:rFonts w:ascii="Times New Roman" w:hAnsi="Times New Roman"/>
                <w:sz w:val="20"/>
                <w:szCs w:val="20"/>
              </w:rPr>
              <w:t xml:space="preserve"> sıcaklıktaki </w:t>
            </w:r>
            <w:r w:rsidRPr="0092664E">
              <w:rPr>
                <w:rFonts w:ascii="Times New Roman" w:hAnsi="Times New Roman"/>
                <w:sz w:val="20"/>
                <w:szCs w:val="20"/>
              </w:rPr>
              <w:t>soğuk</w:t>
            </w:r>
            <w:r>
              <w:rPr>
                <w:rFonts w:ascii="Times New Roman" w:hAnsi="Times New Roman"/>
                <w:sz w:val="20"/>
                <w:szCs w:val="20"/>
              </w:rPr>
              <w:t xml:space="preserve"> odaya </w:t>
            </w:r>
            <w:r w:rsidRPr="003479D1">
              <w:rPr>
                <w:rFonts w:ascii="Times New Roman" w:hAnsi="Times New Roman"/>
                <w:sz w:val="20"/>
                <w:szCs w:val="20"/>
              </w:rPr>
              <w:t xml:space="preserve">alarak </w:t>
            </w:r>
            <w:r>
              <w:rPr>
                <w:rFonts w:ascii="Times New Roman" w:hAnsi="Times New Roman"/>
                <w:sz w:val="20"/>
                <w:szCs w:val="20"/>
              </w:rPr>
              <w:t xml:space="preserve">merkez sıcaklığının </w:t>
            </w:r>
            <w:r w:rsidRPr="003479D1">
              <w:rPr>
                <w:rFonts w:ascii="Times New Roman" w:hAnsi="Times New Roman"/>
                <w:sz w:val="20"/>
                <w:szCs w:val="20"/>
              </w:rPr>
              <w:t xml:space="preserve">paketlemeye uygun </w:t>
            </w:r>
            <w:r>
              <w:rPr>
                <w:rFonts w:ascii="Times New Roman" w:hAnsi="Times New Roman"/>
                <w:sz w:val="20"/>
                <w:szCs w:val="20"/>
              </w:rPr>
              <w:t xml:space="preserve">değere </w:t>
            </w:r>
            <w:r w:rsidRPr="003479D1">
              <w:rPr>
                <w:rFonts w:ascii="Times New Roman" w:hAnsi="Times New Roman"/>
                <w:sz w:val="20"/>
                <w:szCs w:val="20"/>
              </w:rPr>
              <w:t xml:space="preserve">gelmesini </w:t>
            </w:r>
            <w:r>
              <w:rPr>
                <w:rFonts w:ascii="Times New Roman" w:hAnsi="Times New Roman"/>
                <w:sz w:val="20"/>
                <w:szCs w:val="20"/>
              </w:rPr>
              <w:t xml:space="preserve">sağlar.  </w:t>
            </w:r>
            <w:r w:rsidRPr="003479D1">
              <w:rPr>
                <w:rFonts w:ascii="Times New Roman" w:hAnsi="Times New Roman"/>
                <w:sz w:val="20"/>
                <w:szCs w:val="20"/>
              </w:rPr>
              <w:t xml:space="preserve"> </w:t>
            </w:r>
          </w:p>
          <w:p w:rsidR="00200BFC" w:rsidRPr="003479D1" w:rsidRDefault="00200BFC" w:rsidP="006D2D81">
            <w:pPr>
              <w:jc w:val="both"/>
              <w:rPr>
                <w:rFonts w:ascii="Times New Roman" w:hAnsi="Times New Roman"/>
                <w:b/>
                <w:sz w:val="20"/>
                <w:szCs w:val="20"/>
              </w:rPr>
            </w:pPr>
          </w:p>
        </w:tc>
      </w:tr>
      <w:tr w:rsidR="00200BFC" w:rsidRPr="0037104F" w:rsidTr="00A116D1">
        <w:trPr>
          <w:cantSplit/>
          <w:trHeight w:hRule="exact" w:val="671"/>
        </w:trPr>
        <w:tc>
          <w:tcPr>
            <w:tcW w:w="584" w:type="dxa"/>
            <w:vMerge/>
            <w:vAlign w:val="center"/>
          </w:tcPr>
          <w:p w:rsidR="00200BFC" w:rsidRDefault="00200BFC" w:rsidP="00A116D1">
            <w:pPr>
              <w:spacing w:after="0"/>
              <w:rPr>
                <w:rFonts w:ascii="Times New Roman" w:hAnsi="Times New Roman"/>
                <w:b/>
                <w:sz w:val="20"/>
                <w:szCs w:val="20"/>
              </w:rPr>
            </w:pPr>
          </w:p>
        </w:tc>
        <w:tc>
          <w:tcPr>
            <w:tcW w:w="2031" w:type="dxa"/>
            <w:vMerge/>
            <w:vAlign w:val="center"/>
          </w:tcPr>
          <w:p w:rsidR="00200BFC" w:rsidRPr="0037104F" w:rsidRDefault="00200BFC" w:rsidP="00A116D1">
            <w:pPr>
              <w:tabs>
                <w:tab w:val="left" w:pos="2820"/>
              </w:tabs>
              <w:spacing w:after="0"/>
              <w:rPr>
                <w:rFonts w:ascii="Times New Roman" w:hAnsi="Times New Roman"/>
                <w:b/>
                <w:sz w:val="20"/>
                <w:szCs w:val="20"/>
              </w:rPr>
            </w:pPr>
          </w:p>
        </w:tc>
        <w:tc>
          <w:tcPr>
            <w:tcW w:w="704" w:type="dxa"/>
            <w:vMerge/>
            <w:vAlign w:val="center"/>
          </w:tcPr>
          <w:p w:rsidR="00200BFC" w:rsidRPr="0037104F" w:rsidRDefault="00200BFC" w:rsidP="00A116D1">
            <w:pPr>
              <w:spacing w:after="0"/>
              <w:rPr>
                <w:rFonts w:ascii="Times New Roman" w:hAnsi="Times New Roman"/>
                <w:b/>
                <w:sz w:val="20"/>
                <w:szCs w:val="20"/>
              </w:rPr>
            </w:pPr>
          </w:p>
        </w:tc>
        <w:tc>
          <w:tcPr>
            <w:tcW w:w="2231" w:type="dxa"/>
            <w:vMerge/>
            <w:vAlign w:val="center"/>
          </w:tcPr>
          <w:p w:rsidR="00200BFC" w:rsidRPr="000A42A2" w:rsidRDefault="00200BFC" w:rsidP="00A116D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200BFC" w:rsidRPr="00FD02AB" w:rsidRDefault="00200BFC" w:rsidP="006D2D81">
            <w:pPr>
              <w:jc w:val="center"/>
              <w:rPr>
                <w:rFonts w:ascii="Times New Roman" w:hAnsi="Times New Roman"/>
                <w:b/>
                <w:sz w:val="20"/>
                <w:szCs w:val="20"/>
              </w:rPr>
            </w:pPr>
            <w:r>
              <w:rPr>
                <w:rFonts w:ascii="Times New Roman" w:hAnsi="Times New Roman"/>
                <w:b/>
                <w:sz w:val="20"/>
                <w:szCs w:val="20"/>
              </w:rPr>
              <w:t>G.3</w:t>
            </w:r>
            <w:r w:rsidRPr="00FD02AB">
              <w:rPr>
                <w:rFonts w:ascii="Times New Roman" w:hAnsi="Times New Roman"/>
                <w:b/>
                <w:sz w:val="20"/>
                <w:szCs w:val="20"/>
              </w:rPr>
              <w:t>.2</w:t>
            </w:r>
          </w:p>
        </w:tc>
        <w:tc>
          <w:tcPr>
            <w:tcW w:w="7873" w:type="dxa"/>
            <w:tcBorders>
              <w:top w:val="single" w:sz="4" w:space="0" w:color="auto"/>
              <w:bottom w:val="single" w:sz="4" w:space="0" w:color="auto"/>
            </w:tcBorders>
            <w:vAlign w:val="center"/>
          </w:tcPr>
          <w:p w:rsidR="00200BFC" w:rsidRDefault="00200BFC" w:rsidP="006D2D81">
            <w:pPr>
              <w:jc w:val="both"/>
              <w:rPr>
                <w:rFonts w:ascii="Times New Roman" w:hAnsi="Times New Roman"/>
                <w:sz w:val="20"/>
                <w:szCs w:val="20"/>
              </w:rPr>
            </w:pPr>
            <w:r w:rsidRPr="003479D1">
              <w:rPr>
                <w:rFonts w:ascii="Times New Roman" w:hAnsi="Times New Roman"/>
                <w:sz w:val="20"/>
                <w:szCs w:val="20"/>
              </w:rPr>
              <w:t>Jambon</w:t>
            </w:r>
            <w:r>
              <w:rPr>
                <w:rFonts w:ascii="Times New Roman" w:hAnsi="Times New Roman"/>
                <w:sz w:val="20"/>
                <w:szCs w:val="20"/>
              </w:rPr>
              <w:t xml:space="preserve">u </w:t>
            </w:r>
            <w:r w:rsidRPr="003479D1">
              <w:rPr>
                <w:rFonts w:ascii="Times New Roman" w:hAnsi="Times New Roman"/>
                <w:sz w:val="20"/>
                <w:szCs w:val="20"/>
              </w:rPr>
              <w:t>ön soğutma sonrası kalıptan çıkar</w:t>
            </w:r>
            <w:r>
              <w:rPr>
                <w:rFonts w:ascii="Times New Roman" w:hAnsi="Times New Roman"/>
                <w:sz w:val="20"/>
                <w:szCs w:val="20"/>
              </w:rPr>
              <w:t xml:space="preserve">arak soğuk odaya alır. </w:t>
            </w:r>
          </w:p>
        </w:tc>
      </w:tr>
      <w:tr w:rsidR="00200BFC" w:rsidRPr="0037104F" w:rsidTr="00A116D1">
        <w:trPr>
          <w:cantSplit/>
          <w:trHeight w:hRule="exact" w:val="671"/>
        </w:trPr>
        <w:tc>
          <w:tcPr>
            <w:tcW w:w="584" w:type="dxa"/>
            <w:vMerge/>
            <w:vAlign w:val="center"/>
          </w:tcPr>
          <w:p w:rsidR="00200BFC" w:rsidRDefault="00200BFC" w:rsidP="00A116D1">
            <w:pPr>
              <w:spacing w:after="0"/>
              <w:rPr>
                <w:rFonts w:ascii="Times New Roman" w:hAnsi="Times New Roman"/>
                <w:b/>
                <w:sz w:val="20"/>
                <w:szCs w:val="20"/>
              </w:rPr>
            </w:pPr>
          </w:p>
        </w:tc>
        <w:tc>
          <w:tcPr>
            <w:tcW w:w="2031" w:type="dxa"/>
            <w:vMerge/>
            <w:vAlign w:val="center"/>
          </w:tcPr>
          <w:p w:rsidR="00200BFC" w:rsidRPr="0037104F" w:rsidRDefault="00200BFC" w:rsidP="00A116D1">
            <w:pPr>
              <w:tabs>
                <w:tab w:val="left" w:pos="2820"/>
              </w:tabs>
              <w:spacing w:after="0"/>
              <w:rPr>
                <w:rFonts w:ascii="Times New Roman" w:hAnsi="Times New Roman"/>
                <w:b/>
                <w:sz w:val="20"/>
                <w:szCs w:val="20"/>
              </w:rPr>
            </w:pPr>
          </w:p>
        </w:tc>
        <w:tc>
          <w:tcPr>
            <w:tcW w:w="704" w:type="dxa"/>
            <w:vMerge/>
            <w:vAlign w:val="center"/>
          </w:tcPr>
          <w:p w:rsidR="00200BFC" w:rsidRPr="0037104F" w:rsidRDefault="00200BFC" w:rsidP="00A116D1">
            <w:pPr>
              <w:spacing w:after="0"/>
              <w:rPr>
                <w:rFonts w:ascii="Times New Roman" w:hAnsi="Times New Roman"/>
                <w:b/>
                <w:sz w:val="20"/>
                <w:szCs w:val="20"/>
              </w:rPr>
            </w:pPr>
          </w:p>
        </w:tc>
        <w:tc>
          <w:tcPr>
            <w:tcW w:w="2231" w:type="dxa"/>
            <w:vMerge/>
            <w:vAlign w:val="center"/>
          </w:tcPr>
          <w:p w:rsidR="00200BFC" w:rsidRPr="000A42A2" w:rsidRDefault="00200BFC" w:rsidP="00A116D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200BFC" w:rsidRPr="00FD02AB" w:rsidRDefault="00200BFC" w:rsidP="006D2D81">
            <w:pPr>
              <w:jc w:val="center"/>
              <w:rPr>
                <w:rFonts w:ascii="Times New Roman" w:hAnsi="Times New Roman"/>
                <w:b/>
                <w:sz w:val="20"/>
                <w:szCs w:val="20"/>
              </w:rPr>
            </w:pPr>
            <w:r>
              <w:rPr>
                <w:rFonts w:ascii="Times New Roman" w:hAnsi="Times New Roman"/>
                <w:b/>
                <w:sz w:val="20"/>
                <w:szCs w:val="20"/>
              </w:rPr>
              <w:t>G.3</w:t>
            </w:r>
            <w:r w:rsidRPr="00FD02AB">
              <w:rPr>
                <w:rFonts w:ascii="Times New Roman" w:hAnsi="Times New Roman"/>
                <w:b/>
                <w:sz w:val="20"/>
                <w:szCs w:val="20"/>
              </w:rPr>
              <w:t>.3</w:t>
            </w:r>
          </w:p>
        </w:tc>
        <w:tc>
          <w:tcPr>
            <w:tcW w:w="7873" w:type="dxa"/>
            <w:tcBorders>
              <w:top w:val="single" w:sz="4" w:space="0" w:color="auto"/>
              <w:bottom w:val="single" w:sz="4" w:space="0" w:color="auto"/>
            </w:tcBorders>
            <w:vAlign w:val="center"/>
          </w:tcPr>
          <w:p w:rsidR="00200BFC" w:rsidRPr="003479D1" w:rsidRDefault="00200BFC" w:rsidP="006D2D81">
            <w:pPr>
              <w:jc w:val="both"/>
              <w:rPr>
                <w:rFonts w:ascii="Times New Roman" w:hAnsi="Times New Roman"/>
                <w:sz w:val="20"/>
                <w:szCs w:val="20"/>
              </w:rPr>
            </w:pPr>
            <w:r>
              <w:rPr>
                <w:rFonts w:ascii="Times New Roman" w:hAnsi="Times New Roman"/>
                <w:sz w:val="20"/>
                <w:szCs w:val="20"/>
              </w:rPr>
              <w:t xml:space="preserve">Merkez sıcaklığının </w:t>
            </w:r>
            <w:r w:rsidRPr="003479D1">
              <w:rPr>
                <w:rFonts w:ascii="Times New Roman" w:hAnsi="Times New Roman"/>
                <w:sz w:val="20"/>
                <w:szCs w:val="20"/>
              </w:rPr>
              <w:t xml:space="preserve">paketlemeye uygun </w:t>
            </w:r>
            <w:r>
              <w:rPr>
                <w:rFonts w:ascii="Times New Roman" w:hAnsi="Times New Roman"/>
                <w:sz w:val="20"/>
                <w:szCs w:val="20"/>
              </w:rPr>
              <w:t xml:space="preserve">değere </w:t>
            </w:r>
            <w:r w:rsidRPr="003479D1">
              <w:rPr>
                <w:rFonts w:ascii="Times New Roman" w:hAnsi="Times New Roman"/>
                <w:sz w:val="20"/>
                <w:szCs w:val="20"/>
              </w:rPr>
              <w:t>gel</w:t>
            </w:r>
            <w:r>
              <w:rPr>
                <w:rFonts w:ascii="Times New Roman" w:hAnsi="Times New Roman"/>
                <w:sz w:val="20"/>
                <w:szCs w:val="20"/>
              </w:rPr>
              <w:t xml:space="preserve">en ürünü paketlemeye teslim eder.  </w:t>
            </w:r>
            <w:r w:rsidRPr="003479D1">
              <w:rPr>
                <w:rFonts w:ascii="Times New Roman" w:hAnsi="Times New Roman"/>
                <w:sz w:val="20"/>
                <w:szCs w:val="20"/>
              </w:rPr>
              <w:t xml:space="preserve"> </w:t>
            </w:r>
            <w:r>
              <w:rPr>
                <w:rFonts w:ascii="Times New Roman" w:hAnsi="Times New Roman"/>
                <w:sz w:val="20"/>
                <w:szCs w:val="20"/>
              </w:rPr>
              <w:t xml:space="preserve"> </w:t>
            </w:r>
          </w:p>
          <w:p w:rsidR="00200BFC" w:rsidRDefault="00200BFC" w:rsidP="006D2D81">
            <w:pPr>
              <w:jc w:val="both"/>
              <w:rPr>
                <w:rFonts w:ascii="Times New Roman" w:hAnsi="Times New Roman"/>
                <w:sz w:val="20"/>
                <w:szCs w:val="20"/>
              </w:rPr>
            </w:pPr>
          </w:p>
        </w:tc>
      </w:tr>
    </w:tbl>
    <w:p w:rsidR="00A116D1" w:rsidRDefault="00A116D1" w:rsidP="008D339C">
      <w:pPr>
        <w:pStyle w:val="ListeParagraf"/>
        <w:spacing w:after="0" w:line="240" w:lineRule="auto"/>
        <w:ind w:left="0"/>
        <w:rPr>
          <w:rFonts w:ascii="Times New Roman" w:hAnsi="Times New Roman"/>
          <w:sz w:val="24"/>
          <w:szCs w:val="24"/>
        </w:rPr>
      </w:pPr>
    </w:p>
    <w:p w:rsidR="009965FE" w:rsidRDefault="009965FE" w:rsidP="009A353F">
      <w:pPr>
        <w:pStyle w:val="ListeParagraf"/>
        <w:ind w:left="0"/>
        <w:jc w:val="both"/>
        <w:outlineLvl w:val="1"/>
        <w:rPr>
          <w:rFonts w:ascii="Times New Roman" w:hAnsi="Times New Roman"/>
          <w:b/>
          <w:sz w:val="24"/>
          <w:szCs w:val="24"/>
        </w:rPr>
      </w:pPr>
    </w:p>
    <w:p w:rsidR="00A116D1" w:rsidRDefault="00A116D1" w:rsidP="009A353F">
      <w:pPr>
        <w:pStyle w:val="ListeParagraf"/>
        <w:ind w:left="0"/>
        <w:jc w:val="both"/>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031"/>
        <w:gridCol w:w="704"/>
        <w:gridCol w:w="2231"/>
        <w:gridCol w:w="795"/>
        <w:gridCol w:w="7873"/>
      </w:tblGrid>
      <w:tr w:rsidR="00200BFC" w:rsidRPr="0037104F" w:rsidTr="006D2D81">
        <w:trPr>
          <w:trHeight w:val="567"/>
        </w:trPr>
        <w:tc>
          <w:tcPr>
            <w:tcW w:w="2615" w:type="dxa"/>
            <w:gridSpan w:val="2"/>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lastRenderedPageBreak/>
              <w:t>Görevler</w:t>
            </w:r>
          </w:p>
        </w:tc>
        <w:tc>
          <w:tcPr>
            <w:tcW w:w="2935" w:type="dxa"/>
            <w:gridSpan w:val="2"/>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İşlemler</w:t>
            </w:r>
          </w:p>
        </w:tc>
        <w:tc>
          <w:tcPr>
            <w:tcW w:w="8668" w:type="dxa"/>
            <w:gridSpan w:val="2"/>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Başarım Ölçütleri</w:t>
            </w:r>
          </w:p>
        </w:tc>
      </w:tr>
      <w:tr w:rsidR="00200BFC" w:rsidRPr="0037104F" w:rsidTr="006D2D81">
        <w:trPr>
          <w:trHeight w:val="567"/>
        </w:trPr>
        <w:tc>
          <w:tcPr>
            <w:tcW w:w="584"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Kod</w:t>
            </w:r>
          </w:p>
        </w:tc>
        <w:tc>
          <w:tcPr>
            <w:tcW w:w="2031"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Adı</w:t>
            </w:r>
          </w:p>
        </w:tc>
        <w:tc>
          <w:tcPr>
            <w:tcW w:w="704"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Kod</w:t>
            </w:r>
          </w:p>
        </w:tc>
        <w:tc>
          <w:tcPr>
            <w:tcW w:w="2231"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Adı</w:t>
            </w:r>
          </w:p>
        </w:tc>
        <w:tc>
          <w:tcPr>
            <w:tcW w:w="795"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Kod</w:t>
            </w:r>
          </w:p>
        </w:tc>
        <w:tc>
          <w:tcPr>
            <w:tcW w:w="7873"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Açıklama</w:t>
            </w:r>
          </w:p>
        </w:tc>
      </w:tr>
      <w:tr w:rsidR="00200BFC" w:rsidRPr="0037104F" w:rsidTr="006D2D81">
        <w:trPr>
          <w:cantSplit/>
          <w:trHeight w:hRule="exact" w:val="563"/>
        </w:trPr>
        <w:tc>
          <w:tcPr>
            <w:tcW w:w="584" w:type="dxa"/>
            <w:vMerge w:val="restart"/>
            <w:vAlign w:val="center"/>
          </w:tcPr>
          <w:p w:rsidR="00200BFC" w:rsidRPr="003479D1" w:rsidRDefault="00200BFC" w:rsidP="006D2D81">
            <w:pPr>
              <w:spacing w:after="0"/>
              <w:rPr>
                <w:rFonts w:ascii="Times New Roman" w:hAnsi="Times New Roman"/>
                <w:b/>
                <w:sz w:val="20"/>
                <w:szCs w:val="20"/>
              </w:rPr>
            </w:pPr>
            <w:r>
              <w:rPr>
                <w:rFonts w:ascii="Times New Roman" w:hAnsi="Times New Roman"/>
                <w:b/>
                <w:sz w:val="20"/>
                <w:szCs w:val="20"/>
              </w:rPr>
              <w:t xml:space="preserve"> H</w:t>
            </w:r>
          </w:p>
        </w:tc>
        <w:tc>
          <w:tcPr>
            <w:tcW w:w="2031" w:type="dxa"/>
            <w:vMerge w:val="restart"/>
            <w:vAlign w:val="center"/>
          </w:tcPr>
          <w:p w:rsidR="00200BFC" w:rsidRPr="00200BFC" w:rsidRDefault="00200BFC" w:rsidP="006D2D81">
            <w:pPr>
              <w:tabs>
                <w:tab w:val="left" w:pos="2820"/>
              </w:tabs>
              <w:spacing w:after="0"/>
              <w:rPr>
                <w:rFonts w:ascii="Times New Roman" w:hAnsi="Times New Roman"/>
                <w:sz w:val="20"/>
                <w:szCs w:val="20"/>
              </w:rPr>
            </w:pPr>
            <w:r w:rsidRPr="00200BFC">
              <w:rPr>
                <w:rFonts w:ascii="Times New Roman" w:hAnsi="Times New Roman"/>
                <w:sz w:val="20"/>
                <w:szCs w:val="20"/>
              </w:rPr>
              <w:t>Pastırma yapmak             (Devamı var)</w:t>
            </w:r>
          </w:p>
        </w:tc>
        <w:tc>
          <w:tcPr>
            <w:tcW w:w="704" w:type="dxa"/>
            <w:vMerge w:val="restart"/>
            <w:vAlign w:val="center"/>
          </w:tcPr>
          <w:p w:rsidR="00200BFC" w:rsidRPr="003479D1" w:rsidRDefault="00200BFC" w:rsidP="006D2D81">
            <w:pPr>
              <w:rPr>
                <w:rFonts w:ascii="Times New Roman" w:hAnsi="Times New Roman"/>
                <w:b/>
                <w:sz w:val="20"/>
                <w:szCs w:val="20"/>
              </w:rPr>
            </w:pPr>
            <w:r>
              <w:rPr>
                <w:rFonts w:ascii="Times New Roman" w:hAnsi="Times New Roman"/>
                <w:b/>
                <w:sz w:val="20"/>
                <w:szCs w:val="20"/>
              </w:rPr>
              <w:t>H</w:t>
            </w:r>
            <w:r w:rsidRPr="003479D1">
              <w:rPr>
                <w:rFonts w:ascii="Times New Roman" w:hAnsi="Times New Roman"/>
                <w:b/>
                <w:sz w:val="20"/>
                <w:szCs w:val="20"/>
              </w:rPr>
              <w:t>.1</w:t>
            </w:r>
          </w:p>
        </w:tc>
        <w:tc>
          <w:tcPr>
            <w:tcW w:w="2231" w:type="dxa"/>
            <w:vMerge w:val="restart"/>
            <w:vAlign w:val="center"/>
          </w:tcPr>
          <w:p w:rsidR="00200BFC" w:rsidRPr="003479D1" w:rsidRDefault="00200BFC" w:rsidP="006D2D81">
            <w:pPr>
              <w:rPr>
                <w:rFonts w:ascii="Times New Roman" w:hAnsi="Times New Roman"/>
                <w:sz w:val="20"/>
                <w:szCs w:val="20"/>
              </w:rPr>
            </w:pPr>
            <w:r w:rsidRPr="003479D1">
              <w:rPr>
                <w:rFonts w:ascii="Times New Roman" w:hAnsi="Times New Roman"/>
                <w:sz w:val="20"/>
                <w:szCs w:val="20"/>
              </w:rPr>
              <w:t>Eti tuzlamak</w:t>
            </w:r>
          </w:p>
        </w:tc>
        <w:tc>
          <w:tcPr>
            <w:tcW w:w="795" w:type="dxa"/>
            <w:tcBorders>
              <w:bottom w:val="single" w:sz="4" w:space="0" w:color="auto"/>
            </w:tcBorders>
            <w:shd w:val="clear" w:color="auto" w:fill="auto"/>
            <w:vAlign w:val="center"/>
          </w:tcPr>
          <w:p w:rsidR="00200BFC" w:rsidRPr="003479D1" w:rsidRDefault="00200BFC" w:rsidP="006D2D81">
            <w:pPr>
              <w:spacing w:after="0"/>
              <w:jc w:val="center"/>
              <w:rPr>
                <w:rFonts w:ascii="Times New Roman" w:hAnsi="Times New Roman"/>
                <w:b/>
                <w:sz w:val="20"/>
                <w:szCs w:val="20"/>
              </w:rPr>
            </w:pPr>
            <w:r>
              <w:rPr>
                <w:rFonts w:ascii="Times New Roman" w:hAnsi="Times New Roman"/>
                <w:b/>
                <w:sz w:val="20"/>
                <w:szCs w:val="20"/>
              </w:rPr>
              <w:t>H</w:t>
            </w:r>
            <w:r w:rsidRPr="003479D1">
              <w:rPr>
                <w:rFonts w:ascii="Times New Roman" w:hAnsi="Times New Roman"/>
                <w:b/>
                <w:sz w:val="20"/>
                <w:szCs w:val="20"/>
              </w:rPr>
              <w:t>.1.1</w:t>
            </w:r>
          </w:p>
        </w:tc>
        <w:tc>
          <w:tcPr>
            <w:tcW w:w="7873" w:type="dxa"/>
            <w:tcBorders>
              <w:bottom w:val="single" w:sz="4" w:space="0" w:color="auto"/>
            </w:tcBorders>
            <w:vAlign w:val="center"/>
          </w:tcPr>
          <w:p w:rsidR="00200BFC" w:rsidRPr="003479D1" w:rsidRDefault="00200BFC" w:rsidP="00200BFC">
            <w:pPr>
              <w:rPr>
                <w:rFonts w:ascii="Times New Roman" w:hAnsi="Times New Roman"/>
                <w:sz w:val="20"/>
                <w:szCs w:val="20"/>
              </w:rPr>
            </w:pPr>
            <w:r>
              <w:rPr>
                <w:rFonts w:ascii="Times New Roman" w:hAnsi="Times New Roman"/>
                <w:sz w:val="20"/>
                <w:szCs w:val="20"/>
              </w:rPr>
              <w:t>D</w:t>
            </w:r>
            <w:r w:rsidRPr="003479D1">
              <w:rPr>
                <w:rFonts w:ascii="Times New Roman" w:hAnsi="Times New Roman"/>
                <w:sz w:val="20"/>
                <w:szCs w:val="20"/>
              </w:rPr>
              <w:t>eğerli etin belirli yerlerine</w:t>
            </w:r>
            <w:r>
              <w:rPr>
                <w:rFonts w:ascii="Times New Roman" w:hAnsi="Times New Roman"/>
                <w:sz w:val="20"/>
                <w:szCs w:val="20"/>
              </w:rPr>
              <w:t xml:space="preserve"> bıçakla tuz tünelleri </w:t>
            </w:r>
            <w:r w:rsidRPr="003479D1">
              <w:rPr>
                <w:rFonts w:ascii="Times New Roman" w:hAnsi="Times New Roman"/>
                <w:sz w:val="20"/>
                <w:szCs w:val="20"/>
              </w:rPr>
              <w:t>açar</w:t>
            </w:r>
            <w:r>
              <w:rPr>
                <w:rFonts w:ascii="Times New Roman" w:hAnsi="Times New Roman"/>
                <w:sz w:val="20"/>
                <w:szCs w:val="20"/>
              </w:rPr>
              <w:t>ak ş</w:t>
            </w:r>
            <w:r w:rsidRPr="003479D1">
              <w:rPr>
                <w:rFonts w:ascii="Times New Roman" w:hAnsi="Times New Roman"/>
                <w:sz w:val="20"/>
                <w:szCs w:val="20"/>
              </w:rPr>
              <w:t>a</w:t>
            </w:r>
            <w:r>
              <w:rPr>
                <w:rFonts w:ascii="Times New Roman" w:hAnsi="Times New Roman"/>
                <w:sz w:val="20"/>
                <w:szCs w:val="20"/>
              </w:rPr>
              <w:t>k</w:t>
            </w:r>
            <w:r w:rsidRPr="003479D1">
              <w:rPr>
                <w:rFonts w:ascii="Times New Roman" w:hAnsi="Times New Roman"/>
                <w:sz w:val="20"/>
                <w:szCs w:val="20"/>
              </w:rPr>
              <w:t xml:space="preserve">lama </w:t>
            </w:r>
            <w:r>
              <w:rPr>
                <w:rFonts w:ascii="Times New Roman" w:hAnsi="Times New Roman"/>
                <w:sz w:val="20"/>
                <w:szCs w:val="20"/>
              </w:rPr>
              <w:t>yapar.</w:t>
            </w:r>
          </w:p>
        </w:tc>
      </w:tr>
      <w:tr w:rsidR="00200BFC" w:rsidRPr="0037104F" w:rsidTr="006D2D81">
        <w:trPr>
          <w:cantSplit/>
          <w:trHeight w:hRule="exact" w:val="563"/>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A116D1" w:rsidRDefault="00200BFC" w:rsidP="006D2D81">
            <w:pPr>
              <w:tabs>
                <w:tab w:val="left" w:pos="2820"/>
              </w:tabs>
              <w:spacing w:after="0"/>
              <w:rPr>
                <w:rFonts w:ascii="Times New Roman" w:hAnsi="Times New Roman"/>
                <w:sz w:val="20"/>
                <w:szCs w:val="20"/>
              </w:rPr>
            </w:pPr>
          </w:p>
        </w:tc>
        <w:tc>
          <w:tcPr>
            <w:tcW w:w="704" w:type="dxa"/>
            <w:vMerge/>
            <w:vAlign w:val="center"/>
          </w:tcPr>
          <w:p w:rsidR="00200BFC" w:rsidRPr="0044039E" w:rsidRDefault="00200BFC" w:rsidP="006D2D81">
            <w:pPr>
              <w:rPr>
                <w:rFonts w:ascii="Times New Roman" w:hAnsi="Times New Roman"/>
                <w:b/>
                <w:sz w:val="20"/>
                <w:szCs w:val="20"/>
              </w:rPr>
            </w:pPr>
          </w:p>
        </w:tc>
        <w:tc>
          <w:tcPr>
            <w:tcW w:w="2231" w:type="dxa"/>
            <w:vMerge/>
            <w:vAlign w:val="center"/>
          </w:tcPr>
          <w:p w:rsidR="00200BFC" w:rsidRPr="0044039E" w:rsidRDefault="00200BFC" w:rsidP="006D2D8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3479D1" w:rsidRDefault="00200BFC" w:rsidP="006D2D81">
            <w:pPr>
              <w:jc w:val="center"/>
              <w:rPr>
                <w:rFonts w:ascii="Times New Roman" w:hAnsi="Times New Roman"/>
                <w:sz w:val="20"/>
                <w:szCs w:val="20"/>
              </w:rPr>
            </w:pPr>
            <w:r>
              <w:rPr>
                <w:rFonts w:ascii="Times New Roman" w:hAnsi="Times New Roman"/>
                <w:b/>
                <w:sz w:val="20"/>
                <w:szCs w:val="20"/>
              </w:rPr>
              <w:t>H</w:t>
            </w:r>
            <w:r w:rsidRPr="003479D1">
              <w:rPr>
                <w:rFonts w:ascii="Times New Roman" w:hAnsi="Times New Roman"/>
                <w:b/>
                <w:sz w:val="20"/>
                <w:szCs w:val="20"/>
              </w:rPr>
              <w:t>.1.2</w:t>
            </w:r>
          </w:p>
        </w:tc>
        <w:tc>
          <w:tcPr>
            <w:tcW w:w="7873" w:type="dxa"/>
            <w:tcBorders>
              <w:bottom w:val="single" w:sz="4" w:space="0" w:color="auto"/>
            </w:tcBorders>
            <w:vAlign w:val="center"/>
          </w:tcPr>
          <w:p w:rsidR="00200BFC" w:rsidRPr="003479D1" w:rsidRDefault="00200BFC" w:rsidP="00200BFC">
            <w:pPr>
              <w:rPr>
                <w:rFonts w:ascii="Times New Roman" w:hAnsi="Times New Roman"/>
                <w:sz w:val="20"/>
                <w:szCs w:val="20"/>
              </w:rPr>
            </w:pPr>
            <w:r w:rsidRPr="003479D1">
              <w:rPr>
                <w:rFonts w:ascii="Times New Roman" w:hAnsi="Times New Roman"/>
                <w:sz w:val="20"/>
                <w:szCs w:val="20"/>
              </w:rPr>
              <w:t>Şa</w:t>
            </w:r>
            <w:r>
              <w:rPr>
                <w:rFonts w:ascii="Times New Roman" w:hAnsi="Times New Roman"/>
                <w:sz w:val="20"/>
                <w:szCs w:val="20"/>
              </w:rPr>
              <w:t>k</w:t>
            </w:r>
            <w:r w:rsidRPr="003479D1">
              <w:rPr>
                <w:rFonts w:ascii="Times New Roman" w:hAnsi="Times New Roman"/>
                <w:sz w:val="20"/>
                <w:szCs w:val="20"/>
              </w:rPr>
              <w:t>lanmış etleri ipleyerek arabalara asıp tuzlama alanına getirir/ getirilmesini sağlar.</w:t>
            </w:r>
          </w:p>
        </w:tc>
      </w:tr>
      <w:tr w:rsidR="00200BFC" w:rsidRPr="0037104F" w:rsidTr="006D2D81">
        <w:trPr>
          <w:cantSplit/>
          <w:trHeight w:hRule="exact" w:val="563"/>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A116D1" w:rsidRDefault="00200BFC" w:rsidP="006D2D81">
            <w:pPr>
              <w:tabs>
                <w:tab w:val="left" w:pos="2820"/>
              </w:tabs>
              <w:spacing w:after="0"/>
              <w:rPr>
                <w:rFonts w:ascii="Times New Roman" w:hAnsi="Times New Roman"/>
                <w:sz w:val="20"/>
                <w:szCs w:val="20"/>
              </w:rPr>
            </w:pPr>
          </w:p>
        </w:tc>
        <w:tc>
          <w:tcPr>
            <w:tcW w:w="704" w:type="dxa"/>
            <w:vMerge/>
            <w:vAlign w:val="center"/>
          </w:tcPr>
          <w:p w:rsidR="00200BFC" w:rsidRPr="0044039E" w:rsidRDefault="00200BFC" w:rsidP="006D2D81">
            <w:pPr>
              <w:rPr>
                <w:rFonts w:ascii="Times New Roman" w:hAnsi="Times New Roman"/>
                <w:b/>
                <w:sz w:val="20"/>
                <w:szCs w:val="20"/>
              </w:rPr>
            </w:pPr>
          </w:p>
        </w:tc>
        <w:tc>
          <w:tcPr>
            <w:tcW w:w="2231" w:type="dxa"/>
            <w:vMerge/>
            <w:vAlign w:val="center"/>
          </w:tcPr>
          <w:p w:rsidR="00200BFC" w:rsidRPr="0044039E" w:rsidRDefault="00200BFC" w:rsidP="006D2D8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3479D1" w:rsidRDefault="00200BFC" w:rsidP="006D2D81">
            <w:pPr>
              <w:jc w:val="center"/>
              <w:rPr>
                <w:rFonts w:ascii="Times New Roman" w:hAnsi="Times New Roman"/>
                <w:sz w:val="20"/>
                <w:szCs w:val="20"/>
              </w:rPr>
            </w:pPr>
            <w:r>
              <w:rPr>
                <w:rFonts w:ascii="Times New Roman" w:hAnsi="Times New Roman"/>
                <w:b/>
                <w:sz w:val="20"/>
                <w:szCs w:val="20"/>
              </w:rPr>
              <w:t>H</w:t>
            </w:r>
            <w:r w:rsidRPr="003479D1">
              <w:rPr>
                <w:rFonts w:ascii="Times New Roman" w:hAnsi="Times New Roman"/>
                <w:b/>
                <w:sz w:val="20"/>
                <w:szCs w:val="20"/>
              </w:rPr>
              <w:t>.1.3</w:t>
            </w:r>
          </w:p>
        </w:tc>
        <w:tc>
          <w:tcPr>
            <w:tcW w:w="7873" w:type="dxa"/>
            <w:tcBorders>
              <w:bottom w:val="single" w:sz="4" w:space="0" w:color="auto"/>
            </w:tcBorders>
            <w:vAlign w:val="center"/>
          </w:tcPr>
          <w:p w:rsidR="00200BFC" w:rsidRPr="003479D1" w:rsidRDefault="00200BFC" w:rsidP="00200BFC">
            <w:pPr>
              <w:rPr>
                <w:rFonts w:ascii="Times New Roman" w:hAnsi="Times New Roman"/>
                <w:sz w:val="20"/>
                <w:szCs w:val="20"/>
              </w:rPr>
            </w:pPr>
            <w:r w:rsidRPr="003479D1">
              <w:rPr>
                <w:rFonts w:ascii="Times New Roman" w:hAnsi="Times New Roman"/>
                <w:sz w:val="20"/>
                <w:szCs w:val="20"/>
              </w:rPr>
              <w:t xml:space="preserve">Asılı etleri masa üzerine alarak </w:t>
            </w:r>
            <w:r>
              <w:rPr>
                <w:rFonts w:ascii="Times New Roman" w:hAnsi="Times New Roman"/>
                <w:sz w:val="20"/>
                <w:szCs w:val="20"/>
              </w:rPr>
              <w:t xml:space="preserve">açtığı </w:t>
            </w:r>
            <w:r w:rsidRPr="003479D1">
              <w:rPr>
                <w:rFonts w:ascii="Times New Roman" w:hAnsi="Times New Roman"/>
                <w:sz w:val="20"/>
                <w:szCs w:val="20"/>
              </w:rPr>
              <w:t xml:space="preserve">tünellere tuz doldurur. </w:t>
            </w:r>
          </w:p>
        </w:tc>
      </w:tr>
      <w:tr w:rsidR="00200BFC" w:rsidRPr="0037104F" w:rsidTr="006D2D81">
        <w:trPr>
          <w:cantSplit/>
          <w:trHeight w:hRule="exact" w:val="563"/>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A116D1" w:rsidRDefault="00200BFC" w:rsidP="006D2D81">
            <w:pPr>
              <w:tabs>
                <w:tab w:val="left" w:pos="2820"/>
              </w:tabs>
              <w:spacing w:after="0"/>
              <w:rPr>
                <w:rFonts w:ascii="Times New Roman" w:hAnsi="Times New Roman"/>
                <w:sz w:val="20"/>
                <w:szCs w:val="20"/>
              </w:rPr>
            </w:pPr>
          </w:p>
        </w:tc>
        <w:tc>
          <w:tcPr>
            <w:tcW w:w="704" w:type="dxa"/>
            <w:vMerge/>
            <w:vAlign w:val="center"/>
          </w:tcPr>
          <w:p w:rsidR="00200BFC" w:rsidRPr="0044039E" w:rsidRDefault="00200BFC" w:rsidP="006D2D81">
            <w:pPr>
              <w:rPr>
                <w:rFonts w:ascii="Times New Roman" w:hAnsi="Times New Roman"/>
                <w:b/>
                <w:sz w:val="20"/>
                <w:szCs w:val="20"/>
              </w:rPr>
            </w:pPr>
          </w:p>
        </w:tc>
        <w:tc>
          <w:tcPr>
            <w:tcW w:w="2231" w:type="dxa"/>
            <w:vMerge/>
            <w:vAlign w:val="center"/>
          </w:tcPr>
          <w:p w:rsidR="00200BFC" w:rsidRPr="0044039E" w:rsidRDefault="00200BFC" w:rsidP="006D2D8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3479D1" w:rsidRDefault="00200BFC" w:rsidP="006D2D81">
            <w:pPr>
              <w:jc w:val="center"/>
              <w:rPr>
                <w:rFonts w:ascii="Times New Roman" w:hAnsi="Times New Roman"/>
                <w:b/>
                <w:sz w:val="20"/>
                <w:szCs w:val="20"/>
              </w:rPr>
            </w:pPr>
            <w:r>
              <w:rPr>
                <w:rFonts w:ascii="Times New Roman" w:hAnsi="Times New Roman"/>
                <w:b/>
                <w:sz w:val="20"/>
                <w:szCs w:val="20"/>
              </w:rPr>
              <w:t>H.1.4</w:t>
            </w:r>
          </w:p>
        </w:tc>
        <w:tc>
          <w:tcPr>
            <w:tcW w:w="7873" w:type="dxa"/>
            <w:tcBorders>
              <w:bottom w:val="single" w:sz="4" w:space="0" w:color="auto"/>
            </w:tcBorders>
            <w:vAlign w:val="center"/>
          </w:tcPr>
          <w:p w:rsidR="00200BFC" w:rsidRPr="003479D1" w:rsidRDefault="00200BFC" w:rsidP="006D2D81">
            <w:pPr>
              <w:rPr>
                <w:rFonts w:ascii="Times New Roman" w:hAnsi="Times New Roman"/>
                <w:sz w:val="20"/>
                <w:szCs w:val="20"/>
              </w:rPr>
            </w:pPr>
            <w:r w:rsidRPr="003479D1">
              <w:rPr>
                <w:rFonts w:ascii="Times New Roman" w:hAnsi="Times New Roman"/>
                <w:sz w:val="20"/>
                <w:szCs w:val="20"/>
              </w:rPr>
              <w:t xml:space="preserve">Tuzlanan etleri çapraz </w:t>
            </w:r>
            <w:r>
              <w:rPr>
                <w:rFonts w:ascii="Times New Roman" w:hAnsi="Times New Roman"/>
                <w:sz w:val="20"/>
                <w:szCs w:val="20"/>
              </w:rPr>
              <w:t xml:space="preserve">şekilde </w:t>
            </w:r>
            <w:r w:rsidRPr="003479D1">
              <w:rPr>
                <w:rFonts w:ascii="Times New Roman" w:hAnsi="Times New Roman"/>
                <w:sz w:val="20"/>
                <w:szCs w:val="20"/>
              </w:rPr>
              <w:t xml:space="preserve">üst üste istifleyerek 24 saat </w:t>
            </w:r>
            <w:r>
              <w:rPr>
                <w:rFonts w:ascii="Times New Roman" w:hAnsi="Times New Roman"/>
                <w:sz w:val="20"/>
                <w:szCs w:val="20"/>
              </w:rPr>
              <w:t xml:space="preserve">ve etleri ters çevirerek 12 saat </w:t>
            </w:r>
            <w:r w:rsidRPr="003479D1">
              <w:rPr>
                <w:rFonts w:ascii="Times New Roman" w:hAnsi="Times New Roman"/>
                <w:sz w:val="20"/>
                <w:szCs w:val="20"/>
              </w:rPr>
              <w:t xml:space="preserve">bekletip tuzunu </w:t>
            </w:r>
            <w:r>
              <w:rPr>
                <w:rFonts w:ascii="Times New Roman" w:hAnsi="Times New Roman"/>
                <w:sz w:val="20"/>
                <w:szCs w:val="20"/>
              </w:rPr>
              <w:t>almasını</w:t>
            </w:r>
            <w:r w:rsidRPr="003479D1">
              <w:rPr>
                <w:rFonts w:ascii="Times New Roman" w:hAnsi="Times New Roman"/>
                <w:sz w:val="20"/>
                <w:szCs w:val="20"/>
              </w:rPr>
              <w:t xml:space="preserve"> sağlar. </w:t>
            </w:r>
          </w:p>
        </w:tc>
      </w:tr>
      <w:tr w:rsidR="00200BFC" w:rsidRPr="0037104F" w:rsidTr="006D2D81">
        <w:trPr>
          <w:cantSplit/>
          <w:trHeight w:hRule="exact" w:val="598"/>
        </w:trPr>
        <w:tc>
          <w:tcPr>
            <w:tcW w:w="584" w:type="dxa"/>
            <w:vMerge/>
            <w:vAlign w:val="center"/>
          </w:tcPr>
          <w:p w:rsidR="00200BFC" w:rsidRPr="0037104F" w:rsidRDefault="00200BFC" w:rsidP="006D2D81">
            <w:pPr>
              <w:spacing w:after="0"/>
              <w:rPr>
                <w:rFonts w:ascii="Times New Roman" w:hAnsi="Times New Roman"/>
                <w:b/>
                <w:sz w:val="20"/>
                <w:szCs w:val="20"/>
              </w:rPr>
            </w:pPr>
          </w:p>
        </w:tc>
        <w:tc>
          <w:tcPr>
            <w:tcW w:w="2031" w:type="dxa"/>
            <w:vMerge/>
            <w:vAlign w:val="center"/>
          </w:tcPr>
          <w:p w:rsidR="00200BFC" w:rsidRPr="00430F23" w:rsidRDefault="00200BFC" w:rsidP="006D2D81">
            <w:pPr>
              <w:tabs>
                <w:tab w:val="left" w:pos="2820"/>
              </w:tabs>
              <w:spacing w:after="0"/>
              <w:rPr>
                <w:rFonts w:ascii="Times New Roman" w:hAnsi="Times New Roman"/>
                <w:sz w:val="20"/>
                <w:szCs w:val="20"/>
              </w:rPr>
            </w:pPr>
          </w:p>
        </w:tc>
        <w:tc>
          <w:tcPr>
            <w:tcW w:w="704" w:type="dxa"/>
            <w:vMerge/>
            <w:vAlign w:val="center"/>
          </w:tcPr>
          <w:p w:rsidR="00200BFC" w:rsidRDefault="00200BFC" w:rsidP="006D2D81">
            <w:pPr>
              <w:spacing w:after="0"/>
              <w:rPr>
                <w:rFonts w:ascii="Times New Roman" w:hAnsi="Times New Roman"/>
                <w:b/>
                <w:sz w:val="20"/>
                <w:szCs w:val="20"/>
              </w:rPr>
            </w:pPr>
          </w:p>
        </w:tc>
        <w:tc>
          <w:tcPr>
            <w:tcW w:w="2231" w:type="dxa"/>
            <w:vMerge/>
            <w:vAlign w:val="center"/>
          </w:tcPr>
          <w:p w:rsidR="00200BFC" w:rsidRPr="00DC2B4A" w:rsidRDefault="00200BFC" w:rsidP="006D2D8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3479D1" w:rsidRDefault="00200BFC" w:rsidP="006D2D81">
            <w:pPr>
              <w:jc w:val="center"/>
              <w:rPr>
                <w:rFonts w:ascii="Times New Roman" w:hAnsi="Times New Roman"/>
                <w:b/>
                <w:sz w:val="20"/>
                <w:szCs w:val="20"/>
              </w:rPr>
            </w:pPr>
            <w:r>
              <w:rPr>
                <w:rFonts w:ascii="Times New Roman" w:hAnsi="Times New Roman"/>
                <w:b/>
                <w:sz w:val="20"/>
                <w:szCs w:val="20"/>
              </w:rPr>
              <w:t>H.1.5</w:t>
            </w:r>
          </w:p>
        </w:tc>
        <w:tc>
          <w:tcPr>
            <w:tcW w:w="7873" w:type="dxa"/>
            <w:tcBorders>
              <w:bottom w:val="single" w:sz="4" w:space="0" w:color="auto"/>
            </w:tcBorders>
            <w:vAlign w:val="center"/>
          </w:tcPr>
          <w:p w:rsidR="00200BFC" w:rsidRPr="003479D1" w:rsidRDefault="00200BFC" w:rsidP="006D2D81">
            <w:pPr>
              <w:rPr>
                <w:rFonts w:ascii="Times New Roman" w:hAnsi="Times New Roman"/>
                <w:sz w:val="20"/>
                <w:szCs w:val="20"/>
              </w:rPr>
            </w:pPr>
            <w:r w:rsidRPr="003479D1">
              <w:rPr>
                <w:rFonts w:ascii="Times New Roman" w:hAnsi="Times New Roman"/>
                <w:sz w:val="20"/>
                <w:szCs w:val="20"/>
              </w:rPr>
              <w:t xml:space="preserve">Etleri soğuk su ile yıkarak </w:t>
            </w:r>
            <w:r>
              <w:rPr>
                <w:rFonts w:ascii="Times New Roman" w:hAnsi="Times New Roman"/>
                <w:sz w:val="20"/>
                <w:szCs w:val="20"/>
              </w:rPr>
              <w:t xml:space="preserve">tuzlarından arındırıp </w:t>
            </w:r>
            <w:r w:rsidRPr="003479D1">
              <w:rPr>
                <w:rFonts w:ascii="Times New Roman" w:hAnsi="Times New Roman"/>
                <w:sz w:val="20"/>
                <w:szCs w:val="20"/>
              </w:rPr>
              <w:t xml:space="preserve">arabalara asar.  </w:t>
            </w:r>
          </w:p>
        </w:tc>
      </w:tr>
      <w:tr w:rsidR="00200BFC" w:rsidRPr="0037104F" w:rsidTr="006D2D81">
        <w:trPr>
          <w:cantSplit/>
          <w:trHeight w:hRule="exact" w:val="602"/>
        </w:trPr>
        <w:tc>
          <w:tcPr>
            <w:tcW w:w="584" w:type="dxa"/>
            <w:vMerge/>
            <w:vAlign w:val="center"/>
          </w:tcPr>
          <w:p w:rsidR="00200BFC" w:rsidRPr="0037104F" w:rsidRDefault="00200BFC" w:rsidP="006D2D81">
            <w:pPr>
              <w:spacing w:after="0"/>
              <w:rPr>
                <w:rFonts w:ascii="Times New Roman" w:hAnsi="Times New Roman"/>
                <w:b/>
                <w:sz w:val="20"/>
                <w:szCs w:val="20"/>
              </w:rPr>
            </w:pPr>
          </w:p>
        </w:tc>
        <w:tc>
          <w:tcPr>
            <w:tcW w:w="2031" w:type="dxa"/>
            <w:vMerge/>
            <w:vAlign w:val="center"/>
          </w:tcPr>
          <w:p w:rsidR="00200BFC" w:rsidRPr="0037104F" w:rsidRDefault="00200BFC" w:rsidP="006D2D81">
            <w:pPr>
              <w:tabs>
                <w:tab w:val="left" w:pos="2820"/>
              </w:tabs>
              <w:spacing w:after="0"/>
              <w:rPr>
                <w:rFonts w:ascii="Times New Roman" w:hAnsi="Times New Roman"/>
                <w:b/>
                <w:sz w:val="20"/>
                <w:szCs w:val="20"/>
              </w:rPr>
            </w:pPr>
          </w:p>
        </w:tc>
        <w:tc>
          <w:tcPr>
            <w:tcW w:w="704" w:type="dxa"/>
            <w:vMerge w:val="restart"/>
            <w:vAlign w:val="center"/>
          </w:tcPr>
          <w:p w:rsidR="00200BFC" w:rsidRPr="003479D1" w:rsidRDefault="00200BFC" w:rsidP="006D2D81">
            <w:pPr>
              <w:spacing w:after="0"/>
              <w:rPr>
                <w:rFonts w:ascii="Times New Roman" w:hAnsi="Times New Roman"/>
                <w:b/>
                <w:sz w:val="20"/>
                <w:szCs w:val="20"/>
              </w:rPr>
            </w:pPr>
            <w:r>
              <w:rPr>
                <w:rFonts w:ascii="Times New Roman" w:hAnsi="Times New Roman"/>
                <w:b/>
                <w:sz w:val="20"/>
                <w:szCs w:val="20"/>
              </w:rPr>
              <w:t>H</w:t>
            </w:r>
            <w:r w:rsidRPr="003479D1">
              <w:rPr>
                <w:rFonts w:ascii="Times New Roman" w:hAnsi="Times New Roman"/>
                <w:b/>
                <w:sz w:val="20"/>
                <w:szCs w:val="20"/>
              </w:rPr>
              <w:t>.2</w:t>
            </w:r>
          </w:p>
        </w:tc>
        <w:tc>
          <w:tcPr>
            <w:tcW w:w="2231" w:type="dxa"/>
            <w:vMerge w:val="restart"/>
            <w:vAlign w:val="center"/>
          </w:tcPr>
          <w:p w:rsidR="00200BFC" w:rsidRPr="00200BFC" w:rsidRDefault="00200BFC" w:rsidP="00335917">
            <w:pPr>
              <w:spacing w:after="0"/>
              <w:rPr>
                <w:rFonts w:ascii="Times New Roman" w:hAnsi="Times New Roman"/>
                <w:sz w:val="20"/>
                <w:szCs w:val="20"/>
              </w:rPr>
            </w:pPr>
            <w:r w:rsidRPr="003479D1">
              <w:rPr>
                <w:rFonts w:ascii="Times New Roman" w:hAnsi="Times New Roman"/>
                <w:bCs/>
                <w:sz w:val="20"/>
                <w:szCs w:val="20"/>
              </w:rPr>
              <w:t>Eti kurutmak</w:t>
            </w:r>
            <w:r>
              <w:rPr>
                <w:rFonts w:ascii="Times New Roman" w:hAnsi="Times New Roman"/>
                <w:bCs/>
                <w:sz w:val="20"/>
                <w:szCs w:val="20"/>
              </w:rPr>
              <w:t xml:space="preserve">  </w:t>
            </w:r>
          </w:p>
        </w:tc>
        <w:tc>
          <w:tcPr>
            <w:tcW w:w="795" w:type="dxa"/>
            <w:tcBorders>
              <w:top w:val="single" w:sz="4" w:space="0" w:color="auto"/>
              <w:bottom w:val="single" w:sz="4" w:space="0" w:color="auto"/>
            </w:tcBorders>
            <w:shd w:val="clear" w:color="auto" w:fill="auto"/>
            <w:vAlign w:val="center"/>
          </w:tcPr>
          <w:p w:rsidR="00200BFC" w:rsidRPr="003479D1" w:rsidRDefault="00200BFC" w:rsidP="006D2D81">
            <w:pPr>
              <w:spacing w:after="0"/>
              <w:jc w:val="center"/>
              <w:rPr>
                <w:rFonts w:ascii="Times New Roman" w:hAnsi="Times New Roman"/>
                <w:b/>
                <w:sz w:val="20"/>
                <w:szCs w:val="20"/>
              </w:rPr>
            </w:pPr>
            <w:r>
              <w:rPr>
                <w:rFonts w:ascii="Times New Roman" w:hAnsi="Times New Roman"/>
                <w:b/>
                <w:sz w:val="20"/>
                <w:szCs w:val="20"/>
              </w:rPr>
              <w:t>H.2</w:t>
            </w:r>
            <w:r w:rsidRPr="003479D1">
              <w:rPr>
                <w:rFonts w:ascii="Times New Roman" w:hAnsi="Times New Roman"/>
                <w:b/>
                <w:sz w:val="20"/>
                <w:szCs w:val="20"/>
              </w:rPr>
              <w:t>.1</w:t>
            </w:r>
          </w:p>
        </w:tc>
        <w:tc>
          <w:tcPr>
            <w:tcW w:w="7873" w:type="dxa"/>
            <w:tcBorders>
              <w:top w:val="single" w:sz="4" w:space="0" w:color="auto"/>
              <w:bottom w:val="single" w:sz="4" w:space="0" w:color="auto"/>
            </w:tcBorders>
            <w:vAlign w:val="center"/>
          </w:tcPr>
          <w:p w:rsidR="00200BFC" w:rsidRPr="003479D1" w:rsidRDefault="00200BFC" w:rsidP="006D2D81">
            <w:pPr>
              <w:rPr>
                <w:rFonts w:ascii="Times New Roman" w:hAnsi="Times New Roman"/>
                <w:sz w:val="20"/>
                <w:szCs w:val="20"/>
              </w:rPr>
            </w:pPr>
            <w:r w:rsidRPr="003479D1">
              <w:rPr>
                <w:rFonts w:ascii="Times New Roman" w:hAnsi="Times New Roman"/>
                <w:sz w:val="20"/>
                <w:szCs w:val="20"/>
              </w:rPr>
              <w:t xml:space="preserve">Şartlandırma odasının bağıl nem, sıcaklık ve hava sirkülasyon hızını elde edilecek ürünün özelliğine göre ayarlar. </w:t>
            </w:r>
          </w:p>
          <w:p w:rsidR="00200BFC" w:rsidRPr="003479D1" w:rsidRDefault="00200BFC" w:rsidP="006D2D81">
            <w:pPr>
              <w:rPr>
                <w:rFonts w:ascii="Times New Roman" w:hAnsi="Times New Roman"/>
                <w:sz w:val="20"/>
                <w:szCs w:val="20"/>
              </w:rPr>
            </w:pPr>
          </w:p>
        </w:tc>
      </w:tr>
      <w:tr w:rsidR="00200BFC" w:rsidRPr="0037104F" w:rsidTr="006D2D81">
        <w:trPr>
          <w:cantSplit/>
          <w:trHeight w:hRule="exact" w:val="557"/>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37104F" w:rsidRDefault="00200BFC" w:rsidP="006D2D81">
            <w:pPr>
              <w:tabs>
                <w:tab w:val="left" w:pos="2820"/>
              </w:tabs>
              <w:spacing w:after="0"/>
              <w:rPr>
                <w:rFonts w:ascii="Times New Roman" w:hAnsi="Times New Roman"/>
                <w:b/>
                <w:sz w:val="20"/>
                <w:szCs w:val="20"/>
              </w:rPr>
            </w:pPr>
          </w:p>
        </w:tc>
        <w:tc>
          <w:tcPr>
            <w:tcW w:w="704" w:type="dxa"/>
            <w:vMerge/>
            <w:vAlign w:val="center"/>
          </w:tcPr>
          <w:p w:rsidR="00200BFC" w:rsidRPr="0037104F" w:rsidRDefault="00200BFC" w:rsidP="006D2D81">
            <w:pPr>
              <w:spacing w:after="0"/>
              <w:rPr>
                <w:rFonts w:ascii="Times New Roman" w:hAnsi="Times New Roman"/>
                <w:b/>
                <w:sz w:val="20"/>
                <w:szCs w:val="20"/>
              </w:rPr>
            </w:pPr>
          </w:p>
        </w:tc>
        <w:tc>
          <w:tcPr>
            <w:tcW w:w="2231" w:type="dxa"/>
            <w:vMerge/>
            <w:vAlign w:val="center"/>
          </w:tcPr>
          <w:p w:rsidR="00200BFC" w:rsidRPr="000A42A2" w:rsidRDefault="00200BFC" w:rsidP="006D2D8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200BFC" w:rsidRPr="003479D1" w:rsidRDefault="00200BFC" w:rsidP="006D2D81">
            <w:pPr>
              <w:jc w:val="center"/>
              <w:rPr>
                <w:rFonts w:ascii="Times New Roman" w:hAnsi="Times New Roman"/>
                <w:sz w:val="20"/>
                <w:szCs w:val="20"/>
              </w:rPr>
            </w:pPr>
            <w:r>
              <w:rPr>
                <w:rFonts w:ascii="Times New Roman" w:hAnsi="Times New Roman"/>
                <w:b/>
                <w:sz w:val="20"/>
                <w:szCs w:val="20"/>
              </w:rPr>
              <w:t>H.2</w:t>
            </w:r>
            <w:r w:rsidRPr="003479D1">
              <w:rPr>
                <w:rFonts w:ascii="Times New Roman" w:hAnsi="Times New Roman"/>
                <w:b/>
                <w:sz w:val="20"/>
                <w:szCs w:val="20"/>
              </w:rPr>
              <w:t>.2</w:t>
            </w:r>
          </w:p>
        </w:tc>
        <w:tc>
          <w:tcPr>
            <w:tcW w:w="7873" w:type="dxa"/>
            <w:tcBorders>
              <w:top w:val="single" w:sz="4" w:space="0" w:color="auto"/>
              <w:bottom w:val="single" w:sz="4" w:space="0" w:color="auto"/>
            </w:tcBorders>
            <w:vAlign w:val="center"/>
          </w:tcPr>
          <w:p w:rsidR="00200BFC" w:rsidRPr="003479D1" w:rsidRDefault="00200BFC" w:rsidP="00200BFC">
            <w:pPr>
              <w:rPr>
                <w:rFonts w:ascii="Times New Roman" w:hAnsi="Times New Roman"/>
                <w:sz w:val="20"/>
                <w:szCs w:val="20"/>
              </w:rPr>
            </w:pPr>
            <w:r w:rsidRPr="003479D1">
              <w:rPr>
                <w:rFonts w:ascii="Times New Roman" w:hAnsi="Times New Roman"/>
                <w:sz w:val="20"/>
                <w:szCs w:val="20"/>
              </w:rPr>
              <w:t>Yıkanan etleri</w:t>
            </w:r>
            <w:r>
              <w:rPr>
                <w:rFonts w:ascii="Times New Roman" w:hAnsi="Times New Roman"/>
                <w:sz w:val="20"/>
                <w:szCs w:val="20"/>
              </w:rPr>
              <w:t xml:space="preserve"> </w:t>
            </w:r>
            <w:r w:rsidRPr="003479D1">
              <w:rPr>
                <w:rFonts w:ascii="Times New Roman" w:hAnsi="Times New Roman"/>
                <w:sz w:val="20"/>
                <w:szCs w:val="20"/>
              </w:rPr>
              <w:t>şartlandırma odasın</w:t>
            </w:r>
            <w:r>
              <w:rPr>
                <w:rFonts w:ascii="Times New Roman" w:hAnsi="Times New Roman"/>
                <w:sz w:val="20"/>
                <w:szCs w:val="20"/>
              </w:rPr>
              <w:t xml:space="preserve">a alarak </w:t>
            </w:r>
            <w:r w:rsidRPr="003479D1">
              <w:rPr>
                <w:rFonts w:ascii="Times New Roman" w:hAnsi="Times New Roman"/>
                <w:sz w:val="20"/>
                <w:szCs w:val="20"/>
              </w:rPr>
              <w:t xml:space="preserve">kurumasını sağlar. </w:t>
            </w:r>
          </w:p>
        </w:tc>
      </w:tr>
      <w:tr w:rsidR="00200BFC" w:rsidRPr="0037104F" w:rsidTr="006D2D81">
        <w:trPr>
          <w:cantSplit/>
          <w:trHeight w:hRule="exact" w:val="557"/>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37104F" w:rsidRDefault="00200BFC" w:rsidP="006D2D81">
            <w:pPr>
              <w:tabs>
                <w:tab w:val="left" w:pos="2820"/>
              </w:tabs>
              <w:spacing w:after="0"/>
              <w:rPr>
                <w:rFonts w:ascii="Times New Roman" w:hAnsi="Times New Roman"/>
                <w:b/>
                <w:sz w:val="20"/>
                <w:szCs w:val="20"/>
              </w:rPr>
            </w:pPr>
          </w:p>
        </w:tc>
        <w:tc>
          <w:tcPr>
            <w:tcW w:w="704" w:type="dxa"/>
            <w:vMerge/>
            <w:vAlign w:val="center"/>
          </w:tcPr>
          <w:p w:rsidR="00200BFC" w:rsidRPr="0037104F" w:rsidRDefault="00200BFC" w:rsidP="006D2D81">
            <w:pPr>
              <w:spacing w:after="0"/>
              <w:rPr>
                <w:rFonts w:ascii="Times New Roman" w:hAnsi="Times New Roman"/>
                <w:b/>
                <w:sz w:val="20"/>
                <w:szCs w:val="20"/>
              </w:rPr>
            </w:pPr>
          </w:p>
        </w:tc>
        <w:tc>
          <w:tcPr>
            <w:tcW w:w="2231" w:type="dxa"/>
            <w:vMerge/>
            <w:vAlign w:val="center"/>
          </w:tcPr>
          <w:p w:rsidR="00200BFC" w:rsidRPr="000A42A2" w:rsidRDefault="00200BFC" w:rsidP="006D2D8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200BFC" w:rsidRPr="003479D1" w:rsidRDefault="00200BFC" w:rsidP="006D2D81">
            <w:pPr>
              <w:jc w:val="center"/>
              <w:rPr>
                <w:rFonts w:ascii="Times New Roman" w:hAnsi="Times New Roman"/>
                <w:sz w:val="20"/>
                <w:szCs w:val="20"/>
              </w:rPr>
            </w:pPr>
            <w:r>
              <w:rPr>
                <w:rFonts w:ascii="Times New Roman" w:hAnsi="Times New Roman"/>
                <w:b/>
                <w:sz w:val="20"/>
                <w:szCs w:val="20"/>
              </w:rPr>
              <w:t>H.2</w:t>
            </w:r>
            <w:r w:rsidRPr="003479D1">
              <w:rPr>
                <w:rFonts w:ascii="Times New Roman" w:hAnsi="Times New Roman"/>
                <w:b/>
                <w:sz w:val="20"/>
                <w:szCs w:val="20"/>
              </w:rPr>
              <w:t>.3</w:t>
            </w:r>
          </w:p>
        </w:tc>
        <w:tc>
          <w:tcPr>
            <w:tcW w:w="7873" w:type="dxa"/>
            <w:tcBorders>
              <w:top w:val="single" w:sz="4" w:space="0" w:color="auto"/>
              <w:bottom w:val="single" w:sz="4" w:space="0" w:color="auto"/>
            </w:tcBorders>
            <w:vAlign w:val="center"/>
          </w:tcPr>
          <w:p w:rsidR="00200BFC" w:rsidRPr="003479D1" w:rsidRDefault="00200BFC" w:rsidP="006D2D81">
            <w:pPr>
              <w:rPr>
                <w:rFonts w:ascii="Times New Roman" w:hAnsi="Times New Roman"/>
                <w:sz w:val="20"/>
                <w:szCs w:val="20"/>
              </w:rPr>
            </w:pPr>
            <w:r w:rsidRPr="003479D1">
              <w:rPr>
                <w:rFonts w:ascii="Times New Roman" w:hAnsi="Times New Roman"/>
                <w:sz w:val="20"/>
                <w:szCs w:val="20"/>
              </w:rPr>
              <w:t xml:space="preserve">Kurutulan etleri </w:t>
            </w:r>
            <w:r>
              <w:rPr>
                <w:rFonts w:ascii="Times New Roman" w:hAnsi="Times New Roman"/>
                <w:sz w:val="20"/>
                <w:szCs w:val="20"/>
              </w:rPr>
              <w:t>baskı (</w:t>
            </w:r>
            <w:r w:rsidRPr="003479D1">
              <w:rPr>
                <w:rFonts w:ascii="Times New Roman" w:hAnsi="Times New Roman"/>
                <w:sz w:val="20"/>
                <w:szCs w:val="20"/>
              </w:rPr>
              <w:t>pres</w:t>
            </w:r>
            <w:r>
              <w:rPr>
                <w:rFonts w:ascii="Times New Roman" w:hAnsi="Times New Roman"/>
                <w:sz w:val="20"/>
                <w:szCs w:val="20"/>
              </w:rPr>
              <w:t>)</w:t>
            </w:r>
            <w:r w:rsidRPr="003479D1">
              <w:rPr>
                <w:rFonts w:ascii="Times New Roman" w:hAnsi="Times New Roman"/>
                <w:sz w:val="20"/>
                <w:szCs w:val="20"/>
              </w:rPr>
              <w:t xml:space="preserve"> </w:t>
            </w:r>
            <w:r>
              <w:rPr>
                <w:rFonts w:ascii="Times New Roman" w:hAnsi="Times New Roman"/>
                <w:sz w:val="20"/>
                <w:szCs w:val="20"/>
              </w:rPr>
              <w:t>makina</w:t>
            </w:r>
            <w:r w:rsidRPr="003479D1">
              <w:rPr>
                <w:rFonts w:ascii="Times New Roman" w:hAnsi="Times New Roman"/>
                <w:sz w:val="20"/>
                <w:szCs w:val="20"/>
              </w:rPr>
              <w:t>s</w:t>
            </w:r>
            <w:r>
              <w:rPr>
                <w:rFonts w:ascii="Times New Roman" w:hAnsi="Times New Roman"/>
                <w:sz w:val="20"/>
                <w:szCs w:val="20"/>
              </w:rPr>
              <w:t>ına</w:t>
            </w:r>
            <w:r w:rsidRPr="003479D1">
              <w:rPr>
                <w:rFonts w:ascii="Times New Roman" w:hAnsi="Times New Roman"/>
                <w:sz w:val="20"/>
                <w:szCs w:val="20"/>
              </w:rPr>
              <w:t xml:space="preserve"> çapraz biçimde yerleştirir. </w:t>
            </w:r>
          </w:p>
        </w:tc>
      </w:tr>
      <w:tr w:rsidR="00200BFC" w:rsidRPr="0037104F" w:rsidTr="006D2D81">
        <w:trPr>
          <w:cantSplit/>
          <w:trHeight w:hRule="exact" w:val="521"/>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37104F" w:rsidRDefault="00200BFC" w:rsidP="006D2D81">
            <w:pPr>
              <w:tabs>
                <w:tab w:val="left" w:pos="2820"/>
              </w:tabs>
              <w:spacing w:after="0"/>
              <w:rPr>
                <w:rFonts w:ascii="Times New Roman" w:hAnsi="Times New Roman"/>
                <w:b/>
                <w:sz w:val="20"/>
                <w:szCs w:val="20"/>
              </w:rPr>
            </w:pPr>
          </w:p>
        </w:tc>
        <w:tc>
          <w:tcPr>
            <w:tcW w:w="704" w:type="dxa"/>
            <w:vMerge/>
            <w:vAlign w:val="center"/>
          </w:tcPr>
          <w:p w:rsidR="00200BFC" w:rsidRPr="0037104F" w:rsidRDefault="00200BFC" w:rsidP="006D2D81">
            <w:pPr>
              <w:spacing w:after="0"/>
              <w:rPr>
                <w:rFonts w:ascii="Times New Roman" w:hAnsi="Times New Roman"/>
                <w:b/>
                <w:sz w:val="20"/>
                <w:szCs w:val="20"/>
              </w:rPr>
            </w:pPr>
          </w:p>
        </w:tc>
        <w:tc>
          <w:tcPr>
            <w:tcW w:w="2231" w:type="dxa"/>
            <w:vMerge/>
            <w:vAlign w:val="center"/>
          </w:tcPr>
          <w:p w:rsidR="00200BFC" w:rsidRPr="000A42A2" w:rsidRDefault="00200BFC" w:rsidP="006D2D8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200BFC" w:rsidRPr="003479D1" w:rsidRDefault="00200BFC" w:rsidP="006D2D81">
            <w:pPr>
              <w:jc w:val="center"/>
              <w:rPr>
                <w:rFonts w:ascii="Times New Roman" w:hAnsi="Times New Roman"/>
                <w:b/>
                <w:sz w:val="20"/>
                <w:szCs w:val="20"/>
              </w:rPr>
            </w:pPr>
            <w:r>
              <w:rPr>
                <w:rFonts w:ascii="Times New Roman" w:hAnsi="Times New Roman"/>
                <w:b/>
                <w:sz w:val="20"/>
                <w:szCs w:val="20"/>
              </w:rPr>
              <w:t>H.2.4</w:t>
            </w:r>
          </w:p>
        </w:tc>
        <w:tc>
          <w:tcPr>
            <w:tcW w:w="7873" w:type="dxa"/>
            <w:tcBorders>
              <w:top w:val="single" w:sz="4" w:space="0" w:color="auto"/>
              <w:bottom w:val="single" w:sz="4" w:space="0" w:color="auto"/>
            </w:tcBorders>
            <w:vAlign w:val="center"/>
          </w:tcPr>
          <w:p w:rsidR="00200BFC" w:rsidRPr="003479D1" w:rsidRDefault="00200BFC" w:rsidP="006D2D81">
            <w:pPr>
              <w:rPr>
                <w:rFonts w:ascii="Times New Roman" w:hAnsi="Times New Roman"/>
                <w:sz w:val="20"/>
                <w:szCs w:val="20"/>
              </w:rPr>
            </w:pPr>
            <w:r w:rsidRPr="003479D1">
              <w:rPr>
                <w:rFonts w:ascii="Times New Roman" w:hAnsi="Times New Roman"/>
                <w:sz w:val="20"/>
                <w:szCs w:val="20"/>
              </w:rPr>
              <w:t xml:space="preserve">Şekil vermek ve nemini atmak için </w:t>
            </w:r>
            <w:r>
              <w:rPr>
                <w:rFonts w:ascii="Times New Roman" w:hAnsi="Times New Roman"/>
                <w:sz w:val="20"/>
                <w:szCs w:val="20"/>
              </w:rPr>
              <w:t>baskılama (</w:t>
            </w:r>
            <w:r w:rsidRPr="003479D1">
              <w:rPr>
                <w:rFonts w:ascii="Times New Roman" w:hAnsi="Times New Roman"/>
                <w:sz w:val="20"/>
                <w:szCs w:val="20"/>
              </w:rPr>
              <w:t>presleme</w:t>
            </w:r>
            <w:r>
              <w:rPr>
                <w:rFonts w:ascii="Times New Roman" w:hAnsi="Times New Roman"/>
                <w:sz w:val="20"/>
                <w:szCs w:val="20"/>
              </w:rPr>
              <w:t>)</w:t>
            </w:r>
            <w:r w:rsidRPr="003479D1">
              <w:rPr>
                <w:rFonts w:ascii="Times New Roman" w:hAnsi="Times New Roman"/>
                <w:sz w:val="20"/>
                <w:szCs w:val="20"/>
              </w:rPr>
              <w:t xml:space="preserve"> işlemi uygular. </w:t>
            </w:r>
          </w:p>
        </w:tc>
      </w:tr>
      <w:tr w:rsidR="00200BFC" w:rsidRPr="0037104F" w:rsidTr="006D2D81">
        <w:trPr>
          <w:cantSplit/>
          <w:trHeight w:hRule="exact" w:val="671"/>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37104F" w:rsidRDefault="00200BFC" w:rsidP="006D2D81">
            <w:pPr>
              <w:tabs>
                <w:tab w:val="left" w:pos="2820"/>
              </w:tabs>
              <w:spacing w:after="0"/>
              <w:rPr>
                <w:rFonts w:ascii="Times New Roman" w:hAnsi="Times New Roman"/>
                <w:b/>
                <w:sz w:val="20"/>
                <w:szCs w:val="20"/>
              </w:rPr>
            </w:pPr>
          </w:p>
        </w:tc>
        <w:tc>
          <w:tcPr>
            <w:tcW w:w="704" w:type="dxa"/>
            <w:vMerge/>
            <w:vAlign w:val="center"/>
          </w:tcPr>
          <w:p w:rsidR="00200BFC" w:rsidRPr="00AA178E" w:rsidRDefault="00200BFC" w:rsidP="006D2D81">
            <w:pPr>
              <w:spacing w:after="0"/>
              <w:rPr>
                <w:rFonts w:ascii="Times New Roman" w:hAnsi="Times New Roman"/>
                <w:b/>
                <w:sz w:val="20"/>
                <w:szCs w:val="20"/>
              </w:rPr>
            </w:pPr>
          </w:p>
        </w:tc>
        <w:tc>
          <w:tcPr>
            <w:tcW w:w="2231" w:type="dxa"/>
            <w:vMerge/>
            <w:vAlign w:val="center"/>
          </w:tcPr>
          <w:p w:rsidR="00200BFC" w:rsidRPr="003479D1" w:rsidRDefault="00200BFC" w:rsidP="006D2D8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200BFC" w:rsidRPr="003479D1" w:rsidRDefault="00200BFC" w:rsidP="006D2D81">
            <w:pPr>
              <w:jc w:val="center"/>
              <w:rPr>
                <w:rFonts w:ascii="Times New Roman" w:hAnsi="Times New Roman"/>
                <w:b/>
                <w:sz w:val="20"/>
                <w:szCs w:val="20"/>
              </w:rPr>
            </w:pPr>
            <w:r>
              <w:rPr>
                <w:rFonts w:ascii="Times New Roman" w:hAnsi="Times New Roman"/>
                <w:b/>
                <w:sz w:val="20"/>
                <w:szCs w:val="20"/>
              </w:rPr>
              <w:t>H.2.5</w:t>
            </w:r>
          </w:p>
        </w:tc>
        <w:tc>
          <w:tcPr>
            <w:tcW w:w="7873" w:type="dxa"/>
            <w:tcBorders>
              <w:top w:val="single" w:sz="4" w:space="0" w:color="auto"/>
              <w:bottom w:val="single" w:sz="4" w:space="0" w:color="auto"/>
            </w:tcBorders>
            <w:vAlign w:val="center"/>
          </w:tcPr>
          <w:p w:rsidR="00200BFC" w:rsidRPr="003479D1" w:rsidRDefault="00200BFC" w:rsidP="006D2D81">
            <w:pPr>
              <w:rPr>
                <w:rFonts w:ascii="Times New Roman" w:hAnsi="Times New Roman"/>
                <w:sz w:val="20"/>
                <w:szCs w:val="20"/>
              </w:rPr>
            </w:pPr>
            <w:r w:rsidRPr="003479D1">
              <w:rPr>
                <w:rFonts w:ascii="Times New Roman" w:hAnsi="Times New Roman"/>
                <w:sz w:val="20"/>
                <w:szCs w:val="20"/>
              </w:rPr>
              <w:t xml:space="preserve">Arabalara asıp şartlandırma odasında </w:t>
            </w:r>
            <w:r>
              <w:rPr>
                <w:rFonts w:ascii="Times New Roman" w:hAnsi="Times New Roman"/>
                <w:sz w:val="20"/>
                <w:szCs w:val="20"/>
              </w:rPr>
              <w:t xml:space="preserve">tekrar </w:t>
            </w:r>
            <w:r w:rsidRPr="003479D1">
              <w:rPr>
                <w:rFonts w:ascii="Times New Roman" w:hAnsi="Times New Roman"/>
                <w:sz w:val="20"/>
                <w:szCs w:val="20"/>
              </w:rPr>
              <w:t xml:space="preserve">kurutmaya devam eder. </w:t>
            </w:r>
          </w:p>
        </w:tc>
      </w:tr>
      <w:tr w:rsidR="00200BFC" w:rsidRPr="0037104F" w:rsidTr="006D2D81">
        <w:trPr>
          <w:cantSplit/>
          <w:trHeight w:hRule="exact" w:val="671"/>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37104F" w:rsidRDefault="00200BFC" w:rsidP="006D2D81">
            <w:pPr>
              <w:tabs>
                <w:tab w:val="left" w:pos="2820"/>
              </w:tabs>
              <w:spacing w:after="0"/>
              <w:rPr>
                <w:rFonts w:ascii="Times New Roman" w:hAnsi="Times New Roman"/>
                <w:b/>
                <w:sz w:val="20"/>
                <w:szCs w:val="20"/>
              </w:rPr>
            </w:pPr>
          </w:p>
        </w:tc>
        <w:tc>
          <w:tcPr>
            <w:tcW w:w="704" w:type="dxa"/>
            <w:vMerge/>
            <w:vAlign w:val="center"/>
          </w:tcPr>
          <w:p w:rsidR="00200BFC" w:rsidRPr="0037104F" w:rsidRDefault="00200BFC" w:rsidP="006D2D81">
            <w:pPr>
              <w:spacing w:after="0"/>
              <w:rPr>
                <w:rFonts w:ascii="Times New Roman" w:hAnsi="Times New Roman"/>
                <w:b/>
                <w:sz w:val="20"/>
                <w:szCs w:val="20"/>
              </w:rPr>
            </w:pPr>
          </w:p>
        </w:tc>
        <w:tc>
          <w:tcPr>
            <w:tcW w:w="2231" w:type="dxa"/>
            <w:vMerge/>
            <w:vAlign w:val="center"/>
          </w:tcPr>
          <w:p w:rsidR="00200BFC" w:rsidRPr="000A42A2" w:rsidRDefault="00200BFC" w:rsidP="006D2D8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200BFC" w:rsidRPr="003479D1" w:rsidRDefault="00200BFC" w:rsidP="006D2D81">
            <w:pPr>
              <w:spacing w:after="0"/>
              <w:jc w:val="center"/>
              <w:rPr>
                <w:rFonts w:ascii="Times New Roman" w:hAnsi="Times New Roman"/>
                <w:b/>
                <w:sz w:val="20"/>
                <w:szCs w:val="20"/>
              </w:rPr>
            </w:pPr>
            <w:r>
              <w:rPr>
                <w:rFonts w:ascii="Times New Roman" w:hAnsi="Times New Roman"/>
                <w:b/>
                <w:sz w:val="20"/>
                <w:szCs w:val="20"/>
              </w:rPr>
              <w:t>H.2.6</w:t>
            </w:r>
          </w:p>
        </w:tc>
        <w:tc>
          <w:tcPr>
            <w:tcW w:w="7873" w:type="dxa"/>
            <w:tcBorders>
              <w:top w:val="single" w:sz="4" w:space="0" w:color="auto"/>
              <w:bottom w:val="single" w:sz="4" w:space="0" w:color="auto"/>
            </w:tcBorders>
            <w:vAlign w:val="center"/>
          </w:tcPr>
          <w:p w:rsidR="00200BFC" w:rsidRPr="003479D1" w:rsidRDefault="00200BFC" w:rsidP="006D2D81">
            <w:pPr>
              <w:rPr>
                <w:rFonts w:ascii="Times New Roman" w:hAnsi="Times New Roman"/>
                <w:sz w:val="20"/>
                <w:szCs w:val="20"/>
              </w:rPr>
            </w:pPr>
            <w:r>
              <w:rPr>
                <w:rFonts w:ascii="Times New Roman" w:hAnsi="Times New Roman"/>
                <w:sz w:val="20"/>
                <w:szCs w:val="20"/>
              </w:rPr>
              <w:t xml:space="preserve">Şartlandırma odasındaki ete sıcak baskı </w:t>
            </w:r>
            <w:r w:rsidRPr="003479D1">
              <w:rPr>
                <w:rFonts w:ascii="Times New Roman" w:hAnsi="Times New Roman"/>
                <w:sz w:val="20"/>
                <w:szCs w:val="20"/>
              </w:rPr>
              <w:t>uygula</w:t>
            </w:r>
            <w:r>
              <w:rPr>
                <w:rFonts w:ascii="Times New Roman" w:hAnsi="Times New Roman"/>
                <w:sz w:val="20"/>
                <w:szCs w:val="20"/>
              </w:rPr>
              <w:t xml:space="preserve">r. </w:t>
            </w:r>
            <w:r w:rsidRPr="003479D1">
              <w:rPr>
                <w:rFonts w:ascii="Times New Roman" w:hAnsi="Times New Roman"/>
                <w:sz w:val="20"/>
                <w:szCs w:val="20"/>
              </w:rPr>
              <w:t xml:space="preserve"> </w:t>
            </w:r>
          </w:p>
        </w:tc>
      </w:tr>
      <w:tr w:rsidR="00200BFC" w:rsidRPr="0037104F" w:rsidTr="006D2D81">
        <w:trPr>
          <w:cantSplit/>
          <w:trHeight w:hRule="exact" w:val="671"/>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37104F" w:rsidRDefault="00200BFC" w:rsidP="006D2D81">
            <w:pPr>
              <w:tabs>
                <w:tab w:val="left" w:pos="2820"/>
              </w:tabs>
              <w:spacing w:after="0"/>
              <w:rPr>
                <w:rFonts w:ascii="Times New Roman" w:hAnsi="Times New Roman"/>
                <w:b/>
                <w:sz w:val="20"/>
                <w:szCs w:val="20"/>
              </w:rPr>
            </w:pPr>
          </w:p>
        </w:tc>
        <w:tc>
          <w:tcPr>
            <w:tcW w:w="704" w:type="dxa"/>
            <w:vMerge/>
            <w:vAlign w:val="center"/>
          </w:tcPr>
          <w:p w:rsidR="00200BFC" w:rsidRPr="0037104F" w:rsidRDefault="00200BFC" w:rsidP="006D2D81">
            <w:pPr>
              <w:spacing w:after="0"/>
              <w:rPr>
                <w:rFonts w:ascii="Times New Roman" w:hAnsi="Times New Roman"/>
                <w:b/>
                <w:sz w:val="20"/>
                <w:szCs w:val="20"/>
              </w:rPr>
            </w:pPr>
          </w:p>
        </w:tc>
        <w:tc>
          <w:tcPr>
            <w:tcW w:w="2231" w:type="dxa"/>
            <w:vMerge/>
            <w:vAlign w:val="center"/>
          </w:tcPr>
          <w:p w:rsidR="00200BFC" w:rsidRPr="000A42A2" w:rsidRDefault="00200BFC" w:rsidP="006D2D8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200BFC" w:rsidRPr="003479D1" w:rsidRDefault="00200BFC" w:rsidP="006D2D81">
            <w:pPr>
              <w:jc w:val="center"/>
              <w:rPr>
                <w:rFonts w:ascii="Times New Roman" w:hAnsi="Times New Roman"/>
                <w:sz w:val="20"/>
                <w:szCs w:val="20"/>
              </w:rPr>
            </w:pPr>
            <w:r>
              <w:rPr>
                <w:rFonts w:ascii="Times New Roman" w:hAnsi="Times New Roman"/>
                <w:b/>
                <w:sz w:val="20"/>
                <w:szCs w:val="20"/>
              </w:rPr>
              <w:t>H.2.7</w:t>
            </w:r>
          </w:p>
        </w:tc>
        <w:tc>
          <w:tcPr>
            <w:tcW w:w="7873" w:type="dxa"/>
            <w:tcBorders>
              <w:top w:val="single" w:sz="4" w:space="0" w:color="auto"/>
              <w:bottom w:val="single" w:sz="4" w:space="0" w:color="auto"/>
            </w:tcBorders>
            <w:vAlign w:val="center"/>
          </w:tcPr>
          <w:p w:rsidR="00200BFC" w:rsidRPr="003479D1" w:rsidRDefault="00200BFC" w:rsidP="006D2D81">
            <w:pPr>
              <w:rPr>
                <w:rFonts w:ascii="Times New Roman" w:hAnsi="Times New Roman"/>
                <w:sz w:val="20"/>
                <w:szCs w:val="20"/>
              </w:rPr>
            </w:pPr>
            <w:r>
              <w:rPr>
                <w:rFonts w:ascii="Times New Roman" w:hAnsi="Times New Roman"/>
                <w:sz w:val="20"/>
                <w:szCs w:val="20"/>
              </w:rPr>
              <w:t>Sıcak baskılama</w:t>
            </w:r>
            <w:r w:rsidRPr="003479D1">
              <w:rPr>
                <w:rFonts w:ascii="Times New Roman" w:hAnsi="Times New Roman"/>
                <w:sz w:val="20"/>
                <w:szCs w:val="20"/>
              </w:rPr>
              <w:t xml:space="preserve"> sonrası şartlandırma odasında </w:t>
            </w:r>
            <w:r>
              <w:rPr>
                <w:rFonts w:ascii="Times New Roman" w:hAnsi="Times New Roman"/>
                <w:sz w:val="20"/>
                <w:szCs w:val="20"/>
              </w:rPr>
              <w:t xml:space="preserve">etleri </w:t>
            </w:r>
            <w:r w:rsidRPr="003479D1">
              <w:rPr>
                <w:rFonts w:ascii="Times New Roman" w:hAnsi="Times New Roman"/>
                <w:sz w:val="20"/>
                <w:szCs w:val="20"/>
              </w:rPr>
              <w:t xml:space="preserve">kurutmaya alır. </w:t>
            </w:r>
          </w:p>
        </w:tc>
      </w:tr>
    </w:tbl>
    <w:p w:rsidR="00200BFC" w:rsidRDefault="00200BFC" w:rsidP="009A353F">
      <w:pPr>
        <w:pStyle w:val="ListeParagraf"/>
        <w:ind w:left="0"/>
        <w:jc w:val="both"/>
        <w:outlineLvl w:val="1"/>
        <w:rPr>
          <w:rFonts w:ascii="Times New Roman" w:hAnsi="Times New Roman"/>
          <w:b/>
          <w:sz w:val="24"/>
          <w:szCs w:val="24"/>
        </w:rPr>
      </w:pPr>
    </w:p>
    <w:p w:rsidR="00A116D1" w:rsidRDefault="00A116D1" w:rsidP="009A353F">
      <w:pPr>
        <w:pStyle w:val="ListeParagraf"/>
        <w:ind w:left="0"/>
        <w:jc w:val="both"/>
        <w:outlineLvl w:val="1"/>
        <w:rPr>
          <w:rFonts w:ascii="Times New Roman" w:hAnsi="Times New Roman"/>
          <w:b/>
          <w:sz w:val="24"/>
          <w:szCs w:val="24"/>
        </w:rPr>
      </w:pPr>
    </w:p>
    <w:p w:rsidR="00200BFC" w:rsidRDefault="00200BFC" w:rsidP="009A353F">
      <w:pPr>
        <w:pStyle w:val="ListeParagraf"/>
        <w:ind w:left="0"/>
        <w:jc w:val="both"/>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031"/>
        <w:gridCol w:w="704"/>
        <w:gridCol w:w="2231"/>
        <w:gridCol w:w="795"/>
        <w:gridCol w:w="7873"/>
      </w:tblGrid>
      <w:tr w:rsidR="00200BFC" w:rsidRPr="0037104F" w:rsidTr="006D2D81">
        <w:trPr>
          <w:trHeight w:val="567"/>
        </w:trPr>
        <w:tc>
          <w:tcPr>
            <w:tcW w:w="2615" w:type="dxa"/>
            <w:gridSpan w:val="2"/>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Görevler</w:t>
            </w:r>
          </w:p>
        </w:tc>
        <w:tc>
          <w:tcPr>
            <w:tcW w:w="2935" w:type="dxa"/>
            <w:gridSpan w:val="2"/>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İşlemler</w:t>
            </w:r>
          </w:p>
        </w:tc>
        <w:tc>
          <w:tcPr>
            <w:tcW w:w="8668" w:type="dxa"/>
            <w:gridSpan w:val="2"/>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Başarım Ölçütleri</w:t>
            </w:r>
          </w:p>
        </w:tc>
      </w:tr>
      <w:tr w:rsidR="00200BFC" w:rsidRPr="0037104F" w:rsidTr="006D2D81">
        <w:trPr>
          <w:trHeight w:val="567"/>
        </w:trPr>
        <w:tc>
          <w:tcPr>
            <w:tcW w:w="584"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Kod</w:t>
            </w:r>
          </w:p>
        </w:tc>
        <w:tc>
          <w:tcPr>
            <w:tcW w:w="2031"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Adı</w:t>
            </w:r>
          </w:p>
        </w:tc>
        <w:tc>
          <w:tcPr>
            <w:tcW w:w="704"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Kod</w:t>
            </w:r>
          </w:p>
        </w:tc>
        <w:tc>
          <w:tcPr>
            <w:tcW w:w="2231"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Adı</w:t>
            </w:r>
          </w:p>
        </w:tc>
        <w:tc>
          <w:tcPr>
            <w:tcW w:w="795"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Kod</w:t>
            </w:r>
          </w:p>
        </w:tc>
        <w:tc>
          <w:tcPr>
            <w:tcW w:w="7873" w:type="dxa"/>
            <w:vAlign w:val="center"/>
          </w:tcPr>
          <w:p w:rsidR="00200BFC" w:rsidRPr="0037104F" w:rsidRDefault="00200BFC" w:rsidP="006D2D81">
            <w:pPr>
              <w:spacing w:after="0"/>
              <w:rPr>
                <w:rFonts w:ascii="Times New Roman" w:hAnsi="Times New Roman"/>
                <w:b/>
                <w:sz w:val="20"/>
                <w:szCs w:val="20"/>
              </w:rPr>
            </w:pPr>
            <w:r w:rsidRPr="0037104F">
              <w:rPr>
                <w:rFonts w:ascii="Times New Roman" w:hAnsi="Times New Roman"/>
                <w:b/>
                <w:sz w:val="20"/>
                <w:szCs w:val="20"/>
              </w:rPr>
              <w:t>Açıklama</w:t>
            </w:r>
          </w:p>
        </w:tc>
      </w:tr>
      <w:tr w:rsidR="00200BFC" w:rsidRPr="0037104F" w:rsidTr="006D2D81">
        <w:trPr>
          <w:cantSplit/>
          <w:trHeight w:hRule="exact" w:val="563"/>
        </w:trPr>
        <w:tc>
          <w:tcPr>
            <w:tcW w:w="584" w:type="dxa"/>
            <w:vMerge w:val="restart"/>
            <w:vAlign w:val="center"/>
          </w:tcPr>
          <w:p w:rsidR="00200BFC" w:rsidRPr="003479D1" w:rsidRDefault="00200BFC" w:rsidP="006D2D81">
            <w:pPr>
              <w:spacing w:after="0"/>
              <w:rPr>
                <w:rFonts w:ascii="Times New Roman" w:hAnsi="Times New Roman"/>
                <w:b/>
                <w:sz w:val="20"/>
                <w:szCs w:val="20"/>
              </w:rPr>
            </w:pPr>
            <w:r>
              <w:rPr>
                <w:rFonts w:ascii="Times New Roman" w:hAnsi="Times New Roman"/>
                <w:b/>
                <w:sz w:val="20"/>
                <w:szCs w:val="20"/>
              </w:rPr>
              <w:t xml:space="preserve">  H</w:t>
            </w:r>
          </w:p>
        </w:tc>
        <w:tc>
          <w:tcPr>
            <w:tcW w:w="2031" w:type="dxa"/>
            <w:vMerge w:val="restart"/>
            <w:vAlign w:val="center"/>
          </w:tcPr>
          <w:p w:rsidR="00200BFC" w:rsidRPr="00200BFC" w:rsidRDefault="00200BFC" w:rsidP="00200BFC">
            <w:pPr>
              <w:tabs>
                <w:tab w:val="left" w:pos="2820"/>
              </w:tabs>
              <w:spacing w:after="0"/>
              <w:rPr>
                <w:rFonts w:ascii="Times New Roman" w:hAnsi="Times New Roman"/>
                <w:sz w:val="20"/>
                <w:szCs w:val="20"/>
              </w:rPr>
            </w:pPr>
            <w:r w:rsidRPr="00200BFC">
              <w:rPr>
                <w:rFonts w:ascii="Times New Roman" w:hAnsi="Times New Roman"/>
                <w:sz w:val="20"/>
                <w:szCs w:val="20"/>
              </w:rPr>
              <w:t xml:space="preserve">Pastırma yapmak             </w:t>
            </w:r>
          </w:p>
        </w:tc>
        <w:tc>
          <w:tcPr>
            <w:tcW w:w="704" w:type="dxa"/>
            <w:vMerge w:val="restart"/>
            <w:vAlign w:val="center"/>
          </w:tcPr>
          <w:p w:rsidR="00200BFC" w:rsidRPr="003479D1" w:rsidRDefault="00200BFC" w:rsidP="006D2D81">
            <w:pPr>
              <w:spacing w:after="0"/>
              <w:rPr>
                <w:rFonts w:ascii="Times New Roman" w:hAnsi="Times New Roman"/>
                <w:b/>
                <w:sz w:val="20"/>
                <w:szCs w:val="20"/>
              </w:rPr>
            </w:pPr>
            <w:r>
              <w:rPr>
                <w:rFonts w:ascii="Times New Roman" w:hAnsi="Times New Roman"/>
                <w:b/>
                <w:sz w:val="20"/>
                <w:szCs w:val="20"/>
              </w:rPr>
              <w:t>H.3</w:t>
            </w:r>
          </w:p>
        </w:tc>
        <w:tc>
          <w:tcPr>
            <w:tcW w:w="2231" w:type="dxa"/>
            <w:vMerge w:val="restart"/>
            <w:vAlign w:val="center"/>
          </w:tcPr>
          <w:p w:rsidR="00200BFC" w:rsidRPr="00CC4EE2" w:rsidRDefault="00200BFC" w:rsidP="006D2D81">
            <w:pPr>
              <w:rPr>
                <w:rFonts w:ascii="Times New Roman" w:hAnsi="Times New Roman"/>
                <w:sz w:val="20"/>
                <w:szCs w:val="20"/>
              </w:rPr>
            </w:pPr>
            <w:r w:rsidRPr="00CC4EE2">
              <w:rPr>
                <w:rFonts w:ascii="Times New Roman" w:hAnsi="Times New Roman"/>
                <w:bCs/>
                <w:sz w:val="20"/>
                <w:szCs w:val="20"/>
              </w:rPr>
              <w:t>Eti çemenlemek</w:t>
            </w:r>
          </w:p>
        </w:tc>
        <w:tc>
          <w:tcPr>
            <w:tcW w:w="795" w:type="dxa"/>
            <w:tcBorders>
              <w:bottom w:val="single" w:sz="4" w:space="0" w:color="auto"/>
            </w:tcBorders>
            <w:shd w:val="clear" w:color="auto" w:fill="auto"/>
            <w:vAlign w:val="center"/>
          </w:tcPr>
          <w:p w:rsidR="00200BFC" w:rsidRPr="00CC4EE2" w:rsidRDefault="00200BFC" w:rsidP="006D2D81">
            <w:pPr>
              <w:spacing w:after="0"/>
              <w:jc w:val="center"/>
              <w:rPr>
                <w:rFonts w:ascii="Times New Roman" w:hAnsi="Times New Roman"/>
                <w:b/>
                <w:sz w:val="20"/>
                <w:szCs w:val="20"/>
              </w:rPr>
            </w:pPr>
            <w:r>
              <w:rPr>
                <w:rFonts w:ascii="Times New Roman" w:hAnsi="Times New Roman"/>
                <w:b/>
                <w:sz w:val="20"/>
                <w:szCs w:val="20"/>
              </w:rPr>
              <w:t>H.3.</w:t>
            </w:r>
            <w:r w:rsidRPr="00CC4EE2">
              <w:rPr>
                <w:rFonts w:ascii="Times New Roman" w:hAnsi="Times New Roman"/>
                <w:b/>
                <w:sz w:val="20"/>
                <w:szCs w:val="20"/>
              </w:rPr>
              <w:t>1</w:t>
            </w:r>
          </w:p>
        </w:tc>
        <w:tc>
          <w:tcPr>
            <w:tcW w:w="7873" w:type="dxa"/>
            <w:tcBorders>
              <w:bottom w:val="single" w:sz="4" w:space="0" w:color="auto"/>
            </w:tcBorders>
            <w:vAlign w:val="center"/>
          </w:tcPr>
          <w:p w:rsidR="00200BFC" w:rsidRPr="00CC4EE2" w:rsidRDefault="00200BFC" w:rsidP="006D2D81">
            <w:pPr>
              <w:rPr>
                <w:rFonts w:ascii="Times New Roman" w:hAnsi="Times New Roman"/>
                <w:sz w:val="20"/>
                <w:szCs w:val="20"/>
              </w:rPr>
            </w:pPr>
            <w:r w:rsidRPr="00CC4EE2">
              <w:rPr>
                <w:rFonts w:ascii="Times New Roman" w:hAnsi="Times New Roman"/>
                <w:sz w:val="20"/>
                <w:szCs w:val="20"/>
              </w:rPr>
              <w:t xml:space="preserve">Çemen hamurunu </w:t>
            </w:r>
            <w:r>
              <w:rPr>
                <w:rFonts w:ascii="Times New Roman" w:hAnsi="Times New Roman"/>
                <w:sz w:val="20"/>
                <w:szCs w:val="20"/>
              </w:rPr>
              <w:t>reçetedeki</w:t>
            </w:r>
            <w:r w:rsidR="00335917">
              <w:rPr>
                <w:rFonts w:ascii="Times New Roman" w:hAnsi="Times New Roman"/>
                <w:sz w:val="20"/>
                <w:szCs w:val="20"/>
              </w:rPr>
              <w:t>/talimattaki</w:t>
            </w:r>
            <w:r>
              <w:rPr>
                <w:rFonts w:ascii="Times New Roman" w:hAnsi="Times New Roman"/>
                <w:sz w:val="20"/>
                <w:szCs w:val="20"/>
              </w:rPr>
              <w:t xml:space="preserve"> değerlere uygun olacak şekilde karıştırıcıda </w:t>
            </w:r>
            <w:r w:rsidRPr="00CC4EE2">
              <w:rPr>
                <w:rFonts w:ascii="Times New Roman" w:hAnsi="Times New Roman"/>
                <w:sz w:val="20"/>
                <w:szCs w:val="20"/>
              </w:rPr>
              <w:t xml:space="preserve">hazırlar. </w:t>
            </w:r>
          </w:p>
        </w:tc>
      </w:tr>
      <w:tr w:rsidR="00200BFC" w:rsidRPr="0037104F" w:rsidTr="006D2D81">
        <w:trPr>
          <w:cantSplit/>
          <w:trHeight w:hRule="exact" w:val="563"/>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A116D1" w:rsidRDefault="00200BFC" w:rsidP="006D2D81">
            <w:pPr>
              <w:tabs>
                <w:tab w:val="left" w:pos="2820"/>
              </w:tabs>
              <w:spacing w:after="0"/>
              <w:rPr>
                <w:rFonts w:ascii="Times New Roman" w:hAnsi="Times New Roman"/>
                <w:sz w:val="20"/>
                <w:szCs w:val="20"/>
              </w:rPr>
            </w:pPr>
          </w:p>
        </w:tc>
        <w:tc>
          <w:tcPr>
            <w:tcW w:w="704" w:type="dxa"/>
            <w:vMerge/>
            <w:vAlign w:val="center"/>
          </w:tcPr>
          <w:p w:rsidR="00200BFC" w:rsidRPr="0044039E" w:rsidRDefault="00200BFC" w:rsidP="006D2D81">
            <w:pPr>
              <w:rPr>
                <w:rFonts w:ascii="Times New Roman" w:hAnsi="Times New Roman"/>
                <w:b/>
                <w:sz w:val="20"/>
                <w:szCs w:val="20"/>
              </w:rPr>
            </w:pPr>
          </w:p>
        </w:tc>
        <w:tc>
          <w:tcPr>
            <w:tcW w:w="2231" w:type="dxa"/>
            <w:vMerge/>
            <w:vAlign w:val="center"/>
          </w:tcPr>
          <w:p w:rsidR="00200BFC" w:rsidRPr="0044039E" w:rsidRDefault="00200BFC" w:rsidP="006D2D8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3479D1" w:rsidRDefault="00200BFC" w:rsidP="006D2D81">
            <w:pPr>
              <w:jc w:val="center"/>
              <w:rPr>
                <w:rFonts w:ascii="Times New Roman" w:hAnsi="Times New Roman"/>
                <w:sz w:val="20"/>
                <w:szCs w:val="20"/>
              </w:rPr>
            </w:pPr>
            <w:r w:rsidRPr="00072308">
              <w:rPr>
                <w:rFonts w:ascii="Times New Roman" w:hAnsi="Times New Roman"/>
                <w:b/>
                <w:sz w:val="20"/>
                <w:szCs w:val="20"/>
              </w:rPr>
              <w:t>H.3.</w:t>
            </w:r>
            <w:r>
              <w:rPr>
                <w:rFonts w:ascii="Times New Roman" w:hAnsi="Times New Roman"/>
                <w:b/>
                <w:sz w:val="20"/>
                <w:szCs w:val="20"/>
              </w:rPr>
              <w:t>2</w:t>
            </w:r>
          </w:p>
        </w:tc>
        <w:tc>
          <w:tcPr>
            <w:tcW w:w="7873" w:type="dxa"/>
            <w:tcBorders>
              <w:bottom w:val="single" w:sz="4" w:space="0" w:color="auto"/>
            </w:tcBorders>
            <w:vAlign w:val="center"/>
          </w:tcPr>
          <w:p w:rsidR="00200BFC" w:rsidRPr="003479D1" w:rsidRDefault="00200BFC" w:rsidP="006D2D81">
            <w:pPr>
              <w:rPr>
                <w:rFonts w:ascii="Times New Roman" w:hAnsi="Times New Roman"/>
                <w:sz w:val="20"/>
                <w:szCs w:val="20"/>
              </w:rPr>
            </w:pPr>
            <w:r w:rsidRPr="00CC4EE2">
              <w:rPr>
                <w:rFonts w:ascii="Times New Roman" w:hAnsi="Times New Roman"/>
                <w:sz w:val="20"/>
                <w:szCs w:val="20"/>
              </w:rPr>
              <w:t xml:space="preserve">İstenilen nem oranında kuruyan eti çemene yatırır. </w:t>
            </w:r>
          </w:p>
        </w:tc>
      </w:tr>
      <w:tr w:rsidR="00200BFC" w:rsidRPr="0037104F" w:rsidTr="006D2D81">
        <w:trPr>
          <w:cantSplit/>
          <w:trHeight w:hRule="exact" w:val="563"/>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A116D1" w:rsidRDefault="00200BFC" w:rsidP="006D2D81">
            <w:pPr>
              <w:tabs>
                <w:tab w:val="left" w:pos="2820"/>
              </w:tabs>
              <w:spacing w:after="0"/>
              <w:rPr>
                <w:rFonts w:ascii="Times New Roman" w:hAnsi="Times New Roman"/>
                <w:sz w:val="20"/>
                <w:szCs w:val="20"/>
              </w:rPr>
            </w:pPr>
          </w:p>
        </w:tc>
        <w:tc>
          <w:tcPr>
            <w:tcW w:w="704" w:type="dxa"/>
            <w:vMerge/>
            <w:vAlign w:val="center"/>
          </w:tcPr>
          <w:p w:rsidR="00200BFC" w:rsidRPr="0044039E" w:rsidRDefault="00200BFC" w:rsidP="006D2D81">
            <w:pPr>
              <w:rPr>
                <w:rFonts w:ascii="Times New Roman" w:hAnsi="Times New Roman"/>
                <w:b/>
                <w:sz w:val="20"/>
                <w:szCs w:val="20"/>
              </w:rPr>
            </w:pPr>
          </w:p>
        </w:tc>
        <w:tc>
          <w:tcPr>
            <w:tcW w:w="2231" w:type="dxa"/>
            <w:vMerge/>
            <w:vAlign w:val="center"/>
          </w:tcPr>
          <w:p w:rsidR="00200BFC" w:rsidRPr="0044039E" w:rsidRDefault="00200BFC" w:rsidP="006D2D8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3479D1" w:rsidRDefault="00200BFC" w:rsidP="006D2D81">
            <w:pPr>
              <w:jc w:val="center"/>
              <w:rPr>
                <w:rFonts w:ascii="Times New Roman" w:hAnsi="Times New Roman"/>
                <w:sz w:val="20"/>
                <w:szCs w:val="20"/>
              </w:rPr>
            </w:pPr>
            <w:r w:rsidRPr="00072308">
              <w:rPr>
                <w:rFonts w:ascii="Times New Roman" w:hAnsi="Times New Roman"/>
                <w:b/>
                <w:sz w:val="20"/>
                <w:szCs w:val="20"/>
              </w:rPr>
              <w:t>H.3.</w:t>
            </w:r>
            <w:r>
              <w:rPr>
                <w:rFonts w:ascii="Times New Roman" w:hAnsi="Times New Roman"/>
                <w:b/>
                <w:sz w:val="20"/>
                <w:szCs w:val="20"/>
              </w:rPr>
              <w:t>3</w:t>
            </w:r>
          </w:p>
        </w:tc>
        <w:tc>
          <w:tcPr>
            <w:tcW w:w="7873" w:type="dxa"/>
            <w:tcBorders>
              <w:bottom w:val="single" w:sz="4" w:space="0" w:color="auto"/>
            </w:tcBorders>
            <w:vAlign w:val="center"/>
          </w:tcPr>
          <w:p w:rsidR="00200BFC" w:rsidRPr="003479D1" w:rsidRDefault="00200BFC" w:rsidP="006D2D81">
            <w:pPr>
              <w:rPr>
                <w:rFonts w:ascii="Times New Roman" w:hAnsi="Times New Roman"/>
                <w:sz w:val="20"/>
                <w:szCs w:val="20"/>
              </w:rPr>
            </w:pPr>
            <w:r w:rsidRPr="00CC4EE2">
              <w:rPr>
                <w:rFonts w:ascii="Times New Roman" w:hAnsi="Times New Roman"/>
                <w:sz w:val="20"/>
                <w:szCs w:val="20"/>
              </w:rPr>
              <w:t>Çemene yatırılan eti 24 saat 0</w:t>
            </w:r>
            <w:r w:rsidRPr="00CC4EE2">
              <w:rPr>
                <w:rFonts w:ascii="Times New Roman" w:hAnsi="Times New Roman"/>
                <w:sz w:val="20"/>
                <w:szCs w:val="20"/>
                <w:vertAlign w:val="superscript"/>
              </w:rPr>
              <w:t>0</w:t>
            </w:r>
            <w:r w:rsidRPr="00CC4EE2">
              <w:rPr>
                <w:rFonts w:ascii="Times New Roman" w:hAnsi="Times New Roman"/>
                <w:sz w:val="20"/>
                <w:szCs w:val="20"/>
              </w:rPr>
              <w:t xml:space="preserve">C de </w:t>
            </w:r>
            <w:r>
              <w:rPr>
                <w:rFonts w:ascii="Times New Roman" w:hAnsi="Times New Roman"/>
                <w:sz w:val="20"/>
                <w:szCs w:val="20"/>
              </w:rPr>
              <w:t xml:space="preserve">soğuk odada </w:t>
            </w:r>
            <w:r w:rsidRPr="00CC4EE2">
              <w:rPr>
                <w:rFonts w:ascii="Times New Roman" w:hAnsi="Times New Roman"/>
                <w:sz w:val="20"/>
                <w:szCs w:val="20"/>
              </w:rPr>
              <w:t>bekletir.</w:t>
            </w:r>
          </w:p>
        </w:tc>
      </w:tr>
      <w:tr w:rsidR="00200BFC" w:rsidRPr="0037104F" w:rsidTr="006D2D81">
        <w:trPr>
          <w:cantSplit/>
          <w:trHeight w:hRule="exact" w:val="563"/>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A116D1" w:rsidRDefault="00200BFC" w:rsidP="006D2D81">
            <w:pPr>
              <w:tabs>
                <w:tab w:val="left" w:pos="2820"/>
              </w:tabs>
              <w:spacing w:after="0"/>
              <w:rPr>
                <w:rFonts w:ascii="Times New Roman" w:hAnsi="Times New Roman"/>
                <w:sz w:val="20"/>
                <w:szCs w:val="20"/>
              </w:rPr>
            </w:pPr>
          </w:p>
        </w:tc>
        <w:tc>
          <w:tcPr>
            <w:tcW w:w="704" w:type="dxa"/>
            <w:vMerge/>
            <w:vAlign w:val="center"/>
          </w:tcPr>
          <w:p w:rsidR="00200BFC" w:rsidRPr="0044039E" w:rsidRDefault="00200BFC" w:rsidP="006D2D81">
            <w:pPr>
              <w:rPr>
                <w:rFonts w:ascii="Times New Roman" w:hAnsi="Times New Roman"/>
                <w:b/>
                <w:sz w:val="20"/>
                <w:szCs w:val="20"/>
              </w:rPr>
            </w:pPr>
          </w:p>
        </w:tc>
        <w:tc>
          <w:tcPr>
            <w:tcW w:w="2231" w:type="dxa"/>
            <w:vMerge/>
            <w:vAlign w:val="center"/>
          </w:tcPr>
          <w:p w:rsidR="00200BFC" w:rsidRPr="0044039E" w:rsidRDefault="00200BFC" w:rsidP="006D2D8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3479D1" w:rsidRDefault="00200BFC" w:rsidP="006D2D81">
            <w:pPr>
              <w:jc w:val="center"/>
              <w:rPr>
                <w:rFonts w:ascii="Times New Roman" w:hAnsi="Times New Roman"/>
                <w:b/>
                <w:sz w:val="20"/>
                <w:szCs w:val="20"/>
              </w:rPr>
            </w:pPr>
            <w:r w:rsidRPr="00072308">
              <w:rPr>
                <w:rFonts w:ascii="Times New Roman" w:hAnsi="Times New Roman"/>
                <w:b/>
                <w:sz w:val="20"/>
                <w:szCs w:val="20"/>
              </w:rPr>
              <w:t>H.3.</w:t>
            </w:r>
            <w:r>
              <w:rPr>
                <w:rFonts w:ascii="Times New Roman" w:hAnsi="Times New Roman"/>
                <w:b/>
                <w:sz w:val="20"/>
                <w:szCs w:val="20"/>
              </w:rPr>
              <w:t>4</w:t>
            </w:r>
          </w:p>
        </w:tc>
        <w:tc>
          <w:tcPr>
            <w:tcW w:w="7873" w:type="dxa"/>
            <w:tcBorders>
              <w:bottom w:val="single" w:sz="4" w:space="0" w:color="auto"/>
            </w:tcBorders>
            <w:vAlign w:val="center"/>
          </w:tcPr>
          <w:p w:rsidR="00200BFC" w:rsidRPr="003479D1" w:rsidRDefault="00200BFC" w:rsidP="006D2D81">
            <w:pPr>
              <w:rPr>
                <w:rFonts w:ascii="Times New Roman" w:hAnsi="Times New Roman"/>
                <w:sz w:val="20"/>
                <w:szCs w:val="20"/>
              </w:rPr>
            </w:pPr>
            <w:r w:rsidRPr="00CC4EE2">
              <w:rPr>
                <w:rFonts w:ascii="Times New Roman" w:hAnsi="Times New Roman"/>
                <w:sz w:val="20"/>
                <w:szCs w:val="20"/>
              </w:rPr>
              <w:t xml:space="preserve">Fazla çemeni sıyırarak </w:t>
            </w:r>
            <w:r>
              <w:rPr>
                <w:rFonts w:ascii="Times New Roman" w:hAnsi="Times New Roman"/>
                <w:sz w:val="20"/>
                <w:szCs w:val="20"/>
              </w:rPr>
              <w:t xml:space="preserve">pastırmaya son şeklini verir. </w:t>
            </w:r>
            <w:r w:rsidRPr="00CC4EE2">
              <w:rPr>
                <w:rFonts w:ascii="Times New Roman" w:hAnsi="Times New Roman"/>
                <w:sz w:val="20"/>
                <w:szCs w:val="20"/>
              </w:rPr>
              <w:t xml:space="preserve"> </w:t>
            </w:r>
          </w:p>
        </w:tc>
      </w:tr>
      <w:tr w:rsidR="00200BFC" w:rsidRPr="0037104F" w:rsidTr="006D2D81">
        <w:trPr>
          <w:cantSplit/>
          <w:trHeight w:hRule="exact" w:val="563"/>
        </w:trPr>
        <w:tc>
          <w:tcPr>
            <w:tcW w:w="584" w:type="dxa"/>
            <w:vMerge/>
            <w:vAlign w:val="center"/>
          </w:tcPr>
          <w:p w:rsidR="00200BFC" w:rsidRDefault="00200BFC" w:rsidP="006D2D81">
            <w:pPr>
              <w:spacing w:after="0"/>
              <w:rPr>
                <w:rFonts w:ascii="Times New Roman" w:hAnsi="Times New Roman"/>
                <w:b/>
                <w:sz w:val="20"/>
                <w:szCs w:val="20"/>
              </w:rPr>
            </w:pPr>
          </w:p>
        </w:tc>
        <w:tc>
          <w:tcPr>
            <w:tcW w:w="2031" w:type="dxa"/>
            <w:vMerge/>
            <w:vAlign w:val="center"/>
          </w:tcPr>
          <w:p w:rsidR="00200BFC" w:rsidRPr="00A116D1" w:rsidRDefault="00200BFC" w:rsidP="006D2D81">
            <w:pPr>
              <w:tabs>
                <w:tab w:val="left" w:pos="2820"/>
              </w:tabs>
              <w:spacing w:after="0"/>
              <w:rPr>
                <w:rFonts w:ascii="Times New Roman" w:hAnsi="Times New Roman"/>
                <w:sz w:val="20"/>
                <w:szCs w:val="20"/>
              </w:rPr>
            </w:pPr>
          </w:p>
        </w:tc>
        <w:tc>
          <w:tcPr>
            <w:tcW w:w="704" w:type="dxa"/>
            <w:vMerge/>
            <w:vAlign w:val="center"/>
          </w:tcPr>
          <w:p w:rsidR="00200BFC" w:rsidRPr="0044039E" w:rsidRDefault="00200BFC" w:rsidP="006D2D81">
            <w:pPr>
              <w:rPr>
                <w:rFonts w:ascii="Times New Roman" w:hAnsi="Times New Roman"/>
                <w:b/>
                <w:sz w:val="20"/>
                <w:szCs w:val="20"/>
              </w:rPr>
            </w:pPr>
          </w:p>
        </w:tc>
        <w:tc>
          <w:tcPr>
            <w:tcW w:w="2231" w:type="dxa"/>
            <w:vMerge/>
            <w:vAlign w:val="center"/>
          </w:tcPr>
          <w:p w:rsidR="00200BFC" w:rsidRPr="0044039E" w:rsidRDefault="00200BFC" w:rsidP="006D2D8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3479D1" w:rsidRDefault="00200BFC" w:rsidP="006D2D81">
            <w:pPr>
              <w:jc w:val="center"/>
              <w:rPr>
                <w:rFonts w:ascii="Times New Roman" w:hAnsi="Times New Roman"/>
                <w:b/>
                <w:sz w:val="20"/>
                <w:szCs w:val="20"/>
              </w:rPr>
            </w:pPr>
            <w:r w:rsidRPr="00072308">
              <w:rPr>
                <w:rFonts w:ascii="Times New Roman" w:hAnsi="Times New Roman"/>
                <w:b/>
                <w:sz w:val="20"/>
                <w:szCs w:val="20"/>
              </w:rPr>
              <w:t>H.3.</w:t>
            </w:r>
            <w:r>
              <w:rPr>
                <w:rFonts w:ascii="Times New Roman" w:hAnsi="Times New Roman"/>
                <w:b/>
                <w:sz w:val="20"/>
                <w:szCs w:val="20"/>
              </w:rPr>
              <w:t>5</w:t>
            </w:r>
          </w:p>
        </w:tc>
        <w:tc>
          <w:tcPr>
            <w:tcW w:w="7873" w:type="dxa"/>
            <w:tcBorders>
              <w:bottom w:val="single" w:sz="4" w:space="0" w:color="auto"/>
            </w:tcBorders>
            <w:vAlign w:val="center"/>
          </w:tcPr>
          <w:p w:rsidR="00200BFC" w:rsidRPr="003479D1" w:rsidRDefault="00200BFC" w:rsidP="006D2D81">
            <w:pPr>
              <w:rPr>
                <w:rFonts w:ascii="Times New Roman" w:hAnsi="Times New Roman"/>
                <w:sz w:val="20"/>
                <w:szCs w:val="20"/>
              </w:rPr>
            </w:pPr>
            <w:r w:rsidRPr="00CC4EE2">
              <w:rPr>
                <w:rFonts w:ascii="Times New Roman" w:hAnsi="Times New Roman"/>
                <w:sz w:val="20"/>
                <w:szCs w:val="20"/>
              </w:rPr>
              <w:t xml:space="preserve">Şartlandırma odasında kurutmaya alır. </w:t>
            </w:r>
          </w:p>
        </w:tc>
      </w:tr>
      <w:tr w:rsidR="00200BFC" w:rsidRPr="0037104F" w:rsidTr="006D2D81">
        <w:trPr>
          <w:cantSplit/>
          <w:trHeight w:hRule="exact" w:val="598"/>
        </w:trPr>
        <w:tc>
          <w:tcPr>
            <w:tcW w:w="584" w:type="dxa"/>
            <w:vMerge/>
            <w:vAlign w:val="center"/>
          </w:tcPr>
          <w:p w:rsidR="00200BFC" w:rsidRPr="0037104F" w:rsidRDefault="00200BFC" w:rsidP="006D2D81">
            <w:pPr>
              <w:spacing w:after="0"/>
              <w:rPr>
                <w:rFonts w:ascii="Times New Roman" w:hAnsi="Times New Roman"/>
                <w:b/>
                <w:sz w:val="20"/>
                <w:szCs w:val="20"/>
              </w:rPr>
            </w:pPr>
          </w:p>
        </w:tc>
        <w:tc>
          <w:tcPr>
            <w:tcW w:w="2031" w:type="dxa"/>
            <w:vMerge/>
            <w:vAlign w:val="center"/>
          </w:tcPr>
          <w:p w:rsidR="00200BFC" w:rsidRPr="00430F23" w:rsidRDefault="00200BFC" w:rsidP="006D2D81">
            <w:pPr>
              <w:tabs>
                <w:tab w:val="left" w:pos="2820"/>
              </w:tabs>
              <w:spacing w:after="0"/>
              <w:rPr>
                <w:rFonts w:ascii="Times New Roman" w:hAnsi="Times New Roman"/>
                <w:sz w:val="20"/>
                <w:szCs w:val="20"/>
              </w:rPr>
            </w:pPr>
          </w:p>
        </w:tc>
        <w:tc>
          <w:tcPr>
            <w:tcW w:w="704" w:type="dxa"/>
            <w:vMerge/>
            <w:vAlign w:val="center"/>
          </w:tcPr>
          <w:p w:rsidR="00200BFC" w:rsidRDefault="00200BFC" w:rsidP="006D2D81">
            <w:pPr>
              <w:spacing w:after="0"/>
              <w:rPr>
                <w:rFonts w:ascii="Times New Roman" w:hAnsi="Times New Roman"/>
                <w:b/>
                <w:sz w:val="20"/>
                <w:szCs w:val="20"/>
              </w:rPr>
            </w:pPr>
          </w:p>
        </w:tc>
        <w:tc>
          <w:tcPr>
            <w:tcW w:w="2231" w:type="dxa"/>
            <w:vMerge/>
            <w:vAlign w:val="center"/>
          </w:tcPr>
          <w:p w:rsidR="00200BFC" w:rsidRPr="00DC2B4A" w:rsidRDefault="00200BFC" w:rsidP="006D2D81">
            <w:pPr>
              <w:rPr>
                <w:rFonts w:ascii="Times New Roman" w:hAnsi="Times New Roman"/>
                <w:sz w:val="20"/>
                <w:szCs w:val="20"/>
              </w:rPr>
            </w:pPr>
          </w:p>
        </w:tc>
        <w:tc>
          <w:tcPr>
            <w:tcW w:w="795" w:type="dxa"/>
            <w:tcBorders>
              <w:bottom w:val="single" w:sz="4" w:space="0" w:color="auto"/>
            </w:tcBorders>
            <w:shd w:val="clear" w:color="auto" w:fill="auto"/>
            <w:vAlign w:val="center"/>
          </w:tcPr>
          <w:p w:rsidR="00200BFC" w:rsidRPr="003479D1" w:rsidRDefault="00200BFC" w:rsidP="006D2D81">
            <w:pPr>
              <w:jc w:val="center"/>
              <w:rPr>
                <w:rFonts w:ascii="Times New Roman" w:hAnsi="Times New Roman"/>
                <w:b/>
                <w:sz w:val="20"/>
                <w:szCs w:val="20"/>
              </w:rPr>
            </w:pPr>
            <w:r w:rsidRPr="00072308">
              <w:rPr>
                <w:rFonts w:ascii="Times New Roman" w:hAnsi="Times New Roman"/>
                <w:b/>
                <w:sz w:val="20"/>
                <w:szCs w:val="20"/>
              </w:rPr>
              <w:t>H.3.</w:t>
            </w:r>
            <w:r>
              <w:rPr>
                <w:rFonts w:ascii="Times New Roman" w:hAnsi="Times New Roman"/>
                <w:b/>
                <w:sz w:val="20"/>
                <w:szCs w:val="20"/>
              </w:rPr>
              <w:t>6</w:t>
            </w:r>
          </w:p>
        </w:tc>
        <w:tc>
          <w:tcPr>
            <w:tcW w:w="7873" w:type="dxa"/>
            <w:tcBorders>
              <w:bottom w:val="single" w:sz="4" w:space="0" w:color="auto"/>
            </w:tcBorders>
            <w:vAlign w:val="center"/>
          </w:tcPr>
          <w:p w:rsidR="00200BFC" w:rsidRPr="003479D1" w:rsidRDefault="00200BFC" w:rsidP="006D2D81">
            <w:pPr>
              <w:rPr>
                <w:rFonts w:ascii="Times New Roman" w:hAnsi="Times New Roman"/>
                <w:sz w:val="20"/>
                <w:szCs w:val="20"/>
              </w:rPr>
            </w:pPr>
            <w:r w:rsidRPr="00CC4EE2">
              <w:rPr>
                <w:rFonts w:ascii="Times New Roman" w:hAnsi="Times New Roman"/>
                <w:sz w:val="20"/>
                <w:szCs w:val="20"/>
              </w:rPr>
              <w:t>Nem oranı %45’in altına düşünce paketle</w:t>
            </w:r>
            <w:r w:rsidR="00295962">
              <w:rPr>
                <w:rFonts w:ascii="Times New Roman" w:hAnsi="Times New Roman"/>
                <w:sz w:val="20"/>
                <w:szCs w:val="20"/>
              </w:rPr>
              <w:t>me</w:t>
            </w:r>
            <w:r>
              <w:rPr>
                <w:rFonts w:ascii="Times New Roman" w:hAnsi="Times New Roman"/>
                <w:sz w:val="20"/>
                <w:szCs w:val="20"/>
              </w:rPr>
              <w:t xml:space="preserve">ye hazır hale getirir. </w:t>
            </w:r>
            <w:r w:rsidRPr="00CC4EE2">
              <w:rPr>
                <w:rFonts w:ascii="Times New Roman" w:hAnsi="Times New Roman"/>
                <w:sz w:val="20"/>
                <w:szCs w:val="20"/>
              </w:rPr>
              <w:t xml:space="preserve"> </w:t>
            </w:r>
          </w:p>
        </w:tc>
      </w:tr>
    </w:tbl>
    <w:p w:rsidR="00200BFC" w:rsidRDefault="00200BFC" w:rsidP="009A353F">
      <w:pPr>
        <w:pStyle w:val="ListeParagraf"/>
        <w:ind w:left="0"/>
        <w:jc w:val="both"/>
        <w:outlineLvl w:val="1"/>
        <w:rPr>
          <w:rFonts w:ascii="Times New Roman" w:hAnsi="Times New Roman"/>
          <w:b/>
          <w:sz w:val="24"/>
          <w:szCs w:val="24"/>
        </w:rPr>
      </w:pPr>
    </w:p>
    <w:p w:rsidR="00A116D1" w:rsidRDefault="00A116D1" w:rsidP="009A353F">
      <w:pPr>
        <w:pStyle w:val="ListeParagraf"/>
        <w:ind w:left="0"/>
        <w:jc w:val="both"/>
        <w:outlineLvl w:val="1"/>
        <w:rPr>
          <w:rFonts w:ascii="Times New Roman" w:hAnsi="Times New Roman"/>
          <w:b/>
          <w:sz w:val="24"/>
          <w:szCs w:val="24"/>
        </w:rPr>
      </w:pPr>
    </w:p>
    <w:p w:rsidR="00A116D1" w:rsidRDefault="00A116D1" w:rsidP="009A353F">
      <w:pPr>
        <w:pStyle w:val="ListeParagraf"/>
        <w:ind w:left="0"/>
        <w:jc w:val="both"/>
        <w:outlineLvl w:val="1"/>
        <w:rPr>
          <w:rFonts w:ascii="Times New Roman" w:hAnsi="Times New Roman"/>
          <w:b/>
          <w:sz w:val="24"/>
          <w:szCs w:val="24"/>
        </w:rPr>
      </w:pPr>
    </w:p>
    <w:p w:rsidR="00A116D1" w:rsidRDefault="00A116D1" w:rsidP="009A353F">
      <w:pPr>
        <w:pStyle w:val="ListeParagraf"/>
        <w:ind w:left="0"/>
        <w:jc w:val="both"/>
        <w:outlineLvl w:val="1"/>
        <w:rPr>
          <w:rFonts w:ascii="Times New Roman" w:hAnsi="Times New Roman"/>
          <w:b/>
          <w:sz w:val="24"/>
          <w:szCs w:val="24"/>
        </w:rPr>
      </w:pPr>
    </w:p>
    <w:p w:rsidR="00A116D1" w:rsidRDefault="00A116D1" w:rsidP="009A353F">
      <w:pPr>
        <w:pStyle w:val="ListeParagraf"/>
        <w:ind w:left="0"/>
        <w:jc w:val="both"/>
        <w:outlineLvl w:val="1"/>
        <w:rPr>
          <w:rFonts w:ascii="Times New Roman" w:hAnsi="Times New Roman"/>
          <w:b/>
          <w:sz w:val="24"/>
          <w:szCs w:val="24"/>
        </w:rPr>
      </w:pPr>
    </w:p>
    <w:p w:rsidR="00A116D1" w:rsidRDefault="00A116D1" w:rsidP="009A353F">
      <w:pPr>
        <w:pStyle w:val="ListeParagraf"/>
        <w:ind w:left="0"/>
        <w:jc w:val="both"/>
        <w:outlineLvl w:val="1"/>
        <w:rPr>
          <w:rFonts w:ascii="Times New Roman" w:hAnsi="Times New Roman"/>
          <w:b/>
          <w:sz w:val="24"/>
          <w:szCs w:val="24"/>
        </w:rPr>
      </w:pPr>
    </w:p>
    <w:p w:rsidR="00A116D1" w:rsidRDefault="00200BFC" w:rsidP="009A353F">
      <w:pPr>
        <w:pStyle w:val="ListeParagraf"/>
        <w:ind w:left="0"/>
        <w:jc w:val="both"/>
        <w:outlineLvl w:val="1"/>
        <w:rPr>
          <w:rFonts w:ascii="Times New Roman" w:hAnsi="Times New Roman"/>
          <w:b/>
          <w:sz w:val="24"/>
          <w:szCs w:val="24"/>
        </w:rPr>
      </w:pPr>
      <w:r>
        <w:rPr>
          <w:rFonts w:ascii="Times New Roman" w:hAnsi="Times New Roman"/>
          <w:b/>
          <w:sz w:val="24"/>
          <w:szCs w:val="24"/>
        </w:rPr>
        <w:t xml:space="preserve"> </w:t>
      </w:r>
    </w:p>
    <w:p w:rsidR="00A116D1" w:rsidRDefault="00A116D1" w:rsidP="009A353F">
      <w:pPr>
        <w:pStyle w:val="ListeParagraf"/>
        <w:ind w:left="0"/>
        <w:jc w:val="both"/>
        <w:outlineLvl w:val="1"/>
        <w:rPr>
          <w:rFonts w:ascii="Times New Roman" w:hAnsi="Times New Roman"/>
          <w:b/>
          <w:sz w:val="24"/>
          <w:szCs w:val="24"/>
        </w:rPr>
      </w:pPr>
    </w:p>
    <w:p w:rsidR="00A116D1" w:rsidRDefault="00A116D1" w:rsidP="009A353F">
      <w:pPr>
        <w:pStyle w:val="ListeParagraf"/>
        <w:ind w:left="0"/>
        <w:jc w:val="both"/>
        <w:outlineLvl w:val="1"/>
        <w:rPr>
          <w:rFonts w:ascii="Times New Roman" w:hAnsi="Times New Roman"/>
          <w:b/>
          <w:sz w:val="24"/>
          <w:szCs w:val="24"/>
        </w:rPr>
      </w:pPr>
    </w:p>
    <w:p w:rsidR="00C82E50" w:rsidRDefault="00C82E50" w:rsidP="009A353F">
      <w:pPr>
        <w:pStyle w:val="ListeParagraf"/>
        <w:ind w:left="0"/>
        <w:jc w:val="both"/>
        <w:outlineLvl w:val="1"/>
        <w:rPr>
          <w:rFonts w:ascii="Times New Roman" w:hAnsi="Times New Roman"/>
          <w:b/>
          <w:sz w:val="24"/>
          <w:szCs w:val="24"/>
        </w:rPr>
      </w:pPr>
    </w:p>
    <w:p w:rsidR="00C82E50" w:rsidRDefault="00C82E50" w:rsidP="009A353F">
      <w:pPr>
        <w:pStyle w:val="ListeParagraf"/>
        <w:ind w:left="0"/>
        <w:jc w:val="both"/>
        <w:outlineLvl w:val="1"/>
        <w:rPr>
          <w:rFonts w:ascii="Times New Roman" w:hAnsi="Times New Roman"/>
          <w:b/>
          <w:sz w:val="24"/>
          <w:szCs w:val="24"/>
        </w:rPr>
      </w:pPr>
    </w:p>
    <w:p w:rsidR="00C82E50" w:rsidRDefault="00C82E50" w:rsidP="009A353F">
      <w:pPr>
        <w:pStyle w:val="ListeParagraf"/>
        <w:ind w:left="0"/>
        <w:jc w:val="both"/>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031"/>
        <w:gridCol w:w="704"/>
        <w:gridCol w:w="2231"/>
        <w:gridCol w:w="795"/>
        <w:gridCol w:w="7873"/>
      </w:tblGrid>
      <w:tr w:rsidR="00C82E50" w:rsidRPr="0037104F" w:rsidTr="006D2D81">
        <w:trPr>
          <w:trHeight w:val="567"/>
        </w:trPr>
        <w:tc>
          <w:tcPr>
            <w:tcW w:w="2615" w:type="dxa"/>
            <w:gridSpan w:val="2"/>
            <w:vAlign w:val="center"/>
          </w:tcPr>
          <w:p w:rsidR="00C82E50" w:rsidRPr="0037104F" w:rsidRDefault="00C82E50" w:rsidP="006D2D81">
            <w:pPr>
              <w:spacing w:after="0"/>
              <w:rPr>
                <w:rFonts w:ascii="Times New Roman" w:hAnsi="Times New Roman"/>
                <w:b/>
                <w:sz w:val="20"/>
                <w:szCs w:val="20"/>
              </w:rPr>
            </w:pPr>
            <w:r w:rsidRPr="0037104F">
              <w:rPr>
                <w:rFonts w:ascii="Times New Roman" w:hAnsi="Times New Roman"/>
                <w:b/>
                <w:sz w:val="20"/>
                <w:szCs w:val="20"/>
              </w:rPr>
              <w:lastRenderedPageBreak/>
              <w:t>Görevler</w:t>
            </w:r>
          </w:p>
        </w:tc>
        <w:tc>
          <w:tcPr>
            <w:tcW w:w="2935" w:type="dxa"/>
            <w:gridSpan w:val="2"/>
            <w:vAlign w:val="center"/>
          </w:tcPr>
          <w:p w:rsidR="00C82E50" w:rsidRPr="0037104F" w:rsidRDefault="00C82E50" w:rsidP="006D2D81">
            <w:pPr>
              <w:spacing w:after="0"/>
              <w:rPr>
                <w:rFonts w:ascii="Times New Roman" w:hAnsi="Times New Roman"/>
                <w:b/>
                <w:sz w:val="20"/>
                <w:szCs w:val="20"/>
              </w:rPr>
            </w:pPr>
            <w:r w:rsidRPr="0037104F">
              <w:rPr>
                <w:rFonts w:ascii="Times New Roman" w:hAnsi="Times New Roman"/>
                <w:b/>
                <w:sz w:val="20"/>
                <w:szCs w:val="20"/>
              </w:rPr>
              <w:t>İşlemler</w:t>
            </w:r>
          </w:p>
        </w:tc>
        <w:tc>
          <w:tcPr>
            <w:tcW w:w="8668" w:type="dxa"/>
            <w:gridSpan w:val="2"/>
            <w:vAlign w:val="center"/>
          </w:tcPr>
          <w:p w:rsidR="00C82E50" w:rsidRPr="0037104F" w:rsidRDefault="00C82E50" w:rsidP="006D2D81">
            <w:pPr>
              <w:spacing w:after="0"/>
              <w:rPr>
                <w:rFonts w:ascii="Times New Roman" w:hAnsi="Times New Roman"/>
                <w:b/>
                <w:sz w:val="20"/>
                <w:szCs w:val="20"/>
              </w:rPr>
            </w:pPr>
            <w:r w:rsidRPr="0037104F">
              <w:rPr>
                <w:rFonts w:ascii="Times New Roman" w:hAnsi="Times New Roman"/>
                <w:b/>
                <w:sz w:val="20"/>
                <w:szCs w:val="20"/>
              </w:rPr>
              <w:t>Başarım Ölçütleri</w:t>
            </w:r>
          </w:p>
        </w:tc>
      </w:tr>
      <w:tr w:rsidR="00C82E50" w:rsidRPr="0037104F" w:rsidTr="006D2D81">
        <w:trPr>
          <w:trHeight w:val="567"/>
        </w:trPr>
        <w:tc>
          <w:tcPr>
            <w:tcW w:w="584" w:type="dxa"/>
            <w:vAlign w:val="center"/>
          </w:tcPr>
          <w:p w:rsidR="00C82E50" w:rsidRPr="0037104F" w:rsidRDefault="00C82E50" w:rsidP="006D2D81">
            <w:pPr>
              <w:spacing w:after="0"/>
              <w:rPr>
                <w:rFonts w:ascii="Times New Roman" w:hAnsi="Times New Roman"/>
                <w:b/>
                <w:sz w:val="20"/>
                <w:szCs w:val="20"/>
              </w:rPr>
            </w:pPr>
            <w:r w:rsidRPr="0037104F">
              <w:rPr>
                <w:rFonts w:ascii="Times New Roman" w:hAnsi="Times New Roman"/>
                <w:b/>
                <w:sz w:val="20"/>
                <w:szCs w:val="20"/>
              </w:rPr>
              <w:t>Kod</w:t>
            </w:r>
          </w:p>
        </w:tc>
        <w:tc>
          <w:tcPr>
            <w:tcW w:w="2031" w:type="dxa"/>
            <w:vAlign w:val="center"/>
          </w:tcPr>
          <w:p w:rsidR="00C82E50" w:rsidRPr="0037104F" w:rsidRDefault="00C82E50" w:rsidP="006D2D81">
            <w:pPr>
              <w:spacing w:after="0"/>
              <w:rPr>
                <w:rFonts w:ascii="Times New Roman" w:hAnsi="Times New Roman"/>
                <w:b/>
                <w:sz w:val="20"/>
                <w:szCs w:val="20"/>
              </w:rPr>
            </w:pPr>
            <w:r w:rsidRPr="0037104F">
              <w:rPr>
                <w:rFonts w:ascii="Times New Roman" w:hAnsi="Times New Roman"/>
                <w:b/>
                <w:sz w:val="20"/>
                <w:szCs w:val="20"/>
              </w:rPr>
              <w:t>Adı</w:t>
            </w:r>
          </w:p>
        </w:tc>
        <w:tc>
          <w:tcPr>
            <w:tcW w:w="704" w:type="dxa"/>
            <w:vAlign w:val="center"/>
          </w:tcPr>
          <w:p w:rsidR="00C82E50" w:rsidRPr="0037104F" w:rsidRDefault="00C82E50" w:rsidP="006D2D81">
            <w:pPr>
              <w:spacing w:after="0"/>
              <w:rPr>
                <w:rFonts w:ascii="Times New Roman" w:hAnsi="Times New Roman"/>
                <w:b/>
                <w:sz w:val="20"/>
                <w:szCs w:val="20"/>
              </w:rPr>
            </w:pPr>
            <w:r w:rsidRPr="0037104F">
              <w:rPr>
                <w:rFonts w:ascii="Times New Roman" w:hAnsi="Times New Roman"/>
                <w:b/>
                <w:sz w:val="20"/>
                <w:szCs w:val="20"/>
              </w:rPr>
              <w:t>Kod</w:t>
            </w:r>
          </w:p>
        </w:tc>
        <w:tc>
          <w:tcPr>
            <w:tcW w:w="2231" w:type="dxa"/>
            <w:vAlign w:val="center"/>
          </w:tcPr>
          <w:p w:rsidR="00C82E50" w:rsidRPr="0037104F" w:rsidRDefault="00C82E50" w:rsidP="006D2D81">
            <w:pPr>
              <w:spacing w:after="0"/>
              <w:rPr>
                <w:rFonts w:ascii="Times New Roman" w:hAnsi="Times New Roman"/>
                <w:b/>
                <w:sz w:val="20"/>
                <w:szCs w:val="20"/>
              </w:rPr>
            </w:pPr>
            <w:r w:rsidRPr="0037104F">
              <w:rPr>
                <w:rFonts w:ascii="Times New Roman" w:hAnsi="Times New Roman"/>
                <w:b/>
                <w:sz w:val="20"/>
                <w:szCs w:val="20"/>
              </w:rPr>
              <w:t>Adı</w:t>
            </w:r>
          </w:p>
        </w:tc>
        <w:tc>
          <w:tcPr>
            <w:tcW w:w="795" w:type="dxa"/>
            <w:vAlign w:val="center"/>
          </w:tcPr>
          <w:p w:rsidR="00C82E50" w:rsidRPr="0037104F" w:rsidRDefault="00C82E50" w:rsidP="006D2D81">
            <w:pPr>
              <w:spacing w:after="0"/>
              <w:rPr>
                <w:rFonts w:ascii="Times New Roman" w:hAnsi="Times New Roman"/>
                <w:b/>
                <w:sz w:val="20"/>
                <w:szCs w:val="20"/>
              </w:rPr>
            </w:pPr>
            <w:r w:rsidRPr="0037104F">
              <w:rPr>
                <w:rFonts w:ascii="Times New Roman" w:hAnsi="Times New Roman"/>
                <w:b/>
                <w:sz w:val="20"/>
                <w:szCs w:val="20"/>
              </w:rPr>
              <w:t>Kod</w:t>
            </w:r>
          </w:p>
        </w:tc>
        <w:tc>
          <w:tcPr>
            <w:tcW w:w="7873" w:type="dxa"/>
            <w:vAlign w:val="center"/>
          </w:tcPr>
          <w:p w:rsidR="00C82E50" w:rsidRPr="0037104F" w:rsidRDefault="00C82E50" w:rsidP="006D2D81">
            <w:pPr>
              <w:spacing w:after="0"/>
              <w:rPr>
                <w:rFonts w:ascii="Times New Roman" w:hAnsi="Times New Roman"/>
                <w:b/>
                <w:sz w:val="20"/>
                <w:szCs w:val="20"/>
              </w:rPr>
            </w:pPr>
            <w:r w:rsidRPr="0037104F">
              <w:rPr>
                <w:rFonts w:ascii="Times New Roman" w:hAnsi="Times New Roman"/>
                <w:b/>
                <w:sz w:val="20"/>
                <w:szCs w:val="20"/>
              </w:rPr>
              <w:t>Açıklama</w:t>
            </w:r>
          </w:p>
        </w:tc>
      </w:tr>
      <w:tr w:rsidR="00C82E50" w:rsidRPr="0037104F" w:rsidTr="006D2D81">
        <w:trPr>
          <w:cantSplit/>
          <w:trHeight w:hRule="exact" w:val="563"/>
        </w:trPr>
        <w:tc>
          <w:tcPr>
            <w:tcW w:w="584" w:type="dxa"/>
            <w:vMerge w:val="restart"/>
            <w:vAlign w:val="center"/>
          </w:tcPr>
          <w:p w:rsidR="00C82E50" w:rsidRPr="00AA178E" w:rsidRDefault="00C82E50" w:rsidP="006D2D81">
            <w:pPr>
              <w:spacing w:after="0"/>
              <w:rPr>
                <w:rFonts w:ascii="Times New Roman" w:hAnsi="Times New Roman"/>
                <w:b/>
                <w:sz w:val="20"/>
                <w:szCs w:val="20"/>
              </w:rPr>
            </w:pPr>
            <w:r>
              <w:rPr>
                <w:rFonts w:ascii="Times New Roman" w:hAnsi="Times New Roman"/>
                <w:b/>
                <w:sz w:val="20"/>
                <w:szCs w:val="20"/>
              </w:rPr>
              <w:t xml:space="preserve">  I</w:t>
            </w:r>
          </w:p>
        </w:tc>
        <w:tc>
          <w:tcPr>
            <w:tcW w:w="2031" w:type="dxa"/>
            <w:vMerge w:val="restart"/>
            <w:vAlign w:val="center"/>
          </w:tcPr>
          <w:p w:rsidR="00C82E50" w:rsidRPr="00C82E50" w:rsidRDefault="00C82E50" w:rsidP="006D2D81">
            <w:pPr>
              <w:tabs>
                <w:tab w:val="left" w:pos="2820"/>
              </w:tabs>
              <w:spacing w:after="0"/>
              <w:rPr>
                <w:rFonts w:ascii="Times New Roman" w:hAnsi="Times New Roman"/>
                <w:sz w:val="20"/>
                <w:szCs w:val="20"/>
              </w:rPr>
            </w:pPr>
            <w:r w:rsidRPr="00C82E50">
              <w:rPr>
                <w:rFonts w:ascii="Times New Roman" w:hAnsi="Times New Roman"/>
                <w:sz w:val="20"/>
                <w:szCs w:val="20"/>
              </w:rPr>
              <w:t>Kavurma yapmak</w:t>
            </w:r>
          </w:p>
        </w:tc>
        <w:tc>
          <w:tcPr>
            <w:tcW w:w="704" w:type="dxa"/>
            <w:vMerge w:val="restart"/>
            <w:vAlign w:val="center"/>
          </w:tcPr>
          <w:p w:rsidR="00C82E50" w:rsidRPr="00AA178E" w:rsidRDefault="00C82E50" w:rsidP="006D2D81">
            <w:pPr>
              <w:rPr>
                <w:rFonts w:ascii="Times New Roman" w:hAnsi="Times New Roman"/>
                <w:b/>
                <w:sz w:val="20"/>
                <w:szCs w:val="20"/>
              </w:rPr>
            </w:pPr>
            <w:r>
              <w:rPr>
                <w:rFonts w:ascii="Times New Roman" w:hAnsi="Times New Roman"/>
                <w:b/>
                <w:sz w:val="20"/>
                <w:szCs w:val="20"/>
              </w:rPr>
              <w:t xml:space="preserve"> I.1</w:t>
            </w:r>
          </w:p>
        </w:tc>
        <w:tc>
          <w:tcPr>
            <w:tcW w:w="2231" w:type="dxa"/>
            <w:vMerge w:val="restart"/>
            <w:vAlign w:val="center"/>
          </w:tcPr>
          <w:p w:rsidR="00C82E50" w:rsidRPr="00AA178E" w:rsidRDefault="00C82E50" w:rsidP="006D2D81">
            <w:pPr>
              <w:rPr>
                <w:rFonts w:ascii="Times New Roman" w:hAnsi="Times New Roman"/>
                <w:sz w:val="20"/>
                <w:szCs w:val="20"/>
              </w:rPr>
            </w:pPr>
            <w:r w:rsidRPr="00AA178E">
              <w:rPr>
                <w:rFonts w:ascii="Times New Roman" w:hAnsi="Times New Roman"/>
                <w:sz w:val="20"/>
                <w:szCs w:val="20"/>
              </w:rPr>
              <w:t>Kavurmalık hammadde hazırlamak</w:t>
            </w:r>
          </w:p>
        </w:tc>
        <w:tc>
          <w:tcPr>
            <w:tcW w:w="795" w:type="dxa"/>
            <w:tcBorders>
              <w:bottom w:val="single" w:sz="4" w:space="0" w:color="auto"/>
            </w:tcBorders>
            <w:shd w:val="clear" w:color="auto" w:fill="auto"/>
            <w:vAlign w:val="center"/>
          </w:tcPr>
          <w:p w:rsidR="00C82E50" w:rsidRPr="00AA178E" w:rsidRDefault="00C82E50" w:rsidP="006D2D81">
            <w:pPr>
              <w:spacing w:after="0"/>
              <w:jc w:val="center"/>
              <w:rPr>
                <w:rFonts w:ascii="Times New Roman" w:hAnsi="Times New Roman"/>
                <w:b/>
                <w:sz w:val="20"/>
                <w:szCs w:val="20"/>
              </w:rPr>
            </w:pPr>
            <w:r>
              <w:rPr>
                <w:rFonts w:ascii="Times New Roman" w:hAnsi="Times New Roman"/>
                <w:b/>
                <w:sz w:val="20"/>
                <w:szCs w:val="20"/>
              </w:rPr>
              <w:t>I</w:t>
            </w:r>
            <w:r w:rsidRPr="00AA178E">
              <w:rPr>
                <w:rFonts w:ascii="Times New Roman" w:hAnsi="Times New Roman"/>
                <w:b/>
                <w:sz w:val="20"/>
                <w:szCs w:val="20"/>
              </w:rPr>
              <w:t>.1.1</w:t>
            </w:r>
          </w:p>
        </w:tc>
        <w:tc>
          <w:tcPr>
            <w:tcW w:w="7873" w:type="dxa"/>
            <w:tcBorders>
              <w:bottom w:val="single" w:sz="4" w:space="0" w:color="auto"/>
            </w:tcBorders>
            <w:vAlign w:val="center"/>
          </w:tcPr>
          <w:p w:rsidR="00C82E50" w:rsidRPr="00AA178E" w:rsidRDefault="00C82E50" w:rsidP="006D2D81">
            <w:pPr>
              <w:jc w:val="both"/>
              <w:rPr>
                <w:rFonts w:ascii="Times New Roman" w:hAnsi="Times New Roman"/>
                <w:sz w:val="20"/>
                <w:szCs w:val="20"/>
              </w:rPr>
            </w:pPr>
            <w:r w:rsidRPr="00AA178E">
              <w:rPr>
                <w:rFonts w:ascii="Times New Roman" w:hAnsi="Times New Roman"/>
                <w:sz w:val="20"/>
                <w:szCs w:val="20"/>
              </w:rPr>
              <w:t>Eti</w:t>
            </w:r>
            <w:r>
              <w:rPr>
                <w:rFonts w:ascii="Times New Roman" w:hAnsi="Times New Roman"/>
                <w:sz w:val="20"/>
                <w:szCs w:val="20"/>
              </w:rPr>
              <w:t xml:space="preserve"> ürüne uygun ebatta kuşbaşı olarak makinada ya da elde doğrar.</w:t>
            </w:r>
          </w:p>
        </w:tc>
      </w:tr>
      <w:tr w:rsidR="00C82E50" w:rsidRPr="0037104F" w:rsidTr="006D2D81">
        <w:trPr>
          <w:cantSplit/>
          <w:trHeight w:hRule="exact" w:val="563"/>
        </w:trPr>
        <w:tc>
          <w:tcPr>
            <w:tcW w:w="584" w:type="dxa"/>
            <w:vMerge/>
            <w:vAlign w:val="center"/>
          </w:tcPr>
          <w:p w:rsidR="00C82E50" w:rsidRDefault="00C82E50" w:rsidP="006D2D81">
            <w:pPr>
              <w:spacing w:after="0"/>
              <w:rPr>
                <w:rFonts w:ascii="Times New Roman" w:hAnsi="Times New Roman"/>
                <w:b/>
                <w:sz w:val="20"/>
                <w:szCs w:val="20"/>
              </w:rPr>
            </w:pPr>
          </w:p>
        </w:tc>
        <w:tc>
          <w:tcPr>
            <w:tcW w:w="2031" w:type="dxa"/>
            <w:vMerge/>
            <w:vAlign w:val="center"/>
          </w:tcPr>
          <w:p w:rsidR="00C82E50" w:rsidRPr="00A116D1" w:rsidRDefault="00C82E50" w:rsidP="006D2D81">
            <w:pPr>
              <w:tabs>
                <w:tab w:val="left" w:pos="2820"/>
              </w:tabs>
              <w:spacing w:after="0"/>
              <w:rPr>
                <w:rFonts w:ascii="Times New Roman" w:hAnsi="Times New Roman"/>
                <w:sz w:val="20"/>
                <w:szCs w:val="20"/>
              </w:rPr>
            </w:pPr>
          </w:p>
        </w:tc>
        <w:tc>
          <w:tcPr>
            <w:tcW w:w="704" w:type="dxa"/>
            <w:vMerge/>
            <w:vAlign w:val="center"/>
          </w:tcPr>
          <w:p w:rsidR="00C82E50" w:rsidRPr="0044039E" w:rsidRDefault="00C82E50" w:rsidP="006D2D81">
            <w:pPr>
              <w:rPr>
                <w:rFonts w:ascii="Times New Roman" w:hAnsi="Times New Roman"/>
                <w:b/>
                <w:sz w:val="20"/>
                <w:szCs w:val="20"/>
              </w:rPr>
            </w:pPr>
          </w:p>
        </w:tc>
        <w:tc>
          <w:tcPr>
            <w:tcW w:w="2231" w:type="dxa"/>
            <w:vMerge/>
            <w:vAlign w:val="center"/>
          </w:tcPr>
          <w:p w:rsidR="00C82E50" w:rsidRPr="0044039E" w:rsidRDefault="00C82E50" w:rsidP="006D2D81">
            <w:pPr>
              <w:rPr>
                <w:rFonts w:ascii="Times New Roman" w:hAnsi="Times New Roman"/>
                <w:sz w:val="20"/>
                <w:szCs w:val="20"/>
              </w:rPr>
            </w:pPr>
          </w:p>
        </w:tc>
        <w:tc>
          <w:tcPr>
            <w:tcW w:w="795" w:type="dxa"/>
            <w:tcBorders>
              <w:bottom w:val="single" w:sz="4" w:space="0" w:color="auto"/>
            </w:tcBorders>
            <w:shd w:val="clear" w:color="auto" w:fill="auto"/>
            <w:vAlign w:val="center"/>
          </w:tcPr>
          <w:p w:rsidR="00C82E50" w:rsidRPr="00AA178E" w:rsidRDefault="00C82E50" w:rsidP="006D2D81">
            <w:pPr>
              <w:jc w:val="center"/>
              <w:rPr>
                <w:rFonts w:ascii="Times New Roman" w:hAnsi="Times New Roman"/>
                <w:sz w:val="20"/>
                <w:szCs w:val="20"/>
              </w:rPr>
            </w:pPr>
            <w:r>
              <w:rPr>
                <w:rFonts w:ascii="Times New Roman" w:hAnsi="Times New Roman"/>
                <w:b/>
                <w:sz w:val="20"/>
                <w:szCs w:val="20"/>
              </w:rPr>
              <w:t>I</w:t>
            </w:r>
            <w:r w:rsidRPr="00AA178E">
              <w:rPr>
                <w:rFonts w:ascii="Times New Roman" w:hAnsi="Times New Roman"/>
                <w:b/>
                <w:sz w:val="20"/>
                <w:szCs w:val="20"/>
              </w:rPr>
              <w:t>.1.2</w:t>
            </w:r>
          </w:p>
        </w:tc>
        <w:tc>
          <w:tcPr>
            <w:tcW w:w="7873" w:type="dxa"/>
            <w:tcBorders>
              <w:bottom w:val="single" w:sz="4" w:space="0" w:color="auto"/>
            </w:tcBorders>
            <w:vAlign w:val="center"/>
          </w:tcPr>
          <w:p w:rsidR="00C82E50" w:rsidRPr="00AA178E" w:rsidRDefault="00C82E50" w:rsidP="006D2D81">
            <w:pPr>
              <w:jc w:val="both"/>
              <w:rPr>
                <w:rFonts w:ascii="Times New Roman" w:hAnsi="Times New Roman"/>
                <w:sz w:val="20"/>
                <w:szCs w:val="20"/>
              </w:rPr>
            </w:pPr>
            <w:r>
              <w:rPr>
                <w:rFonts w:ascii="Times New Roman" w:hAnsi="Times New Roman"/>
                <w:sz w:val="20"/>
                <w:szCs w:val="20"/>
              </w:rPr>
              <w:t xml:space="preserve">Ürüne uygun </w:t>
            </w:r>
            <w:r w:rsidRPr="0044039E">
              <w:rPr>
                <w:rFonts w:ascii="Times New Roman" w:hAnsi="Times New Roman"/>
                <w:sz w:val="20"/>
                <w:szCs w:val="20"/>
              </w:rPr>
              <w:t>ayna ve bıçak</w:t>
            </w:r>
            <w:r>
              <w:rPr>
                <w:rFonts w:ascii="Times New Roman" w:hAnsi="Times New Roman"/>
                <w:sz w:val="20"/>
                <w:szCs w:val="20"/>
              </w:rPr>
              <w:t xml:space="preserve"> ayarı yaparak yağı</w:t>
            </w:r>
            <w:r w:rsidRPr="00AA178E">
              <w:rPr>
                <w:rFonts w:ascii="Times New Roman" w:hAnsi="Times New Roman"/>
                <w:sz w:val="20"/>
                <w:szCs w:val="20"/>
              </w:rPr>
              <w:t xml:space="preserve"> </w:t>
            </w:r>
            <w:r>
              <w:rPr>
                <w:rFonts w:ascii="Times New Roman" w:hAnsi="Times New Roman"/>
                <w:sz w:val="20"/>
                <w:szCs w:val="20"/>
              </w:rPr>
              <w:t xml:space="preserve">kıyma makinasında </w:t>
            </w:r>
            <w:r w:rsidRPr="00AA178E">
              <w:rPr>
                <w:rFonts w:ascii="Times New Roman" w:hAnsi="Times New Roman"/>
                <w:sz w:val="20"/>
                <w:szCs w:val="20"/>
              </w:rPr>
              <w:t>çeker</w:t>
            </w:r>
            <w:r>
              <w:rPr>
                <w:rFonts w:ascii="Times New Roman" w:hAnsi="Times New Roman"/>
                <w:sz w:val="20"/>
                <w:szCs w:val="20"/>
              </w:rPr>
              <w:t>.</w:t>
            </w:r>
          </w:p>
        </w:tc>
      </w:tr>
      <w:tr w:rsidR="00C82E50" w:rsidRPr="0037104F" w:rsidTr="006D2D81">
        <w:trPr>
          <w:cantSplit/>
          <w:trHeight w:hRule="exact" w:val="563"/>
        </w:trPr>
        <w:tc>
          <w:tcPr>
            <w:tcW w:w="584" w:type="dxa"/>
            <w:vMerge/>
            <w:vAlign w:val="center"/>
          </w:tcPr>
          <w:p w:rsidR="00C82E50" w:rsidRDefault="00C82E50" w:rsidP="006D2D81">
            <w:pPr>
              <w:spacing w:after="0"/>
              <w:rPr>
                <w:rFonts w:ascii="Times New Roman" w:hAnsi="Times New Roman"/>
                <w:b/>
                <w:sz w:val="20"/>
                <w:szCs w:val="20"/>
              </w:rPr>
            </w:pPr>
          </w:p>
        </w:tc>
        <w:tc>
          <w:tcPr>
            <w:tcW w:w="2031" w:type="dxa"/>
            <w:vMerge/>
            <w:vAlign w:val="center"/>
          </w:tcPr>
          <w:p w:rsidR="00C82E50" w:rsidRPr="00A116D1" w:rsidRDefault="00C82E50" w:rsidP="006D2D81">
            <w:pPr>
              <w:tabs>
                <w:tab w:val="left" w:pos="2820"/>
              </w:tabs>
              <w:spacing w:after="0"/>
              <w:rPr>
                <w:rFonts w:ascii="Times New Roman" w:hAnsi="Times New Roman"/>
                <w:sz w:val="20"/>
                <w:szCs w:val="20"/>
              </w:rPr>
            </w:pPr>
          </w:p>
        </w:tc>
        <w:tc>
          <w:tcPr>
            <w:tcW w:w="704" w:type="dxa"/>
            <w:vMerge w:val="restart"/>
            <w:vAlign w:val="center"/>
          </w:tcPr>
          <w:p w:rsidR="00C82E50" w:rsidRPr="00AA178E" w:rsidRDefault="00C82E50" w:rsidP="006D2D81">
            <w:pPr>
              <w:spacing w:after="0"/>
              <w:rPr>
                <w:rFonts w:ascii="Times New Roman" w:hAnsi="Times New Roman"/>
                <w:b/>
                <w:sz w:val="20"/>
                <w:szCs w:val="20"/>
              </w:rPr>
            </w:pPr>
            <w:r>
              <w:rPr>
                <w:rFonts w:ascii="Times New Roman" w:hAnsi="Times New Roman"/>
                <w:b/>
                <w:sz w:val="20"/>
                <w:szCs w:val="20"/>
              </w:rPr>
              <w:t>I</w:t>
            </w:r>
            <w:r w:rsidRPr="00AA178E">
              <w:rPr>
                <w:rFonts w:ascii="Times New Roman" w:hAnsi="Times New Roman"/>
                <w:b/>
                <w:sz w:val="20"/>
                <w:szCs w:val="20"/>
              </w:rPr>
              <w:t>.2</w:t>
            </w:r>
          </w:p>
        </w:tc>
        <w:tc>
          <w:tcPr>
            <w:tcW w:w="2231" w:type="dxa"/>
            <w:vMerge w:val="restart"/>
            <w:vAlign w:val="center"/>
          </w:tcPr>
          <w:p w:rsidR="00C82E50" w:rsidRPr="00AA178E" w:rsidRDefault="00C82E50" w:rsidP="006D2D81">
            <w:pPr>
              <w:spacing w:after="0"/>
              <w:rPr>
                <w:rFonts w:ascii="Times New Roman" w:hAnsi="Times New Roman"/>
                <w:bCs/>
                <w:sz w:val="20"/>
                <w:szCs w:val="20"/>
              </w:rPr>
            </w:pPr>
            <w:r w:rsidRPr="00AA178E">
              <w:rPr>
                <w:rFonts w:ascii="Times New Roman" w:hAnsi="Times New Roman"/>
                <w:bCs/>
                <w:sz w:val="20"/>
                <w:szCs w:val="20"/>
              </w:rPr>
              <w:t xml:space="preserve">Kavurmayı pişirmek </w:t>
            </w:r>
          </w:p>
        </w:tc>
        <w:tc>
          <w:tcPr>
            <w:tcW w:w="795" w:type="dxa"/>
            <w:tcBorders>
              <w:bottom w:val="single" w:sz="4" w:space="0" w:color="auto"/>
            </w:tcBorders>
            <w:shd w:val="clear" w:color="auto" w:fill="auto"/>
            <w:vAlign w:val="center"/>
          </w:tcPr>
          <w:p w:rsidR="00C82E50" w:rsidRPr="00AA178E" w:rsidRDefault="00C82E50" w:rsidP="006D2D81">
            <w:pPr>
              <w:jc w:val="center"/>
              <w:rPr>
                <w:rFonts w:ascii="Times New Roman" w:hAnsi="Times New Roman"/>
                <w:b/>
                <w:sz w:val="20"/>
                <w:szCs w:val="20"/>
              </w:rPr>
            </w:pPr>
            <w:r>
              <w:rPr>
                <w:rFonts w:ascii="Times New Roman" w:hAnsi="Times New Roman"/>
                <w:b/>
                <w:sz w:val="20"/>
                <w:szCs w:val="20"/>
              </w:rPr>
              <w:t>I</w:t>
            </w:r>
            <w:r w:rsidRPr="00AA178E">
              <w:rPr>
                <w:rFonts w:ascii="Times New Roman" w:hAnsi="Times New Roman"/>
                <w:b/>
                <w:sz w:val="20"/>
                <w:szCs w:val="20"/>
              </w:rPr>
              <w:t>.2.1</w:t>
            </w:r>
          </w:p>
        </w:tc>
        <w:tc>
          <w:tcPr>
            <w:tcW w:w="7873" w:type="dxa"/>
            <w:tcBorders>
              <w:bottom w:val="single" w:sz="4" w:space="0" w:color="auto"/>
            </w:tcBorders>
            <w:vAlign w:val="center"/>
          </w:tcPr>
          <w:p w:rsidR="00C82E50" w:rsidRPr="00AA178E" w:rsidRDefault="00C82E50" w:rsidP="006D2D81">
            <w:pPr>
              <w:jc w:val="both"/>
              <w:rPr>
                <w:rFonts w:ascii="Times New Roman" w:hAnsi="Times New Roman"/>
                <w:sz w:val="20"/>
                <w:szCs w:val="20"/>
              </w:rPr>
            </w:pPr>
            <w:r w:rsidRPr="00AA178E">
              <w:rPr>
                <w:rFonts w:ascii="Times New Roman" w:hAnsi="Times New Roman"/>
                <w:sz w:val="20"/>
                <w:szCs w:val="20"/>
              </w:rPr>
              <w:t xml:space="preserve">Kavurma kazanına eti </w:t>
            </w:r>
            <w:r>
              <w:rPr>
                <w:rFonts w:ascii="Times New Roman" w:hAnsi="Times New Roman"/>
                <w:sz w:val="20"/>
                <w:szCs w:val="20"/>
              </w:rPr>
              <w:t xml:space="preserve">ve </w:t>
            </w:r>
            <w:r w:rsidRPr="00AA178E">
              <w:rPr>
                <w:rFonts w:ascii="Times New Roman" w:hAnsi="Times New Roman"/>
                <w:sz w:val="20"/>
                <w:szCs w:val="20"/>
              </w:rPr>
              <w:t>yağı alarak tuz ilave edip pişirir.</w:t>
            </w:r>
          </w:p>
        </w:tc>
      </w:tr>
      <w:tr w:rsidR="00C82E50" w:rsidRPr="0037104F" w:rsidTr="006D2D81">
        <w:trPr>
          <w:cantSplit/>
          <w:trHeight w:hRule="exact" w:val="563"/>
        </w:trPr>
        <w:tc>
          <w:tcPr>
            <w:tcW w:w="584" w:type="dxa"/>
            <w:vMerge/>
            <w:vAlign w:val="center"/>
          </w:tcPr>
          <w:p w:rsidR="00C82E50" w:rsidRDefault="00C82E50" w:rsidP="006D2D81">
            <w:pPr>
              <w:spacing w:after="0"/>
              <w:rPr>
                <w:rFonts w:ascii="Times New Roman" w:hAnsi="Times New Roman"/>
                <w:b/>
                <w:sz w:val="20"/>
                <w:szCs w:val="20"/>
              </w:rPr>
            </w:pPr>
          </w:p>
        </w:tc>
        <w:tc>
          <w:tcPr>
            <w:tcW w:w="2031" w:type="dxa"/>
            <w:vMerge/>
            <w:vAlign w:val="center"/>
          </w:tcPr>
          <w:p w:rsidR="00C82E50" w:rsidRPr="00A116D1" w:rsidRDefault="00C82E50" w:rsidP="006D2D81">
            <w:pPr>
              <w:tabs>
                <w:tab w:val="left" w:pos="2820"/>
              </w:tabs>
              <w:spacing w:after="0"/>
              <w:rPr>
                <w:rFonts w:ascii="Times New Roman" w:hAnsi="Times New Roman"/>
                <w:sz w:val="20"/>
                <w:szCs w:val="20"/>
              </w:rPr>
            </w:pPr>
          </w:p>
        </w:tc>
        <w:tc>
          <w:tcPr>
            <w:tcW w:w="704" w:type="dxa"/>
            <w:vMerge/>
            <w:vAlign w:val="center"/>
          </w:tcPr>
          <w:p w:rsidR="00C82E50" w:rsidRPr="0044039E" w:rsidRDefault="00C82E50" w:rsidP="006D2D81">
            <w:pPr>
              <w:rPr>
                <w:rFonts w:ascii="Times New Roman" w:hAnsi="Times New Roman"/>
                <w:b/>
                <w:sz w:val="20"/>
                <w:szCs w:val="20"/>
              </w:rPr>
            </w:pPr>
          </w:p>
        </w:tc>
        <w:tc>
          <w:tcPr>
            <w:tcW w:w="2231" w:type="dxa"/>
            <w:vMerge/>
            <w:vAlign w:val="center"/>
          </w:tcPr>
          <w:p w:rsidR="00C82E50" w:rsidRPr="0044039E" w:rsidRDefault="00C82E50" w:rsidP="006D2D81">
            <w:pPr>
              <w:rPr>
                <w:rFonts w:ascii="Times New Roman" w:hAnsi="Times New Roman"/>
                <w:sz w:val="20"/>
                <w:szCs w:val="20"/>
              </w:rPr>
            </w:pPr>
          </w:p>
        </w:tc>
        <w:tc>
          <w:tcPr>
            <w:tcW w:w="795" w:type="dxa"/>
            <w:tcBorders>
              <w:bottom w:val="single" w:sz="4" w:space="0" w:color="auto"/>
            </w:tcBorders>
            <w:shd w:val="clear" w:color="auto" w:fill="auto"/>
            <w:vAlign w:val="center"/>
          </w:tcPr>
          <w:p w:rsidR="00C82E50" w:rsidRPr="00AA178E" w:rsidRDefault="00C82E50" w:rsidP="006D2D81">
            <w:pPr>
              <w:jc w:val="center"/>
              <w:rPr>
                <w:rFonts w:ascii="Times New Roman" w:hAnsi="Times New Roman"/>
                <w:sz w:val="20"/>
                <w:szCs w:val="20"/>
              </w:rPr>
            </w:pPr>
            <w:r>
              <w:rPr>
                <w:rFonts w:ascii="Times New Roman" w:hAnsi="Times New Roman"/>
                <w:b/>
                <w:sz w:val="20"/>
                <w:szCs w:val="20"/>
              </w:rPr>
              <w:t>I</w:t>
            </w:r>
            <w:r w:rsidRPr="00AA178E">
              <w:rPr>
                <w:rFonts w:ascii="Times New Roman" w:hAnsi="Times New Roman"/>
                <w:b/>
                <w:sz w:val="20"/>
                <w:szCs w:val="20"/>
              </w:rPr>
              <w:t>.2.2</w:t>
            </w:r>
          </w:p>
        </w:tc>
        <w:tc>
          <w:tcPr>
            <w:tcW w:w="7873" w:type="dxa"/>
            <w:tcBorders>
              <w:bottom w:val="single" w:sz="4" w:space="0" w:color="auto"/>
            </w:tcBorders>
            <w:vAlign w:val="center"/>
          </w:tcPr>
          <w:p w:rsidR="00C82E50" w:rsidRPr="00AA178E" w:rsidRDefault="00C82E50" w:rsidP="006D2D81">
            <w:pPr>
              <w:jc w:val="both"/>
              <w:rPr>
                <w:rFonts w:ascii="Times New Roman" w:hAnsi="Times New Roman"/>
                <w:sz w:val="20"/>
                <w:szCs w:val="20"/>
              </w:rPr>
            </w:pPr>
            <w:r>
              <w:rPr>
                <w:rFonts w:ascii="Times New Roman" w:hAnsi="Times New Roman"/>
                <w:sz w:val="20"/>
                <w:szCs w:val="20"/>
              </w:rPr>
              <w:t>Pişirme işlemi sonrası k</w:t>
            </w:r>
            <w:r w:rsidRPr="00AA178E">
              <w:rPr>
                <w:rFonts w:ascii="Times New Roman" w:hAnsi="Times New Roman"/>
                <w:sz w:val="20"/>
                <w:szCs w:val="20"/>
              </w:rPr>
              <w:t xml:space="preserve">avurma </w:t>
            </w:r>
            <w:r>
              <w:rPr>
                <w:rFonts w:ascii="Times New Roman" w:hAnsi="Times New Roman"/>
                <w:sz w:val="20"/>
                <w:szCs w:val="20"/>
              </w:rPr>
              <w:t xml:space="preserve">soğumadan </w:t>
            </w:r>
            <w:r w:rsidRPr="00AA178E">
              <w:rPr>
                <w:rFonts w:ascii="Times New Roman" w:hAnsi="Times New Roman"/>
                <w:sz w:val="20"/>
                <w:szCs w:val="20"/>
              </w:rPr>
              <w:t>kazanının vanasını açarak ya</w:t>
            </w:r>
            <w:r>
              <w:rPr>
                <w:rFonts w:ascii="Times New Roman" w:hAnsi="Times New Roman"/>
                <w:sz w:val="20"/>
                <w:szCs w:val="20"/>
              </w:rPr>
              <w:t>ğ</w:t>
            </w:r>
            <w:r w:rsidRPr="00AA178E">
              <w:rPr>
                <w:rFonts w:ascii="Times New Roman" w:hAnsi="Times New Roman"/>
                <w:sz w:val="20"/>
                <w:szCs w:val="20"/>
              </w:rPr>
              <w:t>ını süzer.</w:t>
            </w:r>
            <w:r>
              <w:rPr>
                <w:rFonts w:ascii="Times New Roman" w:hAnsi="Times New Roman"/>
                <w:sz w:val="20"/>
                <w:szCs w:val="20"/>
              </w:rPr>
              <w:t xml:space="preserve"> </w:t>
            </w:r>
          </w:p>
        </w:tc>
      </w:tr>
      <w:tr w:rsidR="00C82E50" w:rsidRPr="0037104F" w:rsidTr="006D2D81">
        <w:trPr>
          <w:cantSplit/>
          <w:trHeight w:hRule="exact" w:val="602"/>
        </w:trPr>
        <w:tc>
          <w:tcPr>
            <w:tcW w:w="584" w:type="dxa"/>
            <w:vMerge/>
            <w:vAlign w:val="center"/>
          </w:tcPr>
          <w:p w:rsidR="00C82E50" w:rsidRPr="0037104F" w:rsidRDefault="00C82E50" w:rsidP="006D2D81">
            <w:pPr>
              <w:spacing w:after="0"/>
              <w:rPr>
                <w:rFonts w:ascii="Times New Roman" w:hAnsi="Times New Roman"/>
                <w:b/>
                <w:sz w:val="20"/>
                <w:szCs w:val="20"/>
              </w:rPr>
            </w:pPr>
          </w:p>
        </w:tc>
        <w:tc>
          <w:tcPr>
            <w:tcW w:w="2031" w:type="dxa"/>
            <w:vMerge/>
            <w:vAlign w:val="center"/>
          </w:tcPr>
          <w:p w:rsidR="00C82E50" w:rsidRPr="0037104F" w:rsidRDefault="00C82E50" w:rsidP="006D2D81">
            <w:pPr>
              <w:tabs>
                <w:tab w:val="left" w:pos="2820"/>
              </w:tabs>
              <w:spacing w:after="0"/>
              <w:rPr>
                <w:rFonts w:ascii="Times New Roman" w:hAnsi="Times New Roman"/>
                <w:b/>
                <w:sz w:val="20"/>
                <w:szCs w:val="20"/>
              </w:rPr>
            </w:pPr>
          </w:p>
        </w:tc>
        <w:tc>
          <w:tcPr>
            <w:tcW w:w="704" w:type="dxa"/>
            <w:vMerge w:val="restart"/>
            <w:vAlign w:val="center"/>
          </w:tcPr>
          <w:p w:rsidR="00C82E50" w:rsidRPr="00AA178E" w:rsidRDefault="00C82E50" w:rsidP="006D2D81">
            <w:pPr>
              <w:spacing w:after="0"/>
              <w:rPr>
                <w:rFonts w:ascii="Times New Roman" w:hAnsi="Times New Roman"/>
                <w:b/>
                <w:sz w:val="20"/>
                <w:szCs w:val="20"/>
              </w:rPr>
            </w:pPr>
            <w:r>
              <w:rPr>
                <w:rFonts w:ascii="Times New Roman" w:hAnsi="Times New Roman"/>
                <w:b/>
                <w:sz w:val="20"/>
                <w:szCs w:val="20"/>
              </w:rPr>
              <w:t>I.3</w:t>
            </w:r>
          </w:p>
        </w:tc>
        <w:tc>
          <w:tcPr>
            <w:tcW w:w="2231" w:type="dxa"/>
            <w:vMerge w:val="restart"/>
            <w:vAlign w:val="center"/>
          </w:tcPr>
          <w:p w:rsidR="00C82E50" w:rsidRPr="00AA178E" w:rsidRDefault="00C82E50" w:rsidP="006D2D81">
            <w:pPr>
              <w:spacing w:after="0"/>
              <w:rPr>
                <w:rFonts w:ascii="Times New Roman" w:hAnsi="Times New Roman"/>
                <w:bCs/>
                <w:sz w:val="20"/>
                <w:szCs w:val="20"/>
              </w:rPr>
            </w:pPr>
            <w:r w:rsidRPr="00AA178E">
              <w:rPr>
                <w:rFonts w:ascii="Times New Roman" w:hAnsi="Times New Roman"/>
                <w:bCs/>
                <w:sz w:val="20"/>
                <w:szCs w:val="20"/>
              </w:rPr>
              <w:t>Dolum yapmak</w:t>
            </w:r>
          </w:p>
        </w:tc>
        <w:tc>
          <w:tcPr>
            <w:tcW w:w="795" w:type="dxa"/>
            <w:tcBorders>
              <w:top w:val="single" w:sz="4" w:space="0" w:color="auto"/>
              <w:bottom w:val="single" w:sz="4" w:space="0" w:color="auto"/>
            </w:tcBorders>
            <w:shd w:val="clear" w:color="auto" w:fill="auto"/>
            <w:vAlign w:val="center"/>
          </w:tcPr>
          <w:p w:rsidR="00C82E50" w:rsidRPr="00AA178E" w:rsidRDefault="00C82E50" w:rsidP="006D2D81">
            <w:pPr>
              <w:jc w:val="center"/>
              <w:rPr>
                <w:rFonts w:ascii="Times New Roman" w:hAnsi="Times New Roman"/>
                <w:b/>
                <w:sz w:val="20"/>
                <w:szCs w:val="20"/>
              </w:rPr>
            </w:pPr>
            <w:r>
              <w:rPr>
                <w:rFonts w:ascii="Times New Roman" w:hAnsi="Times New Roman"/>
                <w:b/>
                <w:sz w:val="20"/>
                <w:szCs w:val="20"/>
              </w:rPr>
              <w:t>I.3</w:t>
            </w:r>
            <w:r w:rsidRPr="00AA178E">
              <w:rPr>
                <w:rFonts w:ascii="Times New Roman" w:hAnsi="Times New Roman"/>
                <w:b/>
                <w:sz w:val="20"/>
                <w:szCs w:val="20"/>
              </w:rPr>
              <w:t>.1</w:t>
            </w:r>
          </w:p>
        </w:tc>
        <w:tc>
          <w:tcPr>
            <w:tcW w:w="7873" w:type="dxa"/>
            <w:tcBorders>
              <w:top w:val="single" w:sz="4" w:space="0" w:color="auto"/>
              <w:bottom w:val="single" w:sz="4" w:space="0" w:color="auto"/>
            </w:tcBorders>
            <w:vAlign w:val="center"/>
          </w:tcPr>
          <w:p w:rsidR="00C82E50" w:rsidRPr="00AA178E" w:rsidRDefault="00C82E50" w:rsidP="006D2D81">
            <w:pPr>
              <w:jc w:val="both"/>
              <w:rPr>
                <w:rFonts w:ascii="Times New Roman" w:hAnsi="Times New Roman"/>
                <w:sz w:val="20"/>
                <w:szCs w:val="20"/>
              </w:rPr>
            </w:pPr>
            <w:r>
              <w:rPr>
                <w:rFonts w:ascii="Times New Roman" w:hAnsi="Times New Roman"/>
                <w:sz w:val="20"/>
                <w:szCs w:val="20"/>
              </w:rPr>
              <w:t xml:space="preserve">Dolum yapılacak kılıfı ıslatarak doluma uygun hale getirir. </w:t>
            </w:r>
          </w:p>
        </w:tc>
      </w:tr>
      <w:tr w:rsidR="00C82E50" w:rsidRPr="0037104F" w:rsidTr="006D2D81">
        <w:trPr>
          <w:cantSplit/>
          <w:trHeight w:hRule="exact" w:val="557"/>
        </w:trPr>
        <w:tc>
          <w:tcPr>
            <w:tcW w:w="584" w:type="dxa"/>
            <w:vMerge/>
            <w:vAlign w:val="center"/>
          </w:tcPr>
          <w:p w:rsidR="00C82E50" w:rsidRDefault="00C82E50" w:rsidP="006D2D81">
            <w:pPr>
              <w:spacing w:after="0"/>
              <w:rPr>
                <w:rFonts w:ascii="Times New Roman" w:hAnsi="Times New Roman"/>
                <w:b/>
                <w:sz w:val="20"/>
                <w:szCs w:val="20"/>
              </w:rPr>
            </w:pPr>
          </w:p>
        </w:tc>
        <w:tc>
          <w:tcPr>
            <w:tcW w:w="2031" w:type="dxa"/>
            <w:vMerge/>
            <w:vAlign w:val="center"/>
          </w:tcPr>
          <w:p w:rsidR="00C82E50" w:rsidRPr="0037104F" w:rsidRDefault="00C82E50" w:rsidP="006D2D81">
            <w:pPr>
              <w:tabs>
                <w:tab w:val="left" w:pos="2820"/>
              </w:tabs>
              <w:spacing w:after="0"/>
              <w:rPr>
                <w:rFonts w:ascii="Times New Roman" w:hAnsi="Times New Roman"/>
                <w:b/>
                <w:sz w:val="20"/>
                <w:szCs w:val="20"/>
              </w:rPr>
            </w:pPr>
          </w:p>
        </w:tc>
        <w:tc>
          <w:tcPr>
            <w:tcW w:w="704" w:type="dxa"/>
            <w:vMerge/>
            <w:vAlign w:val="center"/>
          </w:tcPr>
          <w:p w:rsidR="00C82E50" w:rsidRPr="0037104F" w:rsidRDefault="00C82E50" w:rsidP="006D2D81">
            <w:pPr>
              <w:spacing w:after="0"/>
              <w:rPr>
                <w:rFonts w:ascii="Times New Roman" w:hAnsi="Times New Roman"/>
                <w:b/>
                <w:sz w:val="20"/>
                <w:szCs w:val="20"/>
              </w:rPr>
            </w:pPr>
          </w:p>
        </w:tc>
        <w:tc>
          <w:tcPr>
            <w:tcW w:w="2231" w:type="dxa"/>
            <w:vMerge/>
            <w:vAlign w:val="center"/>
          </w:tcPr>
          <w:p w:rsidR="00C82E50" w:rsidRPr="000A42A2" w:rsidRDefault="00C82E50" w:rsidP="006D2D8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C82E50" w:rsidRPr="00AA178E" w:rsidRDefault="00C82E50" w:rsidP="006D2D81">
            <w:pPr>
              <w:jc w:val="center"/>
              <w:rPr>
                <w:rFonts w:ascii="Times New Roman" w:hAnsi="Times New Roman"/>
                <w:sz w:val="20"/>
                <w:szCs w:val="20"/>
              </w:rPr>
            </w:pPr>
            <w:r>
              <w:rPr>
                <w:rFonts w:ascii="Times New Roman" w:hAnsi="Times New Roman"/>
                <w:b/>
                <w:sz w:val="20"/>
                <w:szCs w:val="20"/>
              </w:rPr>
              <w:t>I.3</w:t>
            </w:r>
            <w:r w:rsidRPr="00AA178E">
              <w:rPr>
                <w:rFonts w:ascii="Times New Roman" w:hAnsi="Times New Roman"/>
                <w:b/>
                <w:sz w:val="20"/>
                <w:szCs w:val="20"/>
              </w:rPr>
              <w:t>.2</w:t>
            </w:r>
          </w:p>
        </w:tc>
        <w:tc>
          <w:tcPr>
            <w:tcW w:w="7873" w:type="dxa"/>
            <w:tcBorders>
              <w:top w:val="single" w:sz="4" w:space="0" w:color="auto"/>
              <w:bottom w:val="single" w:sz="4" w:space="0" w:color="auto"/>
            </w:tcBorders>
            <w:vAlign w:val="center"/>
          </w:tcPr>
          <w:p w:rsidR="00C82E50" w:rsidRPr="00AA178E" w:rsidRDefault="00C82E50" w:rsidP="006D2D81">
            <w:pPr>
              <w:jc w:val="both"/>
              <w:rPr>
                <w:rFonts w:ascii="Times New Roman" w:hAnsi="Times New Roman"/>
                <w:sz w:val="20"/>
                <w:szCs w:val="20"/>
              </w:rPr>
            </w:pPr>
            <w:r>
              <w:rPr>
                <w:rFonts w:ascii="Times New Roman" w:hAnsi="Times New Roman"/>
                <w:sz w:val="20"/>
                <w:szCs w:val="20"/>
              </w:rPr>
              <w:t>Yağ oranı ürün özelliğine uygun olacak şekilde kavurma</w:t>
            </w:r>
            <w:r w:rsidR="00295962">
              <w:rPr>
                <w:rFonts w:ascii="Times New Roman" w:hAnsi="Times New Roman"/>
                <w:sz w:val="20"/>
                <w:szCs w:val="20"/>
              </w:rPr>
              <w:t>yı</w:t>
            </w:r>
            <w:r>
              <w:rPr>
                <w:rFonts w:ascii="Times New Roman" w:hAnsi="Times New Roman"/>
                <w:sz w:val="20"/>
                <w:szCs w:val="20"/>
              </w:rPr>
              <w:t xml:space="preserve"> kılıflara doldurulur. </w:t>
            </w:r>
          </w:p>
        </w:tc>
      </w:tr>
      <w:tr w:rsidR="00C82E50" w:rsidRPr="0037104F" w:rsidTr="006D2D81">
        <w:trPr>
          <w:cantSplit/>
          <w:trHeight w:hRule="exact" w:val="557"/>
        </w:trPr>
        <w:tc>
          <w:tcPr>
            <w:tcW w:w="584" w:type="dxa"/>
            <w:vMerge/>
            <w:vAlign w:val="center"/>
          </w:tcPr>
          <w:p w:rsidR="00C82E50" w:rsidRDefault="00C82E50" w:rsidP="006D2D81">
            <w:pPr>
              <w:spacing w:after="0"/>
              <w:rPr>
                <w:rFonts w:ascii="Times New Roman" w:hAnsi="Times New Roman"/>
                <w:b/>
                <w:sz w:val="20"/>
                <w:szCs w:val="20"/>
              </w:rPr>
            </w:pPr>
          </w:p>
        </w:tc>
        <w:tc>
          <w:tcPr>
            <w:tcW w:w="2031" w:type="dxa"/>
            <w:vMerge/>
            <w:vAlign w:val="center"/>
          </w:tcPr>
          <w:p w:rsidR="00C82E50" w:rsidRPr="0037104F" w:rsidRDefault="00C82E50" w:rsidP="006D2D81">
            <w:pPr>
              <w:tabs>
                <w:tab w:val="left" w:pos="2820"/>
              </w:tabs>
              <w:spacing w:after="0"/>
              <w:rPr>
                <w:rFonts w:ascii="Times New Roman" w:hAnsi="Times New Roman"/>
                <w:b/>
                <w:sz w:val="20"/>
                <w:szCs w:val="20"/>
              </w:rPr>
            </w:pPr>
          </w:p>
        </w:tc>
        <w:tc>
          <w:tcPr>
            <w:tcW w:w="704" w:type="dxa"/>
            <w:vMerge/>
            <w:vAlign w:val="center"/>
          </w:tcPr>
          <w:p w:rsidR="00C82E50" w:rsidRPr="0037104F" w:rsidRDefault="00C82E50" w:rsidP="006D2D81">
            <w:pPr>
              <w:spacing w:after="0"/>
              <w:rPr>
                <w:rFonts w:ascii="Times New Roman" w:hAnsi="Times New Roman"/>
                <w:b/>
                <w:sz w:val="20"/>
                <w:szCs w:val="20"/>
              </w:rPr>
            </w:pPr>
          </w:p>
        </w:tc>
        <w:tc>
          <w:tcPr>
            <w:tcW w:w="2231" w:type="dxa"/>
            <w:vMerge/>
            <w:vAlign w:val="center"/>
          </w:tcPr>
          <w:p w:rsidR="00C82E50" w:rsidRPr="000A42A2" w:rsidRDefault="00C82E50" w:rsidP="006D2D8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C82E50" w:rsidRPr="00AA178E" w:rsidRDefault="00C82E50" w:rsidP="006D2D81">
            <w:pPr>
              <w:jc w:val="center"/>
              <w:rPr>
                <w:rFonts w:ascii="Times New Roman" w:hAnsi="Times New Roman"/>
                <w:b/>
                <w:sz w:val="20"/>
                <w:szCs w:val="20"/>
              </w:rPr>
            </w:pPr>
            <w:r>
              <w:rPr>
                <w:rFonts w:ascii="Times New Roman" w:hAnsi="Times New Roman"/>
                <w:b/>
                <w:sz w:val="20"/>
                <w:szCs w:val="20"/>
              </w:rPr>
              <w:t>I.3.3</w:t>
            </w:r>
          </w:p>
        </w:tc>
        <w:tc>
          <w:tcPr>
            <w:tcW w:w="7873" w:type="dxa"/>
            <w:tcBorders>
              <w:top w:val="single" w:sz="4" w:space="0" w:color="auto"/>
              <w:bottom w:val="single" w:sz="4" w:space="0" w:color="auto"/>
            </w:tcBorders>
            <w:vAlign w:val="center"/>
          </w:tcPr>
          <w:p w:rsidR="00C82E50" w:rsidRPr="00AA178E" w:rsidRDefault="00C82E50" w:rsidP="006D2D81">
            <w:pPr>
              <w:jc w:val="both"/>
              <w:rPr>
                <w:rFonts w:ascii="Times New Roman" w:hAnsi="Times New Roman"/>
                <w:sz w:val="20"/>
                <w:szCs w:val="20"/>
              </w:rPr>
            </w:pPr>
            <w:r w:rsidRPr="00AA178E">
              <w:rPr>
                <w:rFonts w:ascii="Times New Roman" w:hAnsi="Times New Roman"/>
                <w:sz w:val="20"/>
                <w:szCs w:val="20"/>
              </w:rPr>
              <w:t>Kılıflama sonrası ürünü fırınlarda pastörize eder.</w:t>
            </w:r>
          </w:p>
        </w:tc>
      </w:tr>
      <w:tr w:rsidR="00C82E50" w:rsidRPr="0037104F" w:rsidTr="006D2D81">
        <w:trPr>
          <w:cantSplit/>
          <w:trHeight w:hRule="exact" w:val="521"/>
        </w:trPr>
        <w:tc>
          <w:tcPr>
            <w:tcW w:w="584" w:type="dxa"/>
            <w:vMerge/>
            <w:vAlign w:val="center"/>
          </w:tcPr>
          <w:p w:rsidR="00C82E50" w:rsidRDefault="00C82E50" w:rsidP="006D2D81">
            <w:pPr>
              <w:spacing w:after="0"/>
              <w:rPr>
                <w:rFonts w:ascii="Times New Roman" w:hAnsi="Times New Roman"/>
                <w:b/>
                <w:sz w:val="20"/>
                <w:szCs w:val="20"/>
              </w:rPr>
            </w:pPr>
          </w:p>
        </w:tc>
        <w:tc>
          <w:tcPr>
            <w:tcW w:w="2031" w:type="dxa"/>
            <w:vMerge/>
            <w:vAlign w:val="center"/>
          </w:tcPr>
          <w:p w:rsidR="00C82E50" w:rsidRPr="0037104F" w:rsidRDefault="00C82E50" w:rsidP="006D2D81">
            <w:pPr>
              <w:tabs>
                <w:tab w:val="left" w:pos="2820"/>
              </w:tabs>
              <w:spacing w:after="0"/>
              <w:rPr>
                <w:rFonts w:ascii="Times New Roman" w:hAnsi="Times New Roman"/>
                <w:b/>
                <w:sz w:val="20"/>
                <w:szCs w:val="20"/>
              </w:rPr>
            </w:pPr>
          </w:p>
        </w:tc>
        <w:tc>
          <w:tcPr>
            <w:tcW w:w="704" w:type="dxa"/>
            <w:vMerge/>
            <w:vAlign w:val="center"/>
          </w:tcPr>
          <w:p w:rsidR="00C82E50" w:rsidRPr="0037104F" w:rsidRDefault="00C82E50" w:rsidP="006D2D81">
            <w:pPr>
              <w:spacing w:after="0"/>
              <w:rPr>
                <w:rFonts w:ascii="Times New Roman" w:hAnsi="Times New Roman"/>
                <w:b/>
                <w:sz w:val="20"/>
                <w:szCs w:val="20"/>
              </w:rPr>
            </w:pPr>
          </w:p>
        </w:tc>
        <w:tc>
          <w:tcPr>
            <w:tcW w:w="2231" w:type="dxa"/>
            <w:vMerge/>
            <w:vAlign w:val="center"/>
          </w:tcPr>
          <w:p w:rsidR="00C82E50" w:rsidRPr="000A42A2" w:rsidRDefault="00C82E50" w:rsidP="006D2D8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C82E50" w:rsidRPr="00AA178E" w:rsidRDefault="00C82E50" w:rsidP="006D2D81">
            <w:pPr>
              <w:jc w:val="center"/>
              <w:rPr>
                <w:rFonts w:ascii="Times New Roman" w:hAnsi="Times New Roman"/>
                <w:sz w:val="20"/>
                <w:szCs w:val="20"/>
              </w:rPr>
            </w:pPr>
            <w:r>
              <w:rPr>
                <w:rFonts w:ascii="Times New Roman" w:hAnsi="Times New Roman"/>
                <w:b/>
                <w:sz w:val="20"/>
                <w:szCs w:val="20"/>
              </w:rPr>
              <w:t>I.3.4</w:t>
            </w:r>
          </w:p>
        </w:tc>
        <w:tc>
          <w:tcPr>
            <w:tcW w:w="7873" w:type="dxa"/>
            <w:tcBorders>
              <w:top w:val="single" w:sz="4" w:space="0" w:color="auto"/>
              <w:bottom w:val="single" w:sz="4" w:space="0" w:color="auto"/>
            </w:tcBorders>
            <w:vAlign w:val="center"/>
          </w:tcPr>
          <w:p w:rsidR="00C82E50" w:rsidRPr="00AA178E" w:rsidRDefault="00C82E50" w:rsidP="006D2D81">
            <w:pPr>
              <w:jc w:val="both"/>
              <w:rPr>
                <w:rFonts w:ascii="Times New Roman" w:hAnsi="Times New Roman"/>
                <w:sz w:val="20"/>
                <w:szCs w:val="20"/>
              </w:rPr>
            </w:pPr>
            <w:r>
              <w:rPr>
                <w:rFonts w:ascii="Times New Roman" w:hAnsi="Times New Roman"/>
                <w:sz w:val="20"/>
                <w:szCs w:val="20"/>
              </w:rPr>
              <w:t xml:space="preserve">Pastörizasyon sonrası kavurmaya ön soğutma işlemi uygular. </w:t>
            </w:r>
          </w:p>
        </w:tc>
      </w:tr>
      <w:tr w:rsidR="00C82E50" w:rsidRPr="0037104F" w:rsidTr="00C82E50">
        <w:trPr>
          <w:cantSplit/>
          <w:trHeight w:hRule="exact" w:val="594"/>
        </w:trPr>
        <w:tc>
          <w:tcPr>
            <w:tcW w:w="584" w:type="dxa"/>
            <w:vMerge/>
            <w:vAlign w:val="center"/>
          </w:tcPr>
          <w:p w:rsidR="00C82E50" w:rsidRDefault="00C82E50" w:rsidP="006D2D81">
            <w:pPr>
              <w:spacing w:after="0"/>
              <w:rPr>
                <w:rFonts w:ascii="Times New Roman" w:hAnsi="Times New Roman"/>
                <w:b/>
                <w:sz w:val="20"/>
                <w:szCs w:val="20"/>
              </w:rPr>
            </w:pPr>
          </w:p>
        </w:tc>
        <w:tc>
          <w:tcPr>
            <w:tcW w:w="2031" w:type="dxa"/>
            <w:vMerge/>
            <w:vAlign w:val="center"/>
          </w:tcPr>
          <w:p w:rsidR="00C82E50" w:rsidRPr="0037104F" w:rsidRDefault="00C82E50" w:rsidP="006D2D81">
            <w:pPr>
              <w:tabs>
                <w:tab w:val="left" w:pos="2820"/>
              </w:tabs>
              <w:spacing w:after="0"/>
              <w:rPr>
                <w:rFonts w:ascii="Times New Roman" w:hAnsi="Times New Roman"/>
                <w:b/>
                <w:sz w:val="20"/>
                <w:szCs w:val="20"/>
              </w:rPr>
            </w:pPr>
          </w:p>
        </w:tc>
        <w:tc>
          <w:tcPr>
            <w:tcW w:w="704" w:type="dxa"/>
            <w:vMerge w:val="restart"/>
            <w:vAlign w:val="center"/>
          </w:tcPr>
          <w:p w:rsidR="00C82E50" w:rsidRPr="00AA178E" w:rsidRDefault="00C82E50" w:rsidP="006D2D81">
            <w:pPr>
              <w:spacing w:after="0"/>
              <w:rPr>
                <w:rFonts w:ascii="Times New Roman" w:hAnsi="Times New Roman"/>
                <w:b/>
                <w:sz w:val="20"/>
                <w:szCs w:val="20"/>
              </w:rPr>
            </w:pPr>
            <w:r>
              <w:rPr>
                <w:rFonts w:ascii="Times New Roman" w:hAnsi="Times New Roman"/>
                <w:b/>
                <w:sz w:val="20"/>
                <w:szCs w:val="20"/>
              </w:rPr>
              <w:t>I.4</w:t>
            </w:r>
          </w:p>
        </w:tc>
        <w:tc>
          <w:tcPr>
            <w:tcW w:w="2231" w:type="dxa"/>
            <w:vMerge w:val="restart"/>
            <w:vAlign w:val="center"/>
          </w:tcPr>
          <w:p w:rsidR="00C82E50" w:rsidRPr="00AA178E" w:rsidRDefault="00C82E50" w:rsidP="006D2D81">
            <w:pPr>
              <w:spacing w:after="0"/>
              <w:rPr>
                <w:rFonts w:ascii="Times New Roman" w:hAnsi="Times New Roman"/>
                <w:bCs/>
                <w:sz w:val="20"/>
                <w:szCs w:val="20"/>
              </w:rPr>
            </w:pPr>
            <w:r>
              <w:rPr>
                <w:rFonts w:ascii="Times New Roman" w:hAnsi="Times New Roman"/>
                <w:bCs/>
                <w:sz w:val="20"/>
                <w:szCs w:val="20"/>
              </w:rPr>
              <w:t>Kavurmayı soğutmak</w:t>
            </w:r>
          </w:p>
        </w:tc>
        <w:tc>
          <w:tcPr>
            <w:tcW w:w="795" w:type="dxa"/>
            <w:tcBorders>
              <w:top w:val="single" w:sz="4" w:space="0" w:color="auto"/>
              <w:bottom w:val="single" w:sz="4" w:space="0" w:color="auto"/>
            </w:tcBorders>
            <w:shd w:val="clear" w:color="auto" w:fill="auto"/>
            <w:vAlign w:val="center"/>
          </w:tcPr>
          <w:p w:rsidR="00C82E50" w:rsidRPr="00AA178E" w:rsidRDefault="00C82E50" w:rsidP="006D2D81">
            <w:pPr>
              <w:jc w:val="center"/>
              <w:rPr>
                <w:rFonts w:ascii="Times New Roman" w:hAnsi="Times New Roman"/>
                <w:b/>
                <w:sz w:val="20"/>
                <w:szCs w:val="20"/>
              </w:rPr>
            </w:pPr>
            <w:r>
              <w:rPr>
                <w:rFonts w:ascii="Times New Roman" w:hAnsi="Times New Roman"/>
                <w:b/>
                <w:sz w:val="20"/>
                <w:szCs w:val="20"/>
              </w:rPr>
              <w:t>I.4</w:t>
            </w:r>
            <w:r w:rsidRPr="00AA178E">
              <w:rPr>
                <w:rFonts w:ascii="Times New Roman" w:hAnsi="Times New Roman"/>
                <w:b/>
                <w:sz w:val="20"/>
                <w:szCs w:val="20"/>
              </w:rPr>
              <w:t>.1</w:t>
            </w:r>
          </w:p>
        </w:tc>
        <w:tc>
          <w:tcPr>
            <w:tcW w:w="7873" w:type="dxa"/>
            <w:tcBorders>
              <w:top w:val="single" w:sz="4" w:space="0" w:color="auto"/>
              <w:bottom w:val="single" w:sz="4" w:space="0" w:color="auto"/>
            </w:tcBorders>
            <w:vAlign w:val="center"/>
          </w:tcPr>
          <w:p w:rsidR="00C82E50" w:rsidRPr="00AA178E" w:rsidRDefault="00C82E50" w:rsidP="006D2D81">
            <w:pPr>
              <w:jc w:val="both"/>
              <w:rPr>
                <w:rFonts w:ascii="Times New Roman" w:hAnsi="Times New Roman"/>
                <w:sz w:val="20"/>
                <w:szCs w:val="20"/>
              </w:rPr>
            </w:pPr>
            <w:r w:rsidRPr="00AA178E">
              <w:rPr>
                <w:rFonts w:ascii="Times New Roman" w:hAnsi="Times New Roman"/>
                <w:sz w:val="20"/>
                <w:szCs w:val="20"/>
              </w:rPr>
              <w:t xml:space="preserve">Şartlandırma odasının bağıl nem, sıcaklık ve hava sirkülasyon hızını elde edilecek ürünün özelliğine göre ayarlar. </w:t>
            </w:r>
          </w:p>
        </w:tc>
      </w:tr>
      <w:tr w:rsidR="00C82E50" w:rsidRPr="0037104F" w:rsidTr="00C82E50">
        <w:trPr>
          <w:cantSplit/>
          <w:trHeight w:hRule="exact" w:val="702"/>
        </w:trPr>
        <w:tc>
          <w:tcPr>
            <w:tcW w:w="584" w:type="dxa"/>
            <w:vMerge/>
            <w:vAlign w:val="center"/>
          </w:tcPr>
          <w:p w:rsidR="00C82E50" w:rsidRDefault="00C82E50" w:rsidP="006D2D81">
            <w:pPr>
              <w:spacing w:after="0"/>
              <w:rPr>
                <w:rFonts w:ascii="Times New Roman" w:hAnsi="Times New Roman"/>
                <w:b/>
                <w:sz w:val="20"/>
                <w:szCs w:val="20"/>
              </w:rPr>
            </w:pPr>
          </w:p>
        </w:tc>
        <w:tc>
          <w:tcPr>
            <w:tcW w:w="2031" w:type="dxa"/>
            <w:vMerge/>
            <w:vAlign w:val="center"/>
          </w:tcPr>
          <w:p w:rsidR="00C82E50" w:rsidRPr="0037104F" w:rsidRDefault="00C82E50" w:rsidP="006D2D81">
            <w:pPr>
              <w:tabs>
                <w:tab w:val="left" w:pos="2820"/>
              </w:tabs>
              <w:spacing w:after="0"/>
              <w:rPr>
                <w:rFonts w:ascii="Times New Roman" w:hAnsi="Times New Roman"/>
                <w:b/>
                <w:sz w:val="20"/>
                <w:szCs w:val="20"/>
              </w:rPr>
            </w:pPr>
          </w:p>
        </w:tc>
        <w:tc>
          <w:tcPr>
            <w:tcW w:w="704" w:type="dxa"/>
            <w:vMerge/>
            <w:vAlign w:val="center"/>
          </w:tcPr>
          <w:p w:rsidR="00C82E50" w:rsidRPr="0037104F" w:rsidRDefault="00C82E50" w:rsidP="006D2D81">
            <w:pPr>
              <w:spacing w:after="0"/>
              <w:rPr>
                <w:rFonts w:ascii="Times New Roman" w:hAnsi="Times New Roman"/>
                <w:b/>
                <w:sz w:val="20"/>
                <w:szCs w:val="20"/>
              </w:rPr>
            </w:pPr>
          </w:p>
        </w:tc>
        <w:tc>
          <w:tcPr>
            <w:tcW w:w="2231" w:type="dxa"/>
            <w:vMerge/>
            <w:vAlign w:val="center"/>
          </w:tcPr>
          <w:p w:rsidR="00C82E50" w:rsidRPr="000A42A2" w:rsidRDefault="00C82E50" w:rsidP="006D2D81">
            <w:pPr>
              <w:spacing w:after="0"/>
              <w:rPr>
                <w:rFonts w:ascii="Times New Roman" w:hAnsi="Times New Roman"/>
                <w:bCs/>
                <w:sz w:val="20"/>
                <w:szCs w:val="20"/>
              </w:rPr>
            </w:pPr>
          </w:p>
        </w:tc>
        <w:tc>
          <w:tcPr>
            <w:tcW w:w="795" w:type="dxa"/>
            <w:tcBorders>
              <w:top w:val="single" w:sz="4" w:space="0" w:color="auto"/>
              <w:bottom w:val="single" w:sz="4" w:space="0" w:color="auto"/>
            </w:tcBorders>
            <w:shd w:val="clear" w:color="auto" w:fill="auto"/>
            <w:vAlign w:val="center"/>
          </w:tcPr>
          <w:p w:rsidR="00C82E50" w:rsidRPr="00AA178E" w:rsidRDefault="00C82E50" w:rsidP="006D2D81">
            <w:pPr>
              <w:jc w:val="center"/>
              <w:rPr>
                <w:rFonts w:ascii="Times New Roman" w:hAnsi="Times New Roman"/>
                <w:sz w:val="20"/>
                <w:szCs w:val="20"/>
              </w:rPr>
            </w:pPr>
            <w:r>
              <w:rPr>
                <w:rFonts w:ascii="Times New Roman" w:hAnsi="Times New Roman"/>
                <w:b/>
                <w:sz w:val="20"/>
                <w:szCs w:val="20"/>
              </w:rPr>
              <w:t>I.4</w:t>
            </w:r>
            <w:r w:rsidRPr="00AA178E">
              <w:rPr>
                <w:rFonts w:ascii="Times New Roman" w:hAnsi="Times New Roman"/>
                <w:b/>
                <w:sz w:val="20"/>
                <w:szCs w:val="20"/>
              </w:rPr>
              <w:t>.2</w:t>
            </w:r>
          </w:p>
        </w:tc>
        <w:tc>
          <w:tcPr>
            <w:tcW w:w="7873" w:type="dxa"/>
            <w:tcBorders>
              <w:top w:val="single" w:sz="4" w:space="0" w:color="auto"/>
              <w:bottom w:val="single" w:sz="4" w:space="0" w:color="auto"/>
            </w:tcBorders>
            <w:vAlign w:val="center"/>
          </w:tcPr>
          <w:p w:rsidR="00C82E50" w:rsidRPr="00AA178E" w:rsidRDefault="00C82E50" w:rsidP="006D2D81">
            <w:pPr>
              <w:jc w:val="both"/>
              <w:rPr>
                <w:rFonts w:ascii="Times New Roman" w:hAnsi="Times New Roman"/>
                <w:sz w:val="20"/>
                <w:szCs w:val="20"/>
              </w:rPr>
            </w:pPr>
            <w:r>
              <w:rPr>
                <w:rFonts w:ascii="Times New Roman" w:hAnsi="Times New Roman"/>
                <w:sz w:val="20"/>
                <w:szCs w:val="20"/>
              </w:rPr>
              <w:t xml:space="preserve">Ön soğutma sonrası kavurmaları soğutma odasına alarak merkezi sıcaklığı paketlenmeye uygun olacak şekilde soğutur.   </w:t>
            </w:r>
          </w:p>
        </w:tc>
      </w:tr>
    </w:tbl>
    <w:p w:rsidR="00C82E50" w:rsidRDefault="00C82E50" w:rsidP="009A353F">
      <w:pPr>
        <w:pStyle w:val="ListeParagraf"/>
        <w:ind w:left="0"/>
        <w:jc w:val="both"/>
        <w:outlineLvl w:val="1"/>
        <w:rPr>
          <w:rFonts w:ascii="Times New Roman" w:hAnsi="Times New Roman"/>
          <w:b/>
          <w:sz w:val="24"/>
          <w:szCs w:val="24"/>
        </w:rPr>
      </w:pPr>
      <w:r>
        <w:rPr>
          <w:rFonts w:ascii="Times New Roman" w:hAnsi="Times New Roman"/>
          <w:b/>
          <w:sz w:val="24"/>
          <w:szCs w:val="24"/>
        </w:rPr>
        <w:t xml:space="preserve"> </w:t>
      </w:r>
    </w:p>
    <w:p w:rsidR="009965FE" w:rsidRDefault="009965FE" w:rsidP="009A353F">
      <w:pPr>
        <w:pStyle w:val="ListeParagraf"/>
        <w:ind w:left="0"/>
        <w:jc w:val="both"/>
        <w:outlineLvl w:val="1"/>
        <w:rPr>
          <w:rFonts w:ascii="Times New Roman" w:hAnsi="Times New Roman"/>
          <w:b/>
          <w:sz w:val="24"/>
          <w:szCs w:val="24"/>
        </w:rPr>
      </w:pPr>
    </w:p>
    <w:p w:rsidR="009965FE" w:rsidRDefault="009965FE" w:rsidP="009A353F">
      <w:pPr>
        <w:pStyle w:val="ListeParagraf"/>
        <w:ind w:left="0"/>
        <w:jc w:val="both"/>
        <w:outlineLvl w:val="1"/>
        <w:rPr>
          <w:rFonts w:ascii="Times New Roman" w:hAnsi="Times New Roman"/>
          <w:b/>
          <w:sz w:val="24"/>
          <w:szCs w:val="24"/>
        </w:rPr>
      </w:pPr>
    </w:p>
    <w:p w:rsidR="00335917" w:rsidRDefault="00335917" w:rsidP="009A353F">
      <w:pPr>
        <w:pStyle w:val="ListeParagraf"/>
        <w:ind w:left="0"/>
        <w:jc w:val="both"/>
        <w:outlineLvl w:val="1"/>
        <w:rPr>
          <w:rFonts w:ascii="Times New Roman" w:hAnsi="Times New Roman"/>
          <w:b/>
          <w:sz w:val="24"/>
          <w:szCs w:val="24"/>
        </w:rPr>
      </w:pPr>
    </w:p>
    <w:p w:rsidR="00375178" w:rsidRDefault="00375178" w:rsidP="009A353F">
      <w:pPr>
        <w:pStyle w:val="ListeParagraf"/>
        <w:ind w:left="0"/>
        <w:jc w:val="both"/>
        <w:outlineLvl w:val="1"/>
        <w:rPr>
          <w:rFonts w:ascii="Times New Roman" w:hAnsi="Times New Roman"/>
          <w:b/>
          <w:sz w:val="24"/>
          <w:szCs w:val="24"/>
        </w:rPr>
      </w:pPr>
    </w:p>
    <w:p w:rsidR="00335917" w:rsidRDefault="00335917" w:rsidP="009A353F">
      <w:pPr>
        <w:pStyle w:val="ListeParagraf"/>
        <w:ind w:left="0"/>
        <w:jc w:val="both"/>
        <w:outlineLvl w:val="1"/>
        <w:rPr>
          <w:rFonts w:ascii="Times New Roman" w:hAnsi="Times New Roman"/>
          <w:b/>
          <w:sz w:val="24"/>
          <w:szCs w:val="24"/>
        </w:rPr>
      </w:pPr>
    </w:p>
    <w:p w:rsidR="00335917" w:rsidRDefault="00335917" w:rsidP="009A353F">
      <w:pPr>
        <w:pStyle w:val="ListeParagraf"/>
        <w:ind w:left="0"/>
        <w:jc w:val="both"/>
        <w:outlineLvl w:val="1"/>
        <w:rPr>
          <w:rFonts w:ascii="Times New Roman" w:hAnsi="Times New Roman"/>
          <w:b/>
          <w:sz w:val="24"/>
          <w:szCs w:val="24"/>
        </w:rPr>
      </w:pPr>
    </w:p>
    <w:p w:rsidR="00335917" w:rsidRDefault="00335917" w:rsidP="009A353F">
      <w:pPr>
        <w:pStyle w:val="ListeParagraf"/>
        <w:ind w:left="0"/>
        <w:jc w:val="both"/>
        <w:outlineLvl w:val="1"/>
        <w:rPr>
          <w:rFonts w:ascii="Times New Roman" w:hAnsi="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072"/>
        <w:gridCol w:w="708"/>
        <w:gridCol w:w="2263"/>
        <w:gridCol w:w="750"/>
        <w:gridCol w:w="7907"/>
      </w:tblGrid>
      <w:tr w:rsidR="00375178" w:rsidRPr="008932F0" w:rsidTr="006D2D81">
        <w:trPr>
          <w:trHeight w:val="567"/>
        </w:trPr>
        <w:tc>
          <w:tcPr>
            <w:tcW w:w="2655" w:type="dxa"/>
            <w:gridSpan w:val="2"/>
            <w:tcBorders>
              <w:top w:val="single" w:sz="4" w:space="0" w:color="auto"/>
            </w:tcBorders>
            <w:vAlign w:val="center"/>
          </w:tcPr>
          <w:p w:rsidR="00375178" w:rsidRPr="005C6E7B" w:rsidRDefault="00375178" w:rsidP="006D2D81">
            <w:pPr>
              <w:spacing w:after="0"/>
              <w:rPr>
                <w:rFonts w:ascii="Times New Roman" w:hAnsi="Times New Roman"/>
                <w:b/>
                <w:sz w:val="20"/>
                <w:szCs w:val="20"/>
              </w:rPr>
            </w:pPr>
            <w:r w:rsidRPr="005C6E7B">
              <w:rPr>
                <w:rFonts w:ascii="Times New Roman" w:hAnsi="Times New Roman"/>
                <w:b/>
                <w:sz w:val="20"/>
                <w:szCs w:val="20"/>
              </w:rPr>
              <w:t>Görevler</w:t>
            </w:r>
          </w:p>
        </w:tc>
        <w:tc>
          <w:tcPr>
            <w:tcW w:w="2971" w:type="dxa"/>
            <w:gridSpan w:val="2"/>
            <w:tcBorders>
              <w:top w:val="single" w:sz="4" w:space="0" w:color="auto"/>
            </w:tcBorders>
            <w:vAlign w:val="center"/>
          </w:tcPr>
          <w:p w:rsidR="00375178" w:rsidRPr="00261789" w:rsidRDefault="00375178" w:rsidP="006D2D81">
            <w:pPr>
              <w:spacing w:after="0"/>
              <w:rPr>
                <w:rFonts w:ascii="Times New Roman" w:hAnsi="Times New Roman"/>
                <w:b/>
                <w:sz w:val="20"/>
                <w:szCs w:val="20"/>
              </w:rPr>
            </w:pPr>
            <w:r w:rsidRPr="00261789">
              <w:rPr>
                <w:rFonts w:ascii="Times New Roman" w:hAnsi="Times New Roman"/>
                <w:b/>
                <w:sz w:val="20"/>
                <w:szCs w:val="20"/>
              </w:rPr>
              <w:t>İşlemler</w:t>
            </w:r>
          </w:p>
        </w:tc>
        <w:tc>
          <w:tcPr>
            <w:tcW w:w="8657" w:type="dxa"/>
            <w:gridSpan w:val="2"/>
            <w:tcBorders>
              <w:top w:val="single" w:sz="4" w:space="0" w:color="auto"/>
            </w:tcBorders>
            <w:vAlign w:val="center"/>
          </w:tcPr>
          <w:p w:rsidR="00375178" w:rsidRPr="00261789" w:rsidRDefault="00375178" w:rsidP="006D2D81">
            <w:pPr>
              <w:spacing w:after="0"/>
              <w:rPr>
                <w:rFonts w:ascii="Times New Roman" w:hAnsi="Times New Roman"/>
                <w:b/>
                <w:sz w:val="20"/>
                <w:szCs w:val="20"/>
              </w:rPr>
            </w:pPr>
            <w:r w:rsidRPr="00261789">
              <w:rPr>
                <w:rFonts w:ascii="Times New Roman" w:hAnsi="Times New Roman"/>
                <w:b/>
                <w:sz w:val="20"/>
                <w:szCs w:val="20"/>
              </w:rPr>
              <w:t>Başarım Ölçütleri</w:t>
            </w:r>
          </w:p>
        </w:tc>
      </w:tr>
      <w:tr w:rsidR="00375178" w:rsidRPr="008932F0" w:rsidTr="006D2D81">
        <w:trPr>
          <w:trHeight w:val="567"/>
        </w:trPr>
        <w:tc>
          <w:tcPr>
            <w:tcW w:w="583" w:type="dxa"/>
            <w:vAlign w:val="center"/>
          </w:tcPr>
          <w:p w:rsidR="00375178" w:rsidRPr="005C6E7B" w:rsidRDefault="00375178" w:rsidP="006D2D81">
            <w:pPr>
              <w:spacing w:after="0"/>
              <w:rPr>
                <w:rFonts w:ascii="Times New Roman" w:hAnsi="Times New Roman"/>
                <w:b/>
                <w:sz w:val="20"/>
                <w:szCs w:val="20"/>
              </w:rPr>
            </w:pPr>
            <w:r w:rsidRPr="005C6E7B">
              <w:rPr>
                <w:rFonts w:ascii="Times New Roman" w:hAnsi="Times New Roman"/>
                <w:b/>
                <w:sz w:val="20"/>
                <w:szCs w:val="20"/>
              </w:rPr>
              <w:t>Kod</w:t>
            </w:r>
          </w:p>
        </w:tc>
        <w:tc>
          <w:tcPr>
            <w:tcW w:w="2072" w:type="dxa"/>
            <w:vAlign w:val="center"/>
          </w:tcPr>
          <w:p w:rsidR="00375178" w:rsidRPr="00261789" w:rsidRDefault="00375178" w:rsidP="006D2D81">
            <w:pPr>
              <w:spacing w:after="0"/>
              <w:rPr>
                <w:rFonts w:ascii="Times New Roman" w:hAnsi="Times New Roman"/>
                <w:b/>
                <w:sz w:val="20"/>
                <w:szCs w:val="20"/>
              </w:rPr>
            </w:pPr>
            <w:r w:rsidRPr="00261789">
              <w:rPr>
                <w:rFonts w:ascii="Times New Roman" w:hAnsi="Times New Roman"/>
                <w:b/>
                <w:sz w:val="20"/>
                <w:szCs w:val="20"/>
              </w:rPr>
              <w:t>Adı</w:t>
            </w:r>
          </w:p>
        </w:tc>
        <w:tc>
          <w:tcPr>
            <w:tcW w:w="708" w:type="dxa"/>
            <w:vAlign w:val="center"/>
          </w:tcPr>
          <w:p w:rsidR="00375178" w:rsidRPr="00261789" w:rsidRDefault="00375178" w:rsidP="006D2D81">
            <w:pPr>
              <w:spacing w:after="0"/>
              <w:rPr>
                <w:rFonts w:ascii="Times New Roman" w:hAnsi="Times New Roman"/>
                <w:b/>
                <w:sz w:val="20"/>
                <w:szCs w:val="20"/>
              </w:rPr>
            </w:pPr>
            <w:r w:rsidRPr="00261789">
              <w:rPr>
                <w:rFonts w:ascii="Times New Roman" w:hAnsi="Times New Roman"/>
                <w:b/>
                <w:sz w:val="20"/>
                <w:szCs w:val="20"/>
              </w:rPr>
              <w:t>Kod</w:t>
            </w:r>
          </w:p>
        </w:tc>
        <w:tc>
          <w:tcPr>
            <w:tcW w:w="2263" w:type="dxa"/>
            <w:vAlign w:val="center"/>
          </w:tcPr>
          <w:p w:rsidR="00375178" w:rsidRPr="00261789" w:rsidRDefault="00375178" w:rsidP="006D2D81">
            <w:pPr>
              <w:spacing w:after="0"/>
              <w:rPr>
                <w:rFonts w:ascii="Times New Roman" w:hAnsi="Times New Roman"/>
                <w:b/>
                <w:sz w:val="20"/>
                <w:szCs w:val="20"/>
              </w:rPr>
            </w:pPr>
            <w:r w:rsidRPr="00261789">
              <w:rPr>
                <w:rFonts w:ascii="Times New Roman" w:hAnsi="Times New Roman"/>
                <w:b/>
                <w:sz w:val="20"/>
                <w:szCs w:val="20"/>
              </w:rPr>
              <w:t>Adı</w:t>
            </w:r>
          </w:p>
        </w:tc>
        <w:tc>
          <w:tcPr>
            <w:tcW w:w="750" w:type="dxa"/>
            <w:vAlign w:val="center"/>
          </w:tcPr>
          <w:p w:rsidR="00375178" w:rsidRPr="004F2042" w:rsidRDefault="00375178" w:rsidP="006D2D81">
            <w:pPr>
              <w:spacing w:after="0"/>
              <w:rPr>
                <w:rFonts w:ascii="Times New Roman" w:hAnsi="Times New Roman"/>
                <w:b/>
                <w:sz w:val="20"/>
                <w:szCs w:val="20"/>
              </w:rPr>
            </w:pPr>
            <w:r w:rsidRPr="002D7A25">
              <w:rPr>
                <w:rFonts w:ascii="Times New Roman" w:hAnsi="Times New Roman"/>
                <w:b/>
                <w:sz w:val="20"/>
                <w:szCs w:val="20"/>
              </w:rPr>
              <w:t>Kod</w:t>
            </w:r>
          </w:p>
        </w:tc>
        <w:tc>
          <w:tcPr>
            <w:tcW w:w="7907" w:type="dxa"/>
            <w:vAlign w:val="center"/>
          </w:tcPr>
          <w:p w:rsidR="00375178" w:rsidRPr="00B527F0" w:rsidRDefault="00375178" w:rsidP="006D2D81">
            <w:pPr>
              <w:spacing w:after="0"/>
              <w:rPr>
                <w:rFonts w:ascii="Times New Roman" w:hAnsi="Times New Roman"/>
                <w:b/>
                <w:sz w:val="20"/>
                <w:szCs w:val="20"/>
              </w:rPr>
            </w:pPr>
            <w:r w:rsidRPr="00B527F0">
              <w:rPr>
                <w:rFonts w:ascii="Times New Roman" w:hAnsi="Times New Roman"/>
                <w:b/>
                <w:sz w:val="20"/>
                <w:szCs w:val="20"/>
              </w:rPr>
              <w:t>Açıklama</w:t>
            </w:r>
          </w:p>
        </w:tc>
      </w:tr>
      <w:tr w:rsidR="00375178" w:rsidRPr="008932F0" w:rsidTr="006D2D81">
        <w:trPr>
          <w:cantSplit/>
          <w:trHeight w:hRule="exact" w:val="545"/>
        </w:trPr>
        <w:tc>
          <w:tcPr>
            <w:tcW w:w="583" w:type="dxa"/>
            <w:vMerge w:val="restart"/>
            <w:vAlign w:val="center"/>
          </w:tcPr>
          <w:p w:rsidR="00375178" w:rsidRPr="00261789" w:rsidRDefault="00375178" w:rsidP="006D2D81">
            <w:pPr>
              <w:spacing w:after="0"/>
              <w:rPr>
                <w:rFonts w:ascii="Times New Roman" w:hAnsi="Times New Roman"/>
                <w:b/>
                <w:caps/>
                <w:sz w:val="20"/>
                <w:szCs w:val="20"/>
              </w:rPr>
            </w:pPr>
            <w:r>
              <w:rPr>
                <w:rFonts w:ascii="Times New Roman" w:hAnsi="Times New Roman"/>
                <w:b/>
                <w:caps/>
                <w:sz w:val="20"/>
                <w:szCs w:val="20"/>
              </w:rPr>
              <w:t>J</w:t>
            </w:r>
          </w:p>
        </w:tc>
        <w:tc>
          <w:tcPr>
            <w:tcW w:w="2072" w:type="dxa"/>
            <w:vMerge w:val="restart"/>
            <w:vAlign w:val="center"/>
          </w:tcPr>
          <w:p w:rsidR="00375178" w:rsidRPr="00375178" w:rsidRDefault="00375178" w:rsidP="006D2D81">
            <w:pPr>
              <w:tabs>
                <w:tab w:val="left" w:pos="2820"/>
              </w:tabs>
              <w:spacing w:after="0"/>
              <w:rPr>
                <w:rFonts w:ascii="Times New Roman" w:hAnsi="Times New Roman"/>
                <w:sz w:val="20"/>
                <w:szCs w:val="20"/>
              </w:rPr>
            </w:pPr>
            <w:r w:rsidRPr="00375178">
              <w:rPr>
                <w:rFonts w:ascii="Times New Roman" w:hAnsi="Times New Roman"/>
                <w:sz w:val="20"/>
                <w:szCs w:val="20"/>
              </w:rPr>
              <w:t>Ambalajlama ve etiketleme yapmak</w:t>
            </w:r>
          </w:p>
        </w:tc>
        <w:tc>
          <w:tcPr>
            <w:tcW w:w="708" w:type="dxa"/>
            <w:vMerge w:val="restart"/>
            <w:vAlign w:val="center"/>
          </w:tcPr>
          <w:p w:rsidR="00375178" w:rsidRPr="00375178" w:rsidRDefault="00375178" w:rsidP="006D2D81">
            <w:pPr>
              <w:spacing w:after="0"/>
              <w:rPr>
                <w:rFonts w:ascii="Times New Roman" w:hAnsi="Times New Roman"/>
                <w:b/>
                <w:sz w:val="20"/>
                <w:szCs w:val="20"/>
              </w:rPr>
            </w:pPr>
            <w:r>
              <w:rPr>
                <w:rFonts w:ascii="Times New Roman" w:hAnsi="Times New Roman"/>
                <w:b/>
                <w:sz w:val="20"/>
                <w:szCs w:val="20"/>
              </w:rPr>
              <w:t>J</w:t>
            </w:r>
            <w:r w:rsidRPr="00375178">
              <w:rPr>
                <w:rFonts w:ascii="Times New Roman" w:hAnsi="Times New Roman"/>
                <w:b/>
                <w:sz w:val="20"/>
                <w:szCs w:val="20"/>
              </w:rPr>
              <w:t>.1</w:t>
            </w:r>
          </w:p>
        </w:tc>
        <w:tc>
          <w:tcPr>
            <w:tcW w:w="2263" w:type="dxa"/>
            <w:vMerge w:val="restart"/>
            <w:vAlign w:val="center"/>
          </w:tcPr>
          <w:p w:rsidR="00375178" w:rsidRPr="00375178" w:rsidRDefault="00375178" w:rsidP="006D2D81">
            <w:pPr>
              <w:spacing w:after="0"/>
              <w:rPr>
                <w:rFonts w:ascii="Times New Roman" w:hAnsi="Times New Roman"/>
                <w:sz w:val="20"/>
                <w:szCs w:val="20"/>
              </w:rPr>
            </w:pPr>
            <w:r w:rsidRPr="00375178">
              <w:rPr>
                <w:rFonts w:ascii="Times New Roman" w:hAnsi="Times New Roman"/>
                <w:sz w:val="20"/>
                <w:szCs w:val="20"/>
              </w:rPr>
              <w:t>Ambalajlama için gerekli kontrolleri yapmak</w:t>
            </w:r>
          </w:p>
        </w:tc>
        <w:tc>
          <w:tcPr>
            <w:tcW w:w="750" w:type="dxa"/>
            <w:vAlign w:val="center"/>
          </w:tcPr>
          <w:p w:rsidR="00375178" w:rsidRPr="00261789" w:rsidRDefault="00375178" w:rsidP="00375178">
            <w:pPr>
              <w:spacing w:after="0"/>
              <w:jc w:val="center"/>
              <w:rPr>
                <w:rFonts w:ascii="Times New Roman" w:hAnsi="Times New Roman"/>
                <w:b/>
                <w:sz w:val="20"/>
                <w:szCs w:val="20"/>
              </w:rPr>
            </w:pPr>
            <w:r>
              <w:rPr>
                <w:rFonts w:ascii="Times New Roman" w:hAnsi="Times New Roman"/>
                <w:b/>
                <w:sz w:val="20"/>
                <w:szCs w:val="20"/>
              </w:rPr>
              <w:t>J</w:t>
            </w:r>
            <w:r w:rsidRPr="00261789">
              <w:rPr>
                <w:rFonts w:ascii="Times New Roman" w:hAnsi="Times New Roman"/>
                <w:b/>
                <w:sz w:val="20"/>
                <w:szCs w:val="20"/>
              </w:rPr>
              <w:t>.1.1</w:t>
            </w:r>
          </w:p>
        </w:tc>
        <w:tc>
          <w:tcPr>
            <w:tcW w:w="7907" w:type="dxa"/>
            <w:vAlign w:val="center"/>
          </w:tcPr>
          <w:p w:rsidR="00375178" w:rsidRPr="005C6E7B" w:rsidRDefault="00375178" w:rsidP="006D2D81">
            <w:pPr>
              <w:spacing w:after="0"/>
              <w:jc w:val="both"/>
              <w:rPr>
                <w:rFonts w:ascii="Times New Roman" w:hAnsi="Times New Roman"/>
                <w:sz w:val="20"/>
                <w:szCs w:val="20"/>
              </w:rPr>
            </w:pPr>
            <w:r>
              <w:rPr>
                <w:rFonts w:ascii="Times New Roman" w:hAnsi="Times New Roman"/>
                <w:sz w:val="20"/>
                <w:szCs w:val="20"/>
              </w:rPr>
              <w:t>Ambalajlama ünitesine gelen ürünün ambalajlamaya uygunluğunun duyusal kontrolünü yapar.</w:t>
            </w:r>
          </w:p>
        </w:tc>
      </w:tr>
      <w:tr w:rsidR="00375178" w:rsidRPr="008932F0" w:rsidTr="006D2D81">
        <w:trPr>
          <w:cantSplit/>
          <w:trHeight w:hRule="exact" w:val="567"/>
        </w:trPr>
        <w:tc>
          <w:tcPr>
            <w:tcW w:w="583" w:type="dxa"/>
            <w:vMerge/>
            <w:vAlign w:val="center"/>
          </w:tcPr>
          <w:p w:rsidR="00375178" w:rsidRPr="008932F0" w:rsidRDefault="00375178" w:rsidP="006D2D81">
            <w:pPr>
              <w:spacing w:after="0"/>
              <w:rPr>
                <w:rFonts w:ascii="Times New Roman" w:hAnsi="Times New Roman"/>
                <w:b/>
                <w:caps/>
                <w:sz w:val="20"/>
                <w:szCs w:val="20"/>
              </w:rPr>
            </w:pPr>
          </w:p>
        </w:tc>
        <w:tc>
          <w:tcPr>
            <w:tcW w:w="2072" w:type="dxa"/>
            <w:vMerge/>
            <w:vAlign w:val="center"/>
          </w:tcPr>
          <w:p w:rsidR="00375178" w:rsidRPr="00375178" w:rsidRDefault="00375178" w:rsidP="006D2D81">
            <w:pPr>
              <w:tabs>
                <w:tab w:val="left" w:pos="2820"/>
              </w:tabs>
              <w:spacing w:after="0"/>
              <w:rPr>
                <w:rFonts w:ascii="Times New Roman" w:hAnsi="Times New Roman"/>
                <w:sz w:val="20"/>
                <w:szCs w:val="20"/>
              </w:rPr>
            </w:pPr>
          </w:p>
        </w:tc>
        <w:tc>
          <w:tcPr>
            <w:tcW w:w="708" w:type="dxa"/>
            <w:vMerge/>
            <w:vAlign w:val="center"/>
          </w:tcPr>
          <w:p w:rsidR="00375178" w:rsidRPr="00375178" w:rsidRDefault="00375178" w:rsidP="006D2D81">
            <w:pPr>
              <w:spacing w:after="0"/>
              <w:rPr>
                <w:rFonts w:ascii="Times New Roman" w:hAnsi="Times New Roman"/>
                <w:b/>
                <w:sz w:val="20"/>
                <w:szCs w:val="20"/>
              </w:rPr>
            </w:pPr>
          </w:p>
        </w:tc>
        <w:tc>
          <w:tcPr>
            <w:tcW w:w="2263" w:type="dxa"/>
            <w:vMerge/>
            <w:vAlign w:val="center"/>
          </w:tcPr>
          <w:p w:rsidR="00375178" w:rsidRPr="00375178" w:rsidRDefault="00375178" w:rsidP="006D2D81">
            <w:pPr>
              <w:spacing w:after="0"/>
              <w:rPr>
                <w:rFonts w:ascii="Times New Roman" w:hAnsi="Times New Roman"/>
                <w:sz w:val="20"/>
                <w:szCs w:val="20"/>
              </w:rPr>
            </w:pPr>
          </w:p>
        </w:tc>
        <w:tc>
          <w:tcPr>
            <w:tcW w:w="750" w:type="dxa"/>
            <w:vAlign w:val="center"/>
          </w:tcPr>
          <w:p w:rsidR="00375178" w:rsidRPr="00261789" w:rsidRDefault="00375178" w:rsidP="006D2D81">
            <w:pPr>
              <w:spacing w:after="0"/>
              <w:jc w:val="center"/>
              <w:rPr>
                <w:rFonts w:ascii="Times New Roman" w:hAnsi="Times New Roman"/>
                <w:b/>
                <w:sz w:val="20"/>
                <w:szCs w:val="20"/>
              </w:rPr>
            </w:pPr>
            <w:r>
              <w:rPr>
                <w:rFonts w:ascii="Times New Roman" w:hAnsi="Times New Roman"/>
                <w:b/>
                <w:sz w:val="20"/>
                <w:szCs w:val="20"/>
              </w:rPr>
              <w:t>J</w:t>
            </w:r>
            <w:r w:rsidRPr="005C6E7B">
              <w:rPr>
                <w:rFonts w:ascii="Times New Roman" w:hAnsi="Times New Roman"/>
                <w:b/>
                <w:sz w:val="20"/>
                <w:szCs w:val="20"/>
              </w:rPr>
              <w:t>.1.</w:t>
            </w:r>
            <w:r w:rsidRPr="00261789">
              <w:rPr>
                <w:rFonts w:ascii="Times New Roman" w:hAnsi="Times New Roman"/>
                <w:b/>
                <w:sz w:val="20"/>
                <w:szCs w:val="20"/>
              </w:rPr>
              <w:t>2</w:t>
            </w:r>
          </w:p>
        </w:tc>
        <w:tc>
          <w:tcPr>
            <w:tcW w:w="7907" w:type="dxa"/>
            <w:vAlign w:val="center"/>
          </w:tcPr>
          <w:p w:rsidR="00375178" w:rsidRPr="005C6E7B" w:rsidRDefault="00375178" w:rsidP="006D2D81">
            <w:pPr>
              <w:spacing w:after="0"/>
              <w:jc w:val="both"/>
              <w:rPr>
                <w:rFonts w:ascii="Times New Roman" w:hAnsi="Times New Roman"/>
                <w:sz w:val="20"/>
                <w:szCs w:val="20"/>
              </w:rPr>
            </w:pPr>
            <w:r w:rsidRPr="008932F0">
              <w:rPr>
                <w:rFonts w:ascii="Times New Roman" w:hAnsi="Times New Roman"/>
                <w:sz w:val="20"/>
                <w:szCs w:val="20"/>
              </w:rPr>
              <w:t xml:space="preserve"> Uygun olmayan ürünler için ilgili prosedürleri uygular.</w:t>
            </w:r>
          </w:p>
        </w:tc>
      </w:tr>
      <w:tr w:rsidR="00375178" w:rsidRPr="008932F0" w:rsidTr="006D2D81">
        <w:trPr>
          <w:cantSplit/>
          <w:trHeight w:hRule="exact" w:val="560"/>
        </w:trPr>
        <w:tc>
          <w:tcPr>
            <w:tcW w:w="583" w:type="dxa"/>
            <w:vMerge/>
            <w:vAlign w:val="center"/>
          </w:tcPr>
          <w:p w:rsidR="00375178" w:rsidRPr="008932F0" w:rsidRDefault="00375178" w:rsidP="006D2D81">
            <w:pPr>
              <w:spacing w:after="0"/>
              <w:rPr>
                <w:rFonts w:ascii="Times New Roman" w:hAnsi="Times New Roman"/>
                <w:sz w:val="20"/>
                <w:szCs w:val="20"/>
              </w:rPr>
            </w:pPr>
          </w:p>
        </w:tc>
        <w:tc>
          <w:tcPr>
            <w:tcW w:w="2072" w:type="dxa"/>
            <w:vMerge/>
            <w:vAlign w:val="center"/>
          </w:tcPr>
          <w:p w:rsidR="00375178" w:rsidRPr="00375178" w:rsidRDefault="00375178" w:rsidP="006D2D81">
            <w:pPr>
              <w:tabs>
                <w:tab w:val="left" w:pos="2820"/>
              </w:tabs>
              <w:spacing w:after="0"/>
              <w:rPr>
                <w:rFonts w:ascii="Times New Roman" w:hAnsi="Times New Roman"/>
                <w:sz w:val="20"/>
                <w:szCs w:val="20"/>
              </w:rPr>
            </w:pPr>
          </w:p>
        </w:tc>
        <w:tc>
          <w:tcPr>
            <w:tcW w:w="708" w:type="dxa"/>
            <w:vMerge/>
            <w:vAlign w:val="center"/>
          </w:tcPr>
          <w:p w:rsidR="00375178" w:rsidRPr="00375178" w:rsidRDefault="00375178" w:rsidP="006D2D81">
            <w:pPr>
              <w:spacing w:after="0"/>
              <w:rPr>
                <w:rFonts w:ascii="Times New Roman" w:hAnsi="Times New Roman"/>
                <w:b/>
                <w:sz w:val="20"/>
                <w:szCs w:val="20"/>
              </w:rPr>
            </w:pPr>
          </w:p>
        </w:tc>
        <w:tc>
          <w:tcPr>
            <w:tcW w:w="2263" w:type="dxa"/>
            <w:vMerge/>
            <w:vAlign w:val="center"/>
          </w:tcPr>
          <w:p w:rsidR="00375178" w:rsidRPr="00375178" w:rsidRDefault="00375178" w:rsidP="006D2D81">
            <w:pPr>
              <w:spacing w:after="0"/>
              <w:rPr>
                <w:rFonts w:ascii="Times New Roman" w:hAnsi="Times New Roman"/>
                <w:bCs/>
                <w:sz w:val="20"/>
                <w:szCs w:val="20"/>
              </w:rPr>
            </w:pPr>
          </w:p>
        </w:tc>
        <w:tc>
          <w:tcPr>
            <w:tcW w:w="750" w:type="dxa"/>
            <w:vAlign w:val="center"/>
          </w:tcPr>
          <w:p w:rsidR="00375178" w:rsidRPr="008932F0" w:rsidRDefault="00375178" w:rsidP="006D2D81">
            <w:pPr>
              <w:spacing w:after="0"/>
              <w:jc w:val="center"/>
              <w:rPr>
                <w:rFonts w:ascii="Times New Roman" w:hAnsi="Times New Roman"/>
                <w:b/>
                <w:sz w:val="20"/>
                <w:szCs w:val="20"/>
              </w:rPr>
            </w:pPr>
            <w:r>
              <w:rPr>
                <w:rFonts w:ascii="Times New Roman" w:hAnsi="Times New Roman"/>
                <w:b/>
                <w:sz w:val="20"/>
                <w:szCs w:val="20"/>
              </w:rPr>
              <w:t>J</w:t>
            </w:r>
            <w:r w:rsidRPr="008932F0">
              <w:rPr>
                <w:rFonts w:ascii="Times New Roman" w:hAnsi="Times New Roman"/>
                <w:b/>
                <w:sz w:val="20"/>
                <w:szCs w:val="20"/>
              </w:rPr>
              <w:t>.1.3</w:t>
            </w:r>
          </w:p>
        </w:tc>
        <w:tc>
          <w:tcPr>
            <w:tcW w:w="7907" w:type="dxa"/>
            <w:vAlign w:val="center"/>
          </w:tcPr>
          <w:p w:rsidR="00375178" w:rsidRPr="005C6E7B" w:rsidRDefault="00375178" w:rsidP="006D2D81">
            <w:pPr>
              <w:spacing w:after="0"/>
              <w:jc w:val="both"/>
              <w:rPr>
                <w:rFonts w:ascii="Times New Roman" w:hAnsi="Times New Roman"/>
                <w:sz w:val="20"/>
                <w:szCs w:val="20"/>
              </w:rPr>
            </w:pPr>
            <w:r>
              <w:rPr>
                <w:rFonts w:ascii="Times New Roman" w:hAnsi="Times New Roman"/>
                <w:sz w:val="20"/>
                <w:szCs w:val="20"/>
              </w:rPr>
              <w:t xml:space="preserve"> Ambalaj malzemelerinin ürün çeşidine uygunluğunu kontrol eder.</w:t>
            </w:r>
          </w:p>
        </w:tc>
      </w:tr>
      <w:tr w:rsidR="00375178" w:rsidRPr="008932F0" w:rsidTr="006D2D81">
        <w:trPr>
          <w:cantSplit/>
          <w:trHeight w:hRule="exact" w:val="866"/>
        </w:trPr>
        <w:tc>
          <w:tcPr>
            <w:tcW w:w="583" w:type="dxa"/>
            <w:vMerge/>
            <w:vAlign w:val="center"/>
          </w:tcPr>
          <w:p w:rsidR="00375178" w:rsidRPr="008932F0" w:rsidRDefault="00375178" w:rsidP="006D2D81">
            <w:pPr>
              <w:spacing w:after="0"/>
              <w:rPr>
                <w:rFonts w:ascii="Times New Roman" w:hAnsi="Times New Roman"/>
                <w:sz w:val="20"/>
                <w:szCs w:val="20"/>
              </w:rPr>
            </w:pPr>
          </w:p>
        </w:tc>
        <w:tc>
          <w:tcPr>
            <w:tcW w:w="2072" w:type="dxa"/>
            <w:vMerge/>
            <w:vAlign w:val="center"/>
          </w:tcPr>
          <w:p w:rsidR="00375178" w:rsidRPr="00375178" w:rsidRDefault="00375178" w:rsidP="006D2D81">
            <w:pPr>
              <w:tabs>
                <w:tab w:val="left" w:pos="2820"/>
              </w:tabs>
              <w:spacing w:after="0"/>
              <w:rPr>
                <w:rFonts w:ascii="Times New Roman" w:hAnsi="Times New Roman"/>
                <w:sz w:val="20"/>
                <w:szCs w:val="20"/>
              </w:rPr>
            </w:pPr>
          </w:p>
        </w:tc>
        <w:tc>
          <w:tcPr>
            <w:tcW w:w="708" w:type="dxa"/>
            <w:vMerge/>
            <w:vAlign w:val="center"/>
          </w:tcPr>
          <w:p w:rsidR="00375178" w:rsidRPr="00375178" w:rsidRDefault="00375178" w:rsidP="006D2D81">
            <w:pPr>
              <w:spacing w:after="0"/>
              <w:rPr>
                <w:rFonts w:ascii="Times New Roman" w:hAnsi="Times New Roman"/>
                <w:b/>
                <w:sz w:val="20"/>
                <w:szCs w:val="20"/>
              </w:rPr>
            </w:pPr>
          </w:p>
        </w:tc>
        <w:tc>
          <w:tcPr>
            <w:tcW w:w="2263" w:type="dxa"/>
            <w:vMerge/>
            <w:vAlign w:val="center"/>
          </w:tcPr>
          <w:p w:rsidR="00375178" w:rsidRPr="00375178" w:rsidRDefault="00375178" w:rsidP="006D2D81">
            <w:pPr>
              <w:spacing w:after="0"/>
              <w:rPr>
                <w:rFonts w:ascii="Times New Roman" w:hAnsi="Times New Roman"/>
                <w:bCs/>
                <w:sz w:val="20"/>
                <w:szCs w:val="20"/>
              </w:rPr>
            </w:pPr>
          </w:p>
        </w:tc>
        <w:tc>
          <w:tcPr>
            <w:tcW w:w="750" w:type="dxa"/>
            <w:vAlign w:val="center"/>
          </w:tcPr>
          <w:p w:rsidR="00375178" w:rsidRPr="008932F0" w:rsidRDefault="00375178" w:rsidP="006D2D81">
            <w:pPr>
              <w:spacing w:after="0"/>
              <w:jc w:val="center"/>
              <w:rPr>
                <w:rFonts w:ascii="Times New Roman" w:hAnsi="Times New Roman"/>
                <w:b/>
                <w:sz w:val="20"/>
                <w:szCs w:val="20"/>
              </w:rPr>
            </w:pPr>
            <w:r>
              <w:rPr>
                <w:rFonts w:ascii="Times New Roman" w:hAnsi="Times New Roman"/>
                <w:b/>
                <w:sz w:val="20"/>
                <w:szCs w:val="20"/>
              </w:rPr>
              <w:t>J</w:t>
            </w:r>
            <w:r w:rsidRPr="008932F0">
              <w:rPr>
                <w:rFonts w:ascii="Times New Roman" w:hAnsi="Times New Roman"/>
                <w:b/>
                <w:sz w:val="20"/>
                <w:szCs w:val="20"/>
              </w:rPr>
              <w:t>.1.4</w:t>
            </w:r>
          </w:p>
        </w:tc>
        <w:tc>
          <w:tcPr>
            <w:tcW w:w="7907" w:type="dxa"/>
            <w:vAlign w:val="center"/>
          </w:tcPr>
          <w:p w:rsidR="00375178" w:rsidRPr="005C6E7B" w:rsidRDefault="00375178" w:rsidP="006D2D81">
            <w:pPr>
              <w:spacing w:after="0"/>
              <w:jc w:val="both"/>
              <w:rPr>
                <w:rFonts w:ascii="Times New Roman" w:hAnsi="Times New Roman"/>
                <w:sz w:val="20"/>
                <w:szCs w:val="20"/>
              </w:rPr>
            </w:pPr>
            <w:r>
              <w:rPr>
                <w:rFonts w:ascii="Times New Roman" w:hAnsi="Times New Roman"/>
                <w:sz w:val="20"/>
                <w:szCs w:val="20"/>
              </w:rPr>
              <w:t>Makine ayarlarının (çene sıcaklığı, basım ayarları, hız kontrolü vb.) ürün çeşidine uygunluğunu kontrol eder.</w:t>
            </w:r>
          </w:p>
        </w:tc>
      </w:tr>
      <w:tr w:rsidR="00375178" w:rsidRPr="008932F0" w:rsidTr="006D2D81">
        <w:trPr>
          <w:cantSplit/>
          <w:trHeight w:hRule="exact" w:val="546"/>
        </w:trPr>
        <w:tc>
          <w:tcPr>
            <w:tcW w:w="583" w:type="dxa"/>
            <w:vMerge/>
            <w:vAlign w:val="center"/>
          </w:tcPr>
          <w:p w:rsidR="00375178" w:rsidRPr="008932F0" w:rsidRDefault="00375178" w:rsidP="006D2D81">
            <w:pPr>
              <w:spacing w:after="0"/>
              <w:rPr>
                <w:rFonts w:ascii="Times New Roman" w:hAnsi="Times New Roman"/>
                <w:sz w:val="20"/>
                <w:szCs w:val="20"/>
              </w:rPr>
            </w:pPr>
          </w:p>
        </w:tc>
        <w:tc>
          <w:tcPr>
            <w:tcW w:w="2072" w:type="dxa"/>
            <w:vMerge/>
            <w:vAlign w:val="center"/>
          </w:tcPr>
          <w:p w:rsidR="00375178" w:rsidRPr="00375178" w:rsidRDefault="00375178" w:rsidP="006D2D81">
            <w:pPr>
              <w:tabs>
                <w:tab w:val="left" w:pos="2820"/>
              </w:tabs>
              <w:spacing w:after="0"/>
              <w:rPr>
                <w:rFonts w:ascii="Times New Roman" w:hAnsi="Times New Roman"/>
                <w:sz w:val="20"/>
                <w:szCs w:val="20"/>
              </w:rPr>
            </w:pPr>
          </w:p>
        </w:tc>
        <w:tc>
          <w:tcPr>
            <w:tcW w:w="708" w:type="dxa"/>
            <w:vMerge w:val="restart"/>
            <w:vAlign w:val="center"/>
          </w:tcPr>
          <w:p w:rsidR="00375178" w:rsidRPr="00375178" w:rsidRDefault="00375178" w:rsidP="00375178">
            <w:pPr>
              <w:spacing w:after="0"/>
              <w:rPr>
                <w:rFonts w:ascii="Times New Roman" w:hAnsi="Times New Roman"/>
                <w:b/>
                <w:sz w:val="20"/>
                <w:szCs w:val="20"/>
              </w:rPr>
            </w:pPr>
            <w:r>
              <w:rPr>
                <w:rFonts w:ascii="Times New Roman" w:hAnsi="Times New Roman"/>
                <w:b/>
                <w:sz w:val="20"/>
                <w:szCs w:val="20"/>
              </w:rPr>
              <w:t>J</w:t>
            </w:r>
            <w:r w:rsidRPr="00375178">
              <w:rPr>
                <w:rFonts w:ascii="Times New Roman" w:hAnsi="Times New Roman"/>
                <w:b/>
                <w:sz w:val="20"/>
                <w:szCs w:val="20"/>
              </w:rPr>
              <w:t>.2</w:t>
            </w:r>
          </w:p>
        </w:tc>
        <w:tc>
          <w:tcPr>
            <w:tcW w:w="2263" w:type="dxa"/>
            <w:vMerge w:val="restart"/>
            <w:vAlign w:val="center"/>
          </w:tcPr>
          <w:p w:rsidR="00375178" w:rsidRPr="00375178" w:rsidDel="001246FE" w:rsidRDefault="00375178" w:rsidP="006D2D81">
            <w:pPr>
              <w:spacing w:after="0"/>
              <w:rPr>
                <w:rFonts w:ascii="Times New Roman" w:hAnsi="Times New Roman"/>
                <w:sz w:val="20"/>
                <w:szCs w:val="20"/>
              </w:rPr>
            </w:pPr>
            <w:r w:rsidRPr="00375178">
              <w:rPr>
                <w:rFonts w:ascii="Times New Roman" w:hAnsi="Times New Roman"/>
                <w:sz w:val="20"/>
                <w:szCs w:val="20"/>
              </w:rPr>
              <w:t xml:space="preserve">Ambalajlanma sürecini takip etmek  </w:t>
            </w:r>
          </w:p>
        </w:tc>
        <w:tc>
          <w:tcPr>
            <w:tcW w:w="750" w:type="dxa"/>
            <w:vAlign w:val="center"/>
          </w:tcPr>
          <w:p w:rsidR="00375178" w:rsidRPr="00261789" w:rsidRDefault="00375178" w:rsidP="006D2D81">
            <w:pPr>
              <w:spacing w:after="0"/>
              <w:jc w:val="center"/>
              <w:rPr>
                <w:rFonts w:ascii="Times New Roman" w:hAnsi="Times New Roman"/>
                <w:b/>
                <w:sz w:val="20"/>
                <w:szCs w:val="20"/>
              </w:rPr>
            </w:pPr>
            <w:r>
              <w:rPr>
                <w:rFonts w:ascii="Times New Roman" w:hAnsi="Times New Roman"/>
                <w:b/>
                <w:sz w:val="20"/>
                <w:szCs w:val="20"/>
              </w:rPr>
              <w:t>J.2</w:t>
            </w:r>
            <w:r w:rsidRPr="00261789">
              <w:rPr>
                <w:rFonts w:ascii="Times New Roman" w:hAnsi="Times New Roman"/>
                <w:b/>
                <w:sz w:val="20"/>
                <w:szCs w:val="20"/>
              </w:rPr>
              <w:t>.1</w:t>
            </w:r>
          </w:p>
        </w:tc>
        <w:tc>
          <w:tcPr>
            <w:tcW w:w="7907" w:type="dxa"/>
            <w:vAlign w:val="center"/>
          </w:tcPr>
          <w:p w:rsidR="00375178" w:rsidRPr="005C6E7B" w:rsidRDefault="00375178" w:rsidP="006D2D81">
            <w:pPr>
              <w:spacing w:after="0"/>
              <w:jc w:val="both"/>
              <w:rPr>
                <w:rFonts w:ascii="Times New Roman" w:hAnsi="Times New Roman"/>
                <w:sz w:val="20"/>
                <w:szCs w:val="20"/>
              </w:rPr>
            </w:pPr>
            <w:r w:rsidRPr="008932F0">
              <w:rPr>
                <w:rFonts w:ascii="Times New Roman" w:hAnsi="Times New Roman"/>
                <w:sz w:val="20"/>
                <w:szCs w:val="20"/>
              </w:rPr>
              <w:t>Kontrol edilmiş ürünlerin</w:t>
            </w:r>
            <w:r>
              <w:rPr>
                <w:rFonts w:ascii="Times New Roman" w:hAnsi="Times New Roman"/>
                <w:sz w:val="20"/>
                <w:szCs w:val="20"/>
              </w:rPr>
              <w:t xml:space="preserve"> ve </w:t>
            </w:r>
            <w:r w:rsidRPr="008932F0">
              <w:rPr>
                <w:rFonts w:ascii="Times New Roman" w:hAnsi="Times New Roman"/>
                <w:sz w:val="20"/>
                <w:szCs w:val="20"/>
              </w:rPr>
              <w:t>ambalaj</w:t>
            </w:r>
            <w:r>
              <w:rPr>
                <w:rFonts w:ascii="Times New Roman" w:hAnsi="Times New Roman"/>
                <w:sz w:val="20"/>
                <w:szCs w:val="20"/>
              </w:rPr>
              <w:t xml:space="preserve"> malzemelerinin </w:t>
            </w:r>
            <w:r w:rsidRPr="008932F0">
              <w:rPr>
                <w:rFonts w:ascii="Times New Roman" w:hAnsi="Times New Roman"/>
                <w:sz w:val="20"/>
                <w:szCs w:val="20"/>
              </w:rPr>
              <w:t>beslemesini takip eder.</w:t>
            </w:r>
          </w:p>
        </w:tc>
      </w:tr>
      <w:tr w:rsidR="00375178" w:rsidRPr="008932F0" w:rsidTr="006D2D81">
        <w:trPr>
          <w:cantSplit/>
          <w:trHeight w:hRule="exact" w:val="554"/>
        </w:trPr>
        <w:tc>
          <w:tcPr>
            <w:tcW w:w="583" w:type="dxa"/>
            <w:vMerge/>
            <w:vAlign w:val="center"/>
          </w:tcPr>
          <w:p w:rsidR="00375178" w:rsidRPr="008932F0" w:rsidRDefault="00375178" w:rsidP="006D2D81">
            <w:pPr>
              <w:spacing w:after="0"/>
              <w:rPr>
                <w:rFonts w:ascii="Times New Roman" w:hAnsi="Times New Roman"/>
                <w:sz w:val="20"/>
                <w:szCs w:val="20"/>
              </w:rPr>
            </w:pPr>
          </w:p>
        </w:tc>
        <w:tc>
          <w:tcPr>
            <w:tcW w:w="2072" w:type="dxa"/>
            <w:vMerge/>
            <w:vAlign w:val="center"/>
          </w:tcPr>
          <w:p w:rsidR="00375178" w:rsidRPr="008932F0" w:rsidRDefault="00375178" w:rsidP="006D2D81">
            <w:pPr>
              <w:tabs>
                <w:tab w:val="left" w:pos="2820"/>
              </w:tabs>
              <w:spacing w:after="0"/>
              <w:rPr>
                <w:rFonts w:ascii="Times New Roman" w:hAnsi="Times New Roman"/>
                <w:sz w:val="20"/>
                <w:szCs w:val="20"/>
              </w:rPr>
            </w:pPr>
          </w:p>
        </w:tc>
        <w:tc>
          <w:tcPr>
            <w:tcW w:w="708" w:type="dxa"/>
            <w:vMerge/>
            <w:vAlign w:val="center"/>
          </w:tcPr>
          <w:p w:rsidR="00375178" w:rsidRPr="008932F0" w:rsidRDefault="00375178" w:rsidP="006D2D81">
            <w:pPr>
              <w:spacing w:after="0"/>
              <w:rPr>
                <w:rFonts w:ascii="Times New Roman" w:hAnsi="Times New Roman"/>
                <w:b/>
                <w:sz w:val="20"/>
                <w:szCs w:val="20"/>
              </w:rPr>
            </w:pPr>
          </w:p>
        </w:tc>
        <w:tc>
          <w:tcPr>
            <w:tcW w:w="2263" w:type="dxa"/>
            <w:vMerge/>
            <w:vAlign w:val="center"/>
          </w:tcPr>
          <w:p w:rsidR="00375178" w:rsidRPr="008932F0" w:rsidRDefault="00375178" w:rsidP="006D2D81">
            <w:pPr>
              <w:spacing w:after="0"/>
              <w:rPr>
                <w:rFonts w:ascii="Times New Roman" w:hAnsi="Times New Roman"/>
                <w:sz w:val="20"/>
                <w:szCs w:val="20"/>
              </w:rPr>
            </w:pPr>
          </w:p>
        </w:tc>
        <w:tc>
          <w:tcPr>
            <w:tcW w:w="750" w:type="dxa"/>
            <w:vAlign w:val="center"/>
          </w:tcPr>
          <w:p w:rsidR="00375178" w:rsidRPr="008932F0" w:rsidRDefault="00375178" w:rsidP="006D2D81">
            <w:pPr>
              <w:jc w:val="center"/>
              <w:rPr>
                <w:rFonts w:ascii="Times New Roman" w:hAnsi="Times New Roman"/>
                <w:b/>
                <w:sz w:val="20"/>
                <w:szCs w:val="20"/>
              </w:rPr>
            </w:pPr>
            <w:r>
              <w:rPr>
                <w:rFonts w:ascii="Times New Roman" w:hAnsi="Times New Roman"/>
                <w:b/>
                <w:sz w:val="20"/>
                <w:szCs w:val="20"/>
              </w:rPr>
              <w:t>J.2</w:t>
            </w:r>
            <w:r w:rsidRPr="008932F0">
              <w:rPr>
                <w:rFonts w:ascii="Times New Roman" w:hAnsi="Times New Roman"/>
                <w:b/>
                <w:sz w:val="20"/>
                <w:szCs w:val="20"/>
              </w:rPr>
              <w:t>.2</w:t>
            </w:r>
          </w:p>
        </w:tc>
        <w:tc>
          <w:tcPr>
            <w:tcW w:w="7907" w:type="dxa"/>
            <w:vAlign w:val="center"/>
          </w:tcPr>
          <w:p w:rsidR="00375178" w:rsidRPr="005C6E7B" w:rsidRDefault="00375178" w:rsidP="006D2D81">
            <w:pPr>
              <w:spacing w:after="0"/>
              <w:jc w:val="both"/>
              <w:rPr>
                <w:rFonts w:ascii="Times New Roman" w:hAnsi="Times New Roman"/>
                <w:spacing w:val="2"/>
                <w:sz w:val="20"/>
                <w:szCs w:val="20"/>
              </w:rPr>
            </w:pPr>
            <w:r w:rsidRPr="008932F0">
              <w:rPr>
                <w:rFonts w:ascii="Times New Roman" w:hAnsi="Times New Roman"/>
                <w:sz w:val="20"/>
                <w:szCs w:val="20"/>
              </w:rPr>
              <w:t xml:space="preserve">Talimatta belirtilen miktarda ürünün ambalaj üzerine ya da içine gelip gelmediğini kontrol eder. </w:t>
            </w:r>
          </w:p>
        </w:tc>
      </w:tr>
      <w:tr w:rsidR="00375178" w:rsidRPr="008932F0" w:rsidTr="006D2D81">
        <w:trPr>
          <w:cantSplit/>
          <w:trHeight w:hRule="exact" w:val="576"/>
        </w:trPr>
        <w:tc>
          <w:tcPr>
            <w:tcW w:w="583" w:type="dxa"/>
            <w:vMerge/>
            <w:vAlign w:val="center"/>
          </w:tcPr>
          <w:p w:rsidR="00375178" w:rsidRPr="008932F0" w:rsidRDefault="00375178" w:rsidP="006D2D81">
            <w:pPr>
              <w:spacing w:after="0"/>
              <w:rPr>
                <w:rFonts w:ascii="Times New Roman" w:hAnsi="Times New Roman"/>
                <w:sz w:val="20"/>
                <w:szCs w:val="20"/>
              </w:rPr>
            </w:pPr>
          </w:p>
        </w:tc>
        <w:tc>
          <w:tcPr>
            <w:tcW w:w="2072" w:type="dxa"/>
            <w:vMerge/>
            <w:vAlign w:val="center"/>
          </w:tcPr>
          <w:p w:rsidR="00375178" w:rsidRPr="008932F0" w:rsidRDefault="00375178" w:rsidP="006D2D81">
            <w:pPr>
              <w:tabs>
                <w:tab w:val="left" w:pos="2820"/>
              </w:tabs>
              <w:spacing w:after="0"/>
              <w:rPr>
                <w:rFonts w:ascii="Times New Roman" w:hAnsi="Times New Roman"/>
                <w:sz w:val="20"/>
                <w:szCs w:val="20"/>
              </w:rPr>
            </w:pPr>
          </w:p>
        </w:tc>
        <w:tc>
          <w:tcPr>
            <w:tcW w:w="708" w:type="dxa"/>
            <w:vMerge/>
            <w:vAlign w:val="center"/>
          </w:tcPr>
          <w:p w:rsidR="00375178" w:rsidRPr="008932F0" w:rsidRDefault="00375178" w:rsidP="006D2D81">
            <w:pPr>
              <w:spacing w:after="0"/>
              <w:rPr>
                <w:rFonts w:ascii="Times New Roman" w:hAnsi="Times New Roman"/>
                <w:b/>
                <w:sz w:val="20"/>
                <w:szCs w:val="20"/>
              </w:rPr>
            </w:pPr>
          </w:p>
        </w:tc>
        <w:tc>
          <w:tcPr>
            <w:tcW w:w="2263" w:type="dxa"/>
            <w:vMerge/>
            <w:vAlign w:val="center"/>
          </w:tcPr>
          <w:p w:rsidR="00375178" w:rsidRPr="008932F0" w:rsidRDefault="00375178" w:rsidP="006D2D81">
            <w:pPr>
              <w:spacing w:after="0"/>
              <w:rPr>
                <w:rFonts w:ascii="Times New Roman" w:hAnsi="Times New Roman"/>
                <w:sz w:val="20"/>
                <w:szCs w:val="20"/>
              </w:rPr>
            </w:pPr>
          </w:p>
        </w:tc>
        <w:tc>
          <w:tcPr>
            <w:tcW w:w="750" w:type="dxa"/>
            <w:vAlign w:val="center"/>
          </w:tcPr>
          <w:p w:rsidR="00375178" w:rsidRPr="008932F0" w:rsidRDefault="00375178" w:rsidP="006D2D81">
            <w:pPr>
              <w:jc w:val="center"/>
              <w:rPr>
                <w:rFonts w:ascii="Times New Roman" w:hAnsi="Times New Roman"/>
                <w:b/>
                <w:sz w:val="20"/>
                <w:szCs w:val="20"/>
              </w:rPr>
            </w:pPr>
            <w:r>
              <w:rPr>
                <w:rFonts w:ascii="Times New Roman" w:hAnsi="Times New Roman"/>
                <w:b/>
                <w:sz w:val="20"/>
                <w:szCs w:val="20"/>
              </w:rPr>
              <w:t>J.2</w:t>
            </w:r>
            <w:r w:rsidRPr="008932F0">
              <w:rPr>
                <w:rFonts w:ascii="Times New Roman" w:hAnsi="Times New Roman"/>
                <w:b/>
                <w:sz w:val="20"/>
                <w:szCs w:val="20"/>
              </w:rPr>
              <w:t>.3</w:t>
            </w:r>
          </w:p>
        </w:tc>
        <w:tc>
          <w:tcPr>
            <w:tcW w:w="7907" w:type="dxa"/>
            <w:vAlign w:val="center"/>
          </w:tcPr>
          <w:p w:rsidR="00375178" w:rsidRPr="005C6E7B" w:rsidRDefault="00375178" w:rsidP="006D2D81">
            <w:pPr>
              <w:spacing w:after="0"/>
              <w:jc w:val="both"/>
              <w:rPr>
                <w:rFonts w:ascii="Times New Roman" w:hAnsi="Times New Roman"/>
                <w:sz w:val="20"/>
                <w:szCs w:val="20"/>
              </w:rPr>
            </w:pPr>
            <w:r>
              <w:rPr>
                <w:rFonts w:ascii="Times New Roman" w:hAnsi="Times New Roman"/>
                <w:sz w:val="20"/>
                <w:szCs w:val="20"/>
              </w:rPr>
              <w:t>Ambalaj yapıştırma, katlama,</w:t>
            </w:r>
            <w:r w:rsidRPr="008932F0">
              <w:rPr>
                <w:rFonts w:ascii="Times New Roman" w:hAnsi="Times New Roman"/>
                <w:sz w:val="20"/>
                <w:szCs w:val="20"/>
              </w:rPr>
              <w:t xml:space="preserve"> klipsleme vb. işlemleri yapar/yapılmasını sağlar.</w:t>
            </w:r>
          </w:p>
        </w:tc>
      </w:tr>
      <w:tr w:rsidR="00375178" w:rsidRPr="008932F0" w:rsidTr="006D2D81">
        <w:trPr>
          <w:cantSplit/>
          <w:trHeight w:hRule="exact" w:val="576"/>
        </w:trPr>
        <w:tc>
          <w:tcPr>
            <w:tcW w:w="583" w:type="dxa"/>
            <w:vMerge/>
            <w:vAlign w:val="center"/>
          </w:tcPr>
          <w:p w:rsidR="00375178" w:rsidRPr="008932F0" w:rsidRDefault="00375178" w:rsidP="006D2D81">
            <w:pPr>
              <w:spacing w:after="0"/>
              <w:rPr>
                <w:rFonts w:ascii="Times New Roman" w:hAnsi="Times New Roman"/>
                <w:sz w:val="20"/>
                <w:szCs w:val="20"/>
              </w:rPr>
            </w:pPr>
          </w:p>
        </w:tc>
        <w:tc>
          <w:tcPr>
            <w:tcW w:w="2072" w:type="dxa"/>
            <w:vMerge/>
            <w:vAlign w:val="center"/>
          </w:tcPr>
          <w:p w:rsidR="00375178" w:rsidRPr="008932F0" w:rsidRDefault="00375178" w:rsidP="006D2D81">
            <w:pPr>
              <w:tabs>
                <w:tab w:val="left" w:pos="2820"/>
              </w:tabs>
              <w:spacing w:after="0"/>
              <w:rPr>
                <w:rFonts w:ascii="Times New Roman" w:hAnsi="Times New Roman"/>
                <w:sz w:val="20"/>
                <w:szCs w:val="20"/>
              </w:rPr>
            </w:pPr>
          </w:p>
        </w:tc>
        <w:tc>
          <w:tcPr>
            <w:tcW w:w="708" w:type="dxa"/>
            <w:vMerge/>
            <w:vAlign w:val="center"/>
          </w:tcPr>
          <w:p w:rsidR="00375178" w:rsidRPr="008932F0" w:rsidRDefault="00375178" w:rsidP="006D2D81">
            <w:pPr>
              <w:spacing w:after="0"/>
              <w:rPr>
                <w:rFonts w:ascii="Times New Roman" w:hAnsi="Times New Roman"/>
                <w:b/>
                <w:sz w:val="20"/>
                <w:szCs w:val="20"/>
              </w:rPr>
            </w:pPr>
          </w:p>
        </w:tc>
        <w:tc>
          <w:tcPr>
            <w:tcW w:w="2263" w:type="dxa"/>
            <w:vMerge/>
            <w:vAlign w:val="center"/>
          </w:tcPr>
          <w:p w:rsidR="00375178" w:rsidRPr="008932F0" w:rsidRDefault="00375178" w:rsidP="006D2D81">
            <w:pPr>
              <w:spacing w:after="0"/>
              <w:rPr>
                <w:rFonts w:ascii="Times New Roman" w:hAnsi="Times New Roman"/>
                <w:sz w:val="20"/>
                <w:szCs w:val="20"/>
              </w:rPr>
            </w:pPr>
          </w:p>
        </w:tc>
        <w:tc>
          <w:tcPr>
            <w:tcW w:w="750" w:type="dxa"/>
            <w:vAlign w:val="center"/>
          </w:tcPr>
          <w:p w:rsidR="00375178" w:rsidRPr="008932F0" w:rsidRDefault="00375178" w:rsidP="006D2D81">
            <w:pPr>
              <w:jc w:val="center"/>
              <w:rPr>
                <w:rFonts w:ascii="Times New Roman" w:hAnsi="Times New Roman"/>
                <w:b/>
                <w:sz w:val="20"/>
                <w:szCs w:val="20"/>
              </w:rPr>
            </w:pPr>
            <w:r>
              <w:rPr>
                <w:rFonts w:ascii="Times New Roman" w:hAnsi="Times New Roman"/>
                <w:b/>
                <w:sz w:val="20"/>
                <w:szCs w:val="20"/>
              </w:rPr>
              <w:t>J.2</w:t>
            </w:r>
            <w:r w:rsidRPr="008932F0">
              <w:rPr>
                <w:rFonts w:ascii="Times New Roman" w:hAnsi="Times New Roman"/>
                <w:b/>
                <w:sz w:val="20"/>
                <w:szCs w:val="20"/>
              </w:rPr>
              <w:t>.4</w:t>
            </w:r>
          </w:p>
        </w:tc>
        <w:tc>
          <w:tcPr>
            <w:tcW w:w="7907" w:type="dxa"/>
            <w:vAlign w:val="center"/>
          </w:tcPr>
          <w:p w:rsidR="00375178" w:rsidRPr="005C6E7B" w:rsidRDefault="00375178" w:rsidP="006D2D81">
            <w:pPr>
              <w:spacing w:after="0"/>
              <w:jc w:val="both"/>
              <w:rPr>
                <w:rFonts w:ascii="Times New Roman" w:hAnsi="Times New Roman"/>
                <w:sz w:val="20"/>
                <w:szCs w:val="20"/>
              </w:rPr>
            </w:pPr>
            <w:r w:rsidRPr="008932F0">
              <w:rPr>
                <w:rFonts w:ascii="Times New Roman" w:hAnsi="Times New Roman"/>
                <w:sz w:val="20"/>
                <w:szCs w:val="20"/>
              </w:rPr>
              <w:t>Ambalajlanan ürünlerin gramaj ve son ürün kontrolünü yapar/yapılmasını sağlar.</w:t>
            </w:r>
          </w:p>
        </w:tc>
      </w:tr>
      <w:tr w:rsidR="00375178" w:rsidRPr="008932F0" w:rsidTr="006D2D81">
        <w:trPr>
          <w:cantSplit/>
          <w:trHeight w:hRule="exact" w:val="556"/>
        </w:trPr>
        <w:tc>
          <w:tcPr>
            <w:tcW w:w="583" w:type="dxa"/>
            <w:vMerge/>
            <w:vAlign w:val="center"/>
          </w:tcPr>
          <w:p w:rsidR="00375178" w:rsidRPr="008932F0" w:rsidRDefault="00375178" w:rsidP="006D2D81">
            <w:pPr>
              <w:spacing w:after="0"/>
              <w:rPr>
                <w:rFonts w:ascii="Times New Roman" w:hAnsi="Times New Roman"/>
                <w:sz w:val="20"/>
                <w:szCs w:val="20"/>
              </w:rPr>
            </w:pPr>
          </w:p>
        </w:tc>
        <w:tc>
          <w:tcPr>
            <w:tcW w:w="2072" w:type="dxa"/>
            <w:vMerge/>
            <w:vAlign w:val="center"/>
          </w:tcPr>
          <w:p w:rsidR="00375178" w:rsidRPr="008932F0" w:rsidRDefault="00375178" w:rsidP="006D2D81">
            <w:pPr>
              <w:tabs>
                <w:tab w:val="left" w:pos="2820"/>
              </w:tabs>
              <w:spacing w:after="0"/>
              <w:rPr>
                <w:rFonts w:ascii="Times New Roman" w:hAnsi="Times New Roman"/>
                <w:sz w:val="20"/>
                <w:szCs w:val="20"/>
              </w:rPr>
            </w:pPr>
          </w:p>
        </w:tc>
        <w:tc>
          <w:tcPr>
            <w:tcW w:w="708" w:type="dxa"/>
            <w:vMerge/>
            <w:vAlign w:val="center"/>
          </w:tcPr>
          <w:p w:rsidR="00375178" w:rsidRPr="008932F0" w:rsidRDefault="00375178" w:rsidP="006D2D81">
            <w:pPr>
              <w:spacing w:after="0"/>
              <w:rPr>
                <w:rFonts w:ascii="Times New Roman" w:hAnsi="Times New Roman"/>
                <w:b/>
                <w:sz w:val="20"/>
                <w:szCs w:val="20"/>
              </w:rPr>
            </w:pPr>
          </w:p>
        </w:tc>
        <w:tc>
          <w:tcPr>
            <w:tcW w:w="2263" w:type="dxa"/>
            <w:vMerge/>
            <w:vAlign w:val="center"/>
          </w:tcPr>
          <w:p w:rsidR="00375178" w:rsidRPr="008932F0" w:rsidRDefault="00375178" w:rsidP="006D2D81">
            <w:pPr>
              <w:spacing w:after="0"/>
              <w:rPr>
                <w:rFonts w:ascii="Times New Roman" w:hAnsi="Times New Roman"/>
                <w:bCs/>
                <w:sz w:val="20"/>
                <w:szCs w:val="20"/>
              </w:rPr>
            </w:pPr>
          </w:p>
        </w:tc>
        <w:tc>
          <w:tcPr>
            <w:tcW w:w="750" w:type="dxa"/>
            <w:vAlign w:val="center"/>
          </w:tcPr>
          <w:p w:rsidR="00375178" w:rsidRPr="008932F0" w:rsidRDefault="00375178" w:rsidP="006D2D81">
            <w:pPr>
              <w:jc w:val="center"/>
              <w:rPr>
                <w:rFonts w:ascii="Times New Roman" w:hAnsi="Times New Roman"/>
                <w:b/>
                <w:sz w:val="20"/>
                <w:szCs w:val="20"/>
              </w:rPr>
            </w:pPr>
            <w:r>
              <w:rPr>
                <w:rFonts w:ascii="Times New Roman" w:hAnsi="Times New Roman"/>
                <w:b/>
                <w:sz w:val="20"/>
                <w:szCs w:val="20"/>
              </w:rPr>
              <w:t>J.2</w:t>
            </w:r>
            <w:r w:rsidRPr="008932F0">
              <w:rPr>
                <w:rFonts w:ascii="Times New Roman" w:hAnsi="Times New Roman"/>
                <w:b/>
                <w:sz w:val="20"/>
                <w:szCs w:val="20"/>
              </w:rPr>
              <w:t>.5</w:t>
            </w:r>
          </w:p>
        </w:tc>
        <w:tc>
          <w:tcPr>
            <w:tcW w:w="7907" w:type="dxa"/>
            <w:vAlign w:val="center"/>
          </w:tcPr>
          <w:p w:rsidR="00375178" w:rsidRPr="005C6E7B" w:rsidRDefault="00375178" w:rsidP="006D2D81">
            <w:pPr>
              <w:spacing w:after="0"/>
              <w:jc w:val="both"/>
              <w:rPr>
                <w:rFonts w:ascii="Times New Roman" w:hAnsi="Times New Roman"/>
                <w:sz w:val="20"/>
                <w:szCs w:val="20"/>
              </w:rPr>
            </w:pPr>
            <w:r w:rsidRPr="008932F0">
              <w:rPr>
                <w:rFonts w:ascii="Times New Roman" w:hAnsi="Times New Roman"/>
                <w:sz w:val="20"/>
                <w:szCs w:val="20"/>
              </w:rPr>
              <w:t>Ambalaj üzerine mevzuat gereği gerekli baskıların yapılıp yapılmadığını ve doğruluğunu kontrol eder.</w:t>
            </w:r>
          </w:p>
        </w:tc>
      </w:tr>
      <w:tr w:rsidR="00375178" w:rsidRPr="008932F0" w:rsidTr="006D2D81">
        <w:trPr>
          <w:cantSplit/>
          <w:trHeight w:hRule="exact" w:val="564"/>
        </w:trPr>
        <w:tc>
          <w:tcPr>
            <w:tcW w:w="583" w:type="dxa"/>
            <w:vMerge/>
            <w:vAlign w:val="center"/>
          </w:tcPr>
          <w:p w:rsidR="00375178" w:rsidRPr="008932F0" w:rsidRDefault="00375178" w:rsidP="006D2D81">
            <w:pPr>
              <w:spacing w:after="0"/>
              <w:rPr>
                <w:rFonts w:ascii="Times New Roman" w:hAnsi="Times New Roman"/>
                <w:sz w:val="20"/>
                <w:szCs w:val="20"/>
              </w:rPr>
            </w:pPr>
          </w:p>
        </w:tc>
        <w:tc>
          <w:tcPr>
            <w:tcW w:w="2072" w:type="dxa"/>
            <w:vMerge/>
            <w:vAlign w:val="center"/>
          </w:tcPr>
          <w:p w:rsidR="00375178" w:rsidRPr="008932F0" w:rsidRDefault="00375178" w:rsidP="006D2D81">
            <w:pPr>
              <w:tabs>
                <w:tab w:val="left" w:pos="2820"/>
              </w:tabs>
              <w:spacing w:after="0"/>
              <w:rPr>
                <w:rFonts w:ascii="Times New Roman" w:hAnsi="Times New Roman"/>
                <w:sz w:val="20"/>
                <w:szCs w:val="20"/>
              </w:rPr>
            </w:pPr>
          </w:p>
        </w:tc>
        <w:tc>
          <w:tcPr>
            <w:tcW w:w="708" w:type="dxa"/>
            <w:vMerge/>
            <w:vAlign w:val="center"/>
          </w:tcPr>
          <w:p w:rsidR="00375178" w:rsidRPr="008932F0" w:rsidRDefault="00375178" w:rsidP="006D2D81">
            <w:pPr>
              <w:spacing w:after="0"/>
              <w:rPr>
                <w:rFonts w:ascii="Times New Roman" w:hAnsi="Times New Roman"/>
                <w:b/>
                <w:sz w:val="20"/>
                <w:szCs w:val="20"/>
              </w:rPr>
            </w:pPr>
          </w:p>
        </w:tc>
        <w:tc>
          <w:tcPr>
            <w:tcW w:w="2263" w:type="dxa"/>
            <w:vMerge/>
            <w:vAlign w:val="center"/>
          </w:tcPr>
          <w:p w:rsidR="00375178" w:rsidRPr="008932F0" w:rsidRDefault="00375178" w:rsidP="006D2D81">
            <w:pPr>
              <w:spacing w:after="0"/>
              <w:rPr>
                <w:rFonts w:ascii="Times New Roman" w:hAnsi="Times New Roman"/>
                <w:bCs/>
                <w:sz w:val="20"/>
                <w:szCs w:val="20"/>
              </w:rPr>
            </w:pPr>
          </w:p>
        </w:tc>
        <w:tc>
          <w:tcPr>
            <w:tcW w:w="750" w:type="dxa"/>
            <w:vAlign w:val="center"/>
          </w:tcPr>
          <w:p w:rsidR="00375178" w:rsidRPr="008932F0" w:rsidRDefault="00375178" w:rsidP="006D2D81">
            <w:pPr>
              <w:jc w:val="center"/>
              <w:rPr>
                <w:rFonts w:ascii="Times New Roman" w:hAnsi="Times New Roman"/>
                <w:b/>
                <w:sz w:val="20"/>
                <w:szCs w:val="20"/>
              </w:rPr>
            </w:pPr>
            <w:r>
              <w:rPr>
                <w:rFonts w:ascii="Times New Roman" w:hAnsi="Times New Roman"/>
                <w:b/>
                <w:sz w:val="20"/>
                <w:szCs w:val="20"/>
              </w:rPr>
              <w:t>J.2</w:t>
            </w:r>
            <w:r w:rsidRPr="008932F0">
              <w:rPr>
                <w:rFonts w:ascii="Times New Roman" w:hAnsi="Times New Roman"/>
                <w:b/>
                <w:sz w:val="20"/>
                <w:szCs w:val="20"/>
              </w:rPr>
              <w:t>.6</w:t>
            </w:r>
          </w:p>
        </w:tc>
        <w:tc>
          <w:tcPr>
            <w:tcW w:w="7907" w:type="dxa"/>
            <w:vAlign w:val="center"/>
          </w:tcPr>
          <w:p w:rsidR="00375178" w:rsidRPr="005C6E7B" w:rsidRDefault="00375178" w:rsidP="006D2D81">
            <w:pPr>
              <w:spacing w:after="0"/>
              <w:jc w:val="both"/>
              <w:rPr>
                <w:rFonts w:ascii="Times New Roman" w:hAnsi="Times New Roman"/>
                <w:sz w:val="20"/>
                <w:szCs w:val="20"/>
              </w:rPr>
            </w:pPr>
            <w:r w:rsidRPr="008932F0">
              <w:rPr>
                <w:rFonts w:ascii="Times New Roman" w:hAnsi="Times New Roman"/>
                <w:sz w:val="20"/>
                <w:szCs w:val="20"/>
              </w:rPr>
              <w:t>Ambalajlanmış ürünlerin kolilenmesini sağlayarak depoya sevk eder.</w:t>
            </w:r>
          </w:p>
        </w:tc>
      </w:tr>
    </w:tbl>
    <w:p w:rsidR="00375178" w:rsidRDefault="00375178" w:rsidP="009A353F">
      <w:pPr>
        <w:pStyle w:val="ListeParagraf"/>
        <w:ind w:left="0"/>
        <w:jc w:val="both"/>
        <w:outlineLvl w:val="1"/>
        <w:rPr>
          <w:rFonts w:ascii="Times New Roman" w:hAnsi="Times New Roman"/>
          <w:b/>
          <w:sz w:val="24"/>
          <w:szCs w:val="24"/>
        </w:rPr>
      </w:pPr>
    </w:p>
    <w:p w:rsidR="009965FE" w:rsidRDefault="009965FE" w:rsidP="009A353F">
      <w:pPr>
        <w:pStyle w:val="ListeParagraf"/>
        <w:ind w:left="0"/>
        <w:jc w:val="both"/>
        <w:outlineLvl w:val="1"/>
        <w:rPr>
          <w:rFonts w:ascii="Times New Roman" w:hAnsi="Times New Roman"/>
          <w:b/>
          <w:sz w:val="24"/>
          <w:szCs w:val="24"/>
        </w:rPr>
      </w:pPr>
    </w:p>
    <w:p w:rsidR="007309F2" w:rsidRDefault="007309F2" w:rsidP="009A353F">
      <w:pPr>
        <w:pStyle w:val="ListeParagraf"/>
        <w:ind w:left="0"/>
        <w:jc w:val="both"/>
        <w:outlineLvl w:val="1"/>
        <w:rPr>
          <w:rFonts w:ascii="Times New Roman" w:hAnsi="Times New Roman"/>
          <w:b/>
          <w:sz w:val="24"/>
          <w:szCs w:val="24"/>
        </w:rPr>
      </w:pPr>
    </w:p>
    <w:p w:rsidR="007309F2" w:rsidRDefault="007309F2"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7309F2" w:rsidRDefault="007309F2" w:rsidP="009A353F">
      <w:pPr>
        <w:pStyle w:val="ListeParagraf"/>
        <w:ind w:left="0"/>
        <w:jc w:val="both"/>
        <w:outlineLvl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077"/>
        <w:gridCol w:w="709"/>
        <w:gridCol w:w="2268"/>
        <w:gridCol w:w="708"/>
        <w:gridCol w:w="7829"/>
      </w:tblGrid>
      <w:tr w:rsidR="009965FE" w:rsidRPr="009965FE" w:rsidTr="00051A75">
        <w:trPr>
          <w:trHeight w:val="567"/>
        </w:trPr>
        <w:tc>
          <w:tcPr>
            <w:tcW w:w="2660" w:type="dxa"/>
            <w:gridSpan w:val="2"/>
            <w:tcBorders>
              <w:top w:val="single" w:sz="4" w:space="0" w:color="auto"/>
            </w:tcBorders>
            <w:vAlign w:val="center"/>
          </w:tcPr>
          <w:p w:rsidR="008C2D63" w:rsidRPr="009965FE" w:rsidRDefault="008C2D63" w:rsidP="00051A75">
            <w:pPr>
              <w:spacing w:after="0"/>
              <w:rPr>
                <w:rFonts w:ascii="Times New Roman" w:hAnsi="Times New Roman"/>
                <w:b/>
                <w:sz w:val="20"/>
                <w:szCs w:val="20"/>
              </w:rPr>
            </w:pPr>
            <w:r w:rsidRPr="009965FE">
              <w:rPr>
                <w:rFonts w:ascii="Times New Roman" w:hAnsi="Times New Roman"/>
                <w:b/>
                <w:sz w:val="20"/>
                <w:szCs w:val="20"/>
              </w:rPr>
              <w:t>Görevler</w:t>
            </w:r>
          </w:p>
        </w:tc>
        <w:tc>
          <w:tcPr>
            <w:tcW w:w="2977" w:type="dxa"/>
            <w:gridSpan w:val="2"/>
            <w:tcBorders>
              <w:top w:val="single" w:sz="4" w:space="0" w:color="auto"/>
            </w:tcBorders>
            <w:vAlign w:val="center"/>
          </w:tcPr>
          <w:p w:rsidR="008C2D63" w:rsidRPr="009965FE" w:rsidRDefault="008C2D63" w:rsidP="00051A75">
            <w:pPr>
              <w:spacing w:after="0"/>
              <w:rPr>
                <w:rFonts w:ascii="Times New Roman" w:hAnsi="Times New Roman"/>
                <w:b/>
                <w:sz w:val="20"/>
                <w:szCs w:val="20"/>
              </w:rPr>
            </w:pPr>
            <w:r w:rsidRPr="009965FE">
              <w:rPr>
                <w:rFonts w:ascii="Times New Roman" w:hAnsi="Times New Roman"/>
                <w:b/>
                <w:sz w:val="20"/>
                <w:szCs w:val="20"/>
              </w:rPr>
              <w:t>İşlemler</w:t>
            </w:r>
          </w:p>
        </w:tc>
        <w:tc>
          <w:tcPr>
            <w:tcW w:w="8537" w:type="dxa"/>
            <w:gridSpan w:val="2"/>
            <w:tcBorders>
              <w:top w:val="single" w:sz="4" w:space="0" w:color="auto"/>
            </w:tcBorders>
            <w:vAlign w:val="center"/>
          </w:tcPr>
          <w:p w:rsidR="008C2D63" w:rsidRPr="009965FE" w:rsidRDefault="008C2D63" w:rsidP="00051A75">
            <w:pPr>
              <w:spacing w:after="0"/>
              <w:rPr>
                <w:rFonts w:ascii="Times New Roman" w:hAnsi="Times New Roman"/>
                <w:b/>
                <w:sz w:val="20"/>
                <w:szCs w:val="20"/>
              </w:rPr>
            </w:pPr>
            <w:r w:rsidRPr="009965FE">
              <w:rPr>
                <w:rFonts w:ascii="Times New Roman" w:hAnsi="Times New Roman"/>
                <w:b/>
                <w:sz w:val="20"/>
                <w:szCs w:val="20"/>
              </w:rPr>
              <w:t>Başarım Ölçütleri</w:t>
            </w:r>
          </w:p>
        </w:tc>
      </w:tr>
      <w:tr w:rsidR="009965FE" w:rsidRPr="009965FE" w:rsidTr="00051A75">
        <w:trPr>
          <w:trHeight w:val="567"/>
        </w:trPr>
        <w:tc>
          <w:tcPr>
            <w:tcW w:w="583" w:type="dxa"/>
            <w:vAlign w:val="center"/>
          </w:tcPr>
          <w:p w:rsidR="008C2D63" w:rsidRPr="009965FE" w:rsidRDefault="008C2D63" w:rsidP="00051A75">
            <w:pPr>
              <w:spacing w:after="0"/>
              <w:rPr>
                <w:rFonts w:ascii="Times New Roman" w:hAnsi="Times New Roman"/>
                <w:b/>
                <w:sz w:val="20"/>
                <w:szCs w:val="20"/>
              </w:rPr>
            </w:pPr>
            <w:r w:rsidRPr="009965FE">
              <w:rPr>
                <w:rFonts w:ascii="Times New Roman" w:hAnsi="Times New Roman"/>
                <w:b/>
                <w:sz w:val="20"/>
                <w:szCs w:val="20"/>
              </w:rPr>
              <w:t>Kod</w:t>
            </w:r>
          </w:p>
        </w:tc>
        <w:tc>
          <w:tcPr>
            <w:tcW w:w="2077" w:type="dxa"/>
            <w:vAlign w:val="center"/>
          </w:tcPr>
          <w:p w:rsidR="008C2D63" w:rsidRPr="009965FE" w:rsidRDefault="008C2D63" w:rsidP="00051A75">
            <w:pPr>
              <w:spacing w:after="0"/>
              <w:rPr>
                <w:rFonts w:ascii="Times New Roman" w:hAnsi="Times New Roman"/>
                <w:b/>
                <w:sz w:val="20"/>
                <w:szCs w:val="20"/>
              </w:rPr>
            </w:pPr>
            <w:r w:rsidRPr="009965FE">
              <w:rPr>
                <w:rFonts w:ascii="Times New Roman" w:hAnsi="Times New Roman"/>
                <w:b/>
                <w:sz w:val="20"/>
                <w:szCs w:val="20"/>
              </w:rPr>
              <w:t>Adı</w:t>
            </w:r>
          </w:p>
        </w:tc>
        <w:tc>
          <w:tcPr>
            <w:tcW w:w="709" w:type="dxa"/>
            <w:vAlign w:val="center"/>
          </w:tcPr>
          <w:p w:rsidR="008C2D63" w:rsidRPr="009965FE" w:rsidRDefault="008C2D63" w:rsidP="00051A75">
            <w:pPr>
              <w:spacing w:after="0"/>
              <w:rPr>
                <w:rFonts w:ascii="Times New Roman" w:hAnsi="Times New Roman"/>
                <w:b/>
                <w:sz w:val="20"/>
                <w:szCs w:val="20"/>
              </w:rPr>
            </w:pPr>
            <w:r w:rsidRPr="009965FE">
              <w:rPr>
                <w:rFonts w:ascii="Times New Roman" w:hAnsi="Times New Roman"/>
                <w:b/>
                <w:sz w:val="20"/>
                <w:szCs w:val="20"/>
              </w:rPr>
              <w:t>Kod</w:t>
            </w:r>
          </w:p>
        </w:tc>
        <w:tc>
          <w:tcPr>
            <w:tcW w:w="2268" w:type="dxa"/>
            <w:vAlign w:val="center"/>
          </w:tcPr>
          <w:p w:rsidR="008C2D63" w:rsidRPr="009965FE" w:rsidRDefault="008C2D63" w:rsidP="00051A75">
            <w:pPr>
              <w:spacing w:after="0"/>
              <w:rPr>
                <w:rFonts w:ascii="Times New Roman" w:hAnsi="Times New Roman"/>
                <w:b/>
                <w:sz w:val="20"/>
                <w:szCs w:val="20"/>
              </w:rPr>
            </w:pPr>
            <w:r w:rsidRPr="009965FE">
              <w:rPr>
                <w:rFonts w:ascii="Times New Roman" w:hAnsi="Times New Roman"/>
                <w:b/>
                <w:sz w:val="20"/>
                <w:szCs w:val="20"/>
              </w:rPr>
              <w:t>Adı</w:t>
            </w:r>
          </w:p>
        </w:tc>
        <w:tc>
          <w:tcPr>
            <w:tcW w:w="708" w:type="dxa"/>
            <w:vAlign w:val="center"/>
          </w:tcPr>
          <w:p w:rsidR="008C2D63" w:rsidRPr="009965FE" w:rsidRDefault="008C2D63" w:rsidP="00051A75">
            <w:pPr>
              <w:spacing w:after="0"/>
              <w:rPr>
                <w:rFonts w:ascii="Times New Roman" w:hAnsi="Times New Roman"/>
                <w:b/>
                <w:sz w:val="20"/>
                <w:szCs w:val="20"/>
              </w:rPr>
            </w:pPr>
            <w:r w:rsidRPr="009965FE">
              <w:rPr>
                <w:rFonts w:ascii="Times New Roman" w:hAnsi="Times New Roman"/>
                <w:b/>
                <w:sz w:val="20"/>
                <w:szCs w:val="20"/>
              </w:rPr>
              <w:t>Kod</w:t>
            </w:r>
          </w:p>
        </w:tc>
        <w:tc>
          <w:tcPr>
            <w:tcW w:w="7829" w:type="dxa"/>
            <w:vAlign w:val="center"/>
          </w:tcPr>
          <w:p w:rsidR="008C2D63" w:rsidRPr="009965FE" w:rsidRDefault="008C2D63" w:rsidP="00051A75">
            <w:pPr>
              <w:spacing w:after="0"/>
              <w:rPr>
                <w:rFonts w:ascii="Times New Roman" w:hAnsi="Times New Roman"/>
                <w:b/>
                <w:sz w:val="20"/>
                <w:szCs w:val="20"/>
              </w:rPr>
            </w:pPr>
            <w:r w:rsidRPr="009965FE">
              <w:rPr>
                <w:rFonts w:ascii="Times New Roman" w:hAnsi="Times New Roman"/>
                <w:b/>
                <w:sz w:val="20"/>
                <w:szCs w:val="20"/>
              </w:rPr>
              <w:t>Açıklama</w:t>
            </w:r>
          </w:p>
        </w:tc>
      </w:tr>
      <w:tr w:rsidR="000633A5" w:rsidRPr="009965FE" w:rsidTr="008932F0">
        <w:trPr>
          <w:cantSplit/>
          <w:trHeight w:val="667"/>
        </w:trPr>
        <w:tc>
          <w:tcPr>
            <w:tcW w:w="583" w:type="dxa"/>
            <w:vMerge w:val="restart"/>
            <w:vAlign w:val="center"/>
          </w:tcPr>
          <w:p w:rsidR="000633A5" w:rsidRDefault="000633A5" w:rsidP="00C82E50">
            <w:pPr>
              <w:spacing w:after="0"/>
              <w:rPr>
                <w:rFonts w:ascii="Times New Roman" w:hAnsi="Times New Roman"/>
                <w:b/>
                <w:caps/>
                <w:sz w:val="20"/>
                <w:szCs w:val="20"/>
              </w:rPr>
            </w:pPr>
            <w:r>
              <w:rPr>
                <w:rFonts w:ascii="Times New Roman" w:hAnsi="Times New Roman"/>
                <w:b/>
                <w:caps/>
                <w:sz w:val="20"/>
                <w:szCs w:val="20"/>
              </w:rPr>
              <w:t xml:space="preserve"> K</w:t>
            </w:r>
          </w:p>
        </w:tc>
        <w:tc>
          <w:tcPr>
            <w:tcW w:w="2077" w:type="dxa"/>
            <w:vMerge w:val="restart"/>
            <w:vAlign w:val="center"/>
          </w:tcPr>
          <w:p w:rsidR="000633A5" w:rsidRPr="003C3976" w:rsidRDefault="000633A5" w:rsidP="00F56232">
            <w:pPr>
              <w:tabs>
                <w:tab w:val="left" w:pos="2820"/>
              </w:tabs>
              <w:spacing w:after="0"/>
              <w:rPr>
                <w:rFonts w:ascii="Times New Roman" w:hAnsi="Times New Roman"/>
                <w:sz w:val="20"/>
                <w:szCs w:val="20"/>
              </w:rPr>
            </w:pPr>
            <w:r w:rsidRPr="003C3976">
              <w:rPr>
                <w:rFonts w:ascii="Times New Roman" w:hAnsi="Times New Roman"/>
                <w:sz w:val="20"/>
                <w:szCs w:val="20"/>
              </w:rPr>
              <w:t>Makine ve ekipmanların periyodik bakımlarını yap</w:t>
            </w:r>
            <w:r>
              <w:rPr>
                <w:rFonts w:ascii="Times New Roman" w:hAnsi="Times New Roman"/>
                <w:sz w:val="20"/>
                <w:szCs w:val="20"/>
              </w:rPr>
              <w:t>mak</w:t>
            </w:r>
          </w:p>
        </w:tc>
        <w:tc>
          <w:tcPr>
            <w:tcW w:w="709" w:type="dxa"/>
            <w:vMerge w:val="restart"/>
            <w:vAlign w:val="center"/>
          </w:tcPr>
          <w:p w:rsidR="000633A5" w:rsidRPr="009965FE" w:rsidRDefault="000633A5" w:rsidP="00F24F84">
            <w:pPr>
              <w:spacing w:after="0"/>
              <w:rPr>
                <w:rFonts w:ascii="Times New Roman" w:hAnsi="Times New Roman"/>
                <w:b/>
                <w:sz w:val="20"/>
                <w:szCs w:val="20"/>
              </w:rPr>
            </w:pPr>
            <w:r>
              <w:rPr>
                <w:rFonts w:ascii="Times New Roman" w:hAnsi="Times New Roman"/>
                <w:b/>
                <w:sz w:val="20"/>
                <w:szCs w:val="20"/>
              </w:rPr>
              <w:t>K</w:t>
            </w:r>
            <w:r w:rsidRPr="009965FE">
              <w:rPr>
                <w:rFonts w:ascii="Times New Roman" w:hAnsi="Times New Roman"/>
                <w:b/>
                <w:sz w:val="20"/>
                <w:szCs w:val="20"/>
              </w:rPr>
              <w:t>.1</w:t>
            </w:r>
          </w:p>
        </w:tc>
        <w:tc>
          <w:tcPr>
            <w:tcW w:w="2268" w:type="dxa"/>
            <w:vMerge w:val="restart"/>
            <w:vAlign w:val="center"/>
          </w:tcPr>
          <w:p w:rsidR="000633A5" w:rsidRPr="009965FE" w:rsidRDefault="000633A5" w:rsidP="00335917">
            <w:pPr>
              <w:spacing w:after="0"/>
              <w:rPr>
                <w:rFonts w:ascii="Times New Roman" w:hAnsi="Times New Roman"/>
                <w:sz w:val="20"/>
                <w:szCs w:val="20"/>
              </w:rPr>
            </w:pPr>
            <w:r w:rsidRPr="003C3976">
              <w:rPr>
                <w:rFonts w:ascii="Times New Roman" w:hAnsi="Times New Roman"/>
                <w:sz w:val="20"/>
                <w:szCs w:val="20"/>
              </w:rPr>
              <w:t>Makine ve ekipmanların</w:t>
            </w:r>
            <w:r>
              <w:rPr>
                <w:rFonts w:ascii="Times New Roman" w:hAnsi="Times New Roman"/>
                <w:sz w:val="20"/>
                <w:szCs w:val="20"/>
              </w:rPr>
              <w:t xml:space="preserve"> periyodik bakım programını takip etmek</w:t>
            </w:r>
          </w:p>
        </w:tc>
        <w:tc>
          <w:tcPr>
            <w:tcW w:w="708" w:type="dxa"/>
            <w:vAlign w:val="center"/>
          </w:tcPr>
          <w:p w:rsidR="000633A5" w:rsidRPr="009965FE" w:rsidRDefault="000633A5" w:rsidP="00F24F84">
            <w:pPr>
              <w:spacing w:after="0"/>
              <w:rPr>
                <w:rFonts w:ascii="Times New Roman" w:hAnsi="Times New Roman"/>
                <w:b/>
                <w:sz w:val="20"/>
                <w:szCs w:val="20"/>
              </w:rPr>
            </w:pPr>
            <w:r>
              <w:rPr>
                <w:rFonts w:ascii="Times New Roman" w:hAnsi="Times New Roman"/>
                <w:b/>
                <w:sz w:val="20"/>
                <w:szCs w:val="20"/>
              </w:rPr>
              <w:t>K</w:t>
            </w:r>
            <w:r w:rsidRPr="009965FE">
              <w:rPr>
                <w:rFonts w:ascii="Times New Roman" w:hAnsi="Times New Roman"/>
                <w:b/>
                <w:sz w:val="20"/>
                <w:szCs w:val="20"/>
              </w:rPr>
              <w:t>.1.1</w:t>
            </w:r>
          </w:p>
        </w:tc>
        <w:tc>
          <w:tcPr>
            <w:tcW w:w="7829" w:type="dxa"/>
            <w:vAlign w:val="center"/>
          </w:tcPr>
          <w:p w:rsidR="000633A5" w:rsidRPr="003C3976" w:rsidRDefault="000633A5" w:rsidP="003D4B72">
            <w:pPr>
              <w:spacing w:after="0"/>
              <w:jc w:val="both"/>
              <w:rPr>
                <w:rFonts w:ascii="Times New Roman" w:hAnsi="Times New Roman"/>
                <w:sz w:val="20"/>
                <w:szCs w:val="20"/>
              </w:rPr>
            </w:pPr>
            <w:r w:rsidRPr="003C3976">
              <w:rPr>
                <w:rFonts w:ascii="Times New Roman" w:hAnsi="Times New Roman"/>
                <w:sz w:val="20"/>
                <w:szCs w:val="20"/>
              </w:rPr>
              <w:t>Makine ve ekipmanların</w:t>
            </w:r>
            <w:r>
              <w:rPr>
                <w:rFonts w:ascii="Times New Roman" w:hAnsi="Times New Roman"/>
                <w:sz w:val="20"/>
                <w:szCs w:val="20"/>
              </w:rPr>
              <w:t xml:space="preserve"> </w:t>
            </w:r>
            <w:r w:rsidRPr="003D4B72">
              <w:rPr>
                <w:rFonts w:ascii="Times New Roman" w:hAnsi="Times New Roman"/>
                <w:sz w:val="20"/>
                <w:szCs w:val="20"/>
              </w:rPr>
              <w:t xml:space="preserve">genel bakım talimatı inceleme sonuçlarına göre bakım işlemlerini planlar. </w:t>
            </w:r>
          </w:p>
        </w:tc>
      </w:tr>
      <w:tr w:rsidR="000633A5" w:rsidRPr="009965FE" w:rsidTr="008932F0">
        <w:trPr>
          <w:cantSplit/>
          <w:trHeight w:val="667"/>
        </w:trPr>
        <w:tc>
          <w:tcPr>
            <w:tcW w:w="583" w:type="dxa"/>
            <w:vMerge/>
            <w:vAlign w:val="center"/>
          </w:tcPr>
          <w:p w:rsidR="000633A5" w:rsidRDefault="000633A5" w:rsidP="00C82E50">
            <w:pPr>
              <w:spacing w:after="0"/>
              <w:rPr>
                <w:rFonts w:ascii="Times New Roman" w:hAnsi="Times New Roman"/>
                <w:b/>
                <w:caps/>
                <w:sz w:val="20"/>
                <w:szCs w:val="20"/>
              </w:rPr>
            </w:pPr>
          </w:p>
        </w:tc>
        <w:tc>
          <w:tcPr>
            <w:tcW w:w="2077" w:type="dxa"/>
            <w:vMerge/>
            <w:vAlign w:val="center"/>
          </w:tcPr>
          <w:p w:rsidR="000633A5" w:rsidRPr="003C3976" w:rsidRDefault="000633A5" w:rsidP="00F56232">
            <w:pPr>
              <w:tabs>
                <w:tab w:val="left" w:pos="2820"/>
              </w:tabs>
              <w:spacing w:after="0"/>
              <w:rPr>
                <w:rFonts w:ascii="Times New Roman" w:hAnsi="Times New Roman"/>
                <w:sz w:val="20"/>
                <w:szCs w:val="20"/>
              </w:rPr>
            </w:pPr>
          </w:p>
        </w:tc>
        <w:tc>
          <w:tcPr>
            <w:tcW w:w="709" w:type="dxa"/>
            <w:vMerge/>
            <w:vAlign w:val="center"/>
          </w:tcPr>
          <w:p w:rsidR="000633A5" w:rsidRDefault="000633A5" w:rsidP="009965FE">
            <w:pPr>
              <w:spacing w:after="0"/>
              <w:rPr>
                <w:rFonts w:ascii="Times New Roman" w:hAnsi="Times New Roman"/>
                <w:b/>
                <w:sz w:val="20"/>
                <w:szCs w:val="20"/>
              </w:rPr>
            </w:pPr>
          </w:p>
        </w:tc>
        <w:tc>
          <w:tcPr>
            <w:tcW w:w="2268" w:type="dxa"/>
            <w:vMerge/>
            <w:vAlign w:val="center"/>
          </w:tcPr>
          <w:p w:rsidR="000633A5" w:rsidRPr="009965FE" w:rsidRDefault="000633A5" w:rsidP="00335917">
            <w:pPr>
              <w:spacing w:after="0"/>
              <w:rPr>
                <w:rFonts w:ascii="Times New Roman" w:hAnsi="Times New Roman"/>
                <w:sz w:val="20"/>
                <w:szCs w:val="20"/>
              </w:rPr>
            </w:pPr>
          </w:p>
        </w:tc>
        <w:tc>
          <w:tcPr>
            <w:tcW w:w="708" w:type="dxa"/>
            <w:vAlign w:val="center"/>
          </w:tcPr>
          <w:p w:rsidR="000633A5" w:rsidRPr="009965FE" w:rsidRDefault="000633A5" w:rsidP="00F24F84">
            <w:pPr>
              <w:spacing w:after="0"/>
              <w:rPr>
                <w:rFonts w:ascii="Times New Roman" w:hAnsi="Times New Roman"/>
                <w:b/>
                <w:sz w:val="20"/>
                <w:szCs w:val="20"/>
              </w:rPr>
            </w:pPr>
            <w:r>
              <w:rPr>
                <w:rFonts w:ascii="Times New Roman" w:hAnsi="Times New Roman"/>
                <w:b/>
                <w:sz w:val="20"/>
                <w:szCs w:val="20"/>
              </w:rPr>
              <w:t>K.</w:t>
            </w:r>
            <w:r w:rsidRPr="009965FE">
              <w:rPr>
                <w:rFonts w:ascii="Times New Roman" w:hAnsi="Times New Roman"/>
                <w:b/>
                <w:sz w:val="20"/>
                <w:szCs w:val="20"/>
              </w:rPr>
              <w:t>1.2</w:t>
            </w:r>
          </w:p>
        </w:tc>
        <w:tc>
          <w:tcPr>
            <w:tcW w:w="7829" w:type="dxa"/>
            <w:vAlign w:val="center"/>
          </w:tcPr>
          <w:p w:rsidR="000633A5" w:rsidRPr="003C3976" w:rsidRDefault="000633A5" w:rsidP="003D4B72">
            <w:pPr>
              <w:spacing w:after="0"/>
              <w:rPr>
                <w:rFonts w:ascii="Times New Roman" w:hAnsi="Times New Roman"/>
                <w:sz w:val="20"/>
                <w:szCs w:val="20"/>
              </w:rPr>
            </w:pPr>
            <w:r w:rsidRPr="003D4B72">
              <w:rPr>
                <w:rFonts w:ascii="Times New Roman" w:hAnsi="Times New Roman"/>
                <w:sz w:val="20"/>
                <w:szCs w:val="20"/>
              </w:rPr>
              <w:t>Planlanan periyoda (günlük, haftalık, aylık, yıllık) göre makinenin bakım çizelgesini düzenler.</w:t>
            </w:r>
          </w:p>
        </w:tc>
      </w:tr>
      <w:tr w:rsidR="00573D2D" w:rsidRPr="009965FE" w:rsidTr="008932F0">
        <w:trPr>
          <w:cantSplit/>
          <w:trHeight w:val="667"/>
        </w:trPr>
        <w:tc>
          <w:tcPr>
            <w:tcW w:w="583" w:type="dxa"/>
            <w:vMerge/>
            <w:vAlign w:val="center"/>
          </w:tcPr>
          <w:p w:rsidR="00573D2D" w:rsidRDefault="00573D2D" w:rsidP="00C82E50">
            <w:pPr>
              <w:spacing w:after="0"/>
              <w:rPr>
                <w:rFonts w:ascii="Times New Roman" w:hAnsi="Times New Roman"/>
                <w:b/>
                <w:caps/>
                <w:sz w:val="20"/>
                <w:szCs w:val="20"/>
              </w:rPr>
            </w:pPr>
          </w:p>
        </w:tc>
        <w:tc>
          <w:tcPr>
            <w:tcW w:w="2077" w:type="dxa"/>
            <w:vMerge/>
            <w:vAlign w:val="center"/>
          </w:tcPr>
          <w:p w:rsidR="00573D2D" w:rsidRPr="003C3976" w:rsidRDefault="00573D2D" w:rsidP="00F56232">
            <w:pPr>
              <w:tabs>
                <w:tab w:val="left" w:pos="2820"/>
              </w:tabs>
              <w:spacing w:after="0"/>
              <w:rPr>
                <w:rFonts w:ascii="Times New Roman" w:hAnsi="Times New Roman"/>
                <w:sz w:val="20"/>
                <w:szCs w:val="20"/>
              </w:rPr>
            </w:pPr>
          </w:p>
        </w:tc>
        <w:tc>
          <w:tcPr>
            <w:tcW w:w="709" w:type="dxa"/>
            <w:vMerge/>
            <w:vAlign w:val="center"/>
          </w:tcPr>
          <w:p w:rsidR="00573D2D" w:rsidRDefault="00573D2D" w:rsidP="009965FE">
            <w:pPr>
              <w:spacing w:after="0"/>
              <w:rPr>
                <w:rFonts w:ascii="Times New Roman" w:hAnsi="Times New Roman"/>
                <w:b/>
                <w:sz w:val="20"/>
                <w:szCs w:val="20"/>
              </w:rPr>
            </w:pPr>
          </w:p>
        </w:tc>
        <w:tc>
          <w:tcPr>
            <w:tcW w:w="2268" w:type="dxa"/>
            <w:vMerge/>
            <w:vAlign w:val="center"/>
          </w:tcPr>
          <w:p w:rsidR="00573D2D" w:rsidRPr="009965FE" w:rsidRDefault="00573D2D" w:rsidP="00335917">
            <w:pPr>
              <w:spacing w:after="0"/>
              <w:rPr>
                <w:rFonts w:ascii="Times New Roman" w:hAnsi="Times New Roman"/>
                <w:sz w:val="20"/>
                <w:szCs w:val="20"/>
              </w:rPr>
            </w:pPr>
          </w:p>
        </w:tc>
        <w:tc>
          <w:tcPr>
            <w:tcW w:w="708" w:type="dxa"/>
            <w:vAlign w:val="center"/>
          </w:tcPr>
          <w:p w:rsidR="00573D2D" w:rsidRDefault="000633A5" w:rsidP="00051A75">
            <w:pPr>
              <w:spacing w:after="0"/>
              <w:rPr>
                <w:rFonts w:ascii="Times New Roman" w:hAnsi="Times New Roman"/>
                <w:b/>
                <w:sz w:val="20"/>
                <w:szCs w:val="20"/>
              </w:rPr>
            </w:pPr>
            <w:r>
              <w:rPr>
                <w:rFonts w:ascii="Times New Roman" w:hAnsi="Times New Roman"/>
                <w:b/>
                <w:sz w:val="20"/>
                <w:szCs w:val="20"/>
              </w:rPr>
              <w:t>K.1.3</w:t>
            </w:r>
          </w:p>
        </w:tc>
        <w:tc>
          <w:tcPr>
            <w:tcW w:w="7829" w:type="dxa"/>
            <w:vAlign w:val="center"/>
          </w:tcPr>
          <w:p w:rsidR="00573D2D" w:rsidRPr="003C3976" w:rsidRDefault="00573D2D" w:rsidP="003D4B72">
            <w:pPr>
              <w:spacing w:after="0"/>
              <w:rPr>
                <w:rFonts w:ascii="Times New Roman" w:hAnsi="Times New Roman"/>
                <w:sz w:val="20"/>
                <w:szCs w:val="20"/>
              </w:rPr>
            </w:pPr>
            <w:r w:rsidRPr="003D4B72">
              <w:rPr>
                <w:rFonts w:ascii="Times New Roman" w:hAnsi="Times New Roman"/>
                <w:sz w:val="20"/>
                <w:szCs w:val="20"/>
              </w:rPr>
              <w:t xml:space="preserve">Zamanı gelen periyodik bakım işlerinin gerçekleştirilmesini, sonuçlarını ve kayıtlarını kontrol eder. </w:t>
            </w:r>
          </w:p>
        </w:tc>
      </w:tr>
      <w:tr w:rsidR="00573D2D" w:rsidRPr="009965FE" w:rsidTr="008932F0">
        <w:trPr>
          <w:cantSplit/>
          <w:trHeight w:val="667"/>
        </w:trPr>
        <w:tc>
          <w:tcPr>
            <w:tcW w:w="583" w:type="dxa"/>
            <w:vMerge/>
            <w:vAlign w:val="center"/>
          </w:tcPr>
          <w:p w:rsidR="00573D2D" w:rsidRPr="009965FE" w:rsidRDefault="00573D2D" w:rsidP="00C82E50">
            <w:pPr>
              <w:spacing w:after="0"/>
              <w:rPr>
                <w:rFonts w:ascii="Times New Roman" w:hAnsi="Times New Roman"/>
                <w:b/>
                <w:caps/>
                <w:sz w:val="20"/>
                <w:szCs w:val="20"/>
              </w:rPr>
            </w:pPr>
          </w:p>
        </w:tc>
        <w:tc>
          <w:tcPr>
            <w:tcW w:w="2077" w:type="dxa"/>
            <w:vMerge/>
            <w:vAlign w:val="center"/>
          </w:tcPr>
          <w:p w:rsidR="00573D2D" w:rsidRPr="009965FE" w:rsidRDefault="00573D2D" w:rsidP="00F56232">
            <w:pPr>
              <w:tabs>
                <w:tab w:val="left" w:pos="2820"/>
              </w:tabs>
              <w:spacing w:after="0"/>
              <w:rPr>
                <w:rFonts w:ascii="Times New Roman" w:hAnsi="Times New Roman"/>
                <w:sz w:val="20"/>
                <w:szCs w:val="20"/>
              </w:rPr>
            </w:pPr>
          </w:p>
        </w:tc>
        <w:tc>
          <w:tcPr>
            <w:tcW w:w="709" w:type="dxa"/>
            <w:vMerge w:val="restart"/>
            <w:vAlign w:val="center"/>
          </w:tcPr>
          <w:p w:rsidR="00573D2D" w:rsidRPr="009965FE" w:rsidRDefault="00573D2D" w:rsidP="00F24F84">
            <w:pPr>
              <w:spacing w:after="0"/>
              <w:rPr>
                <w:rFonts w:ascii="Times New Roman" w:hAnsi="Times New Roman"/>
                <w:b/>
                <w:sz w:val="20"/>
                <w:szCs w:val="20"/>
              </w:rPr>
            </w:pPr>
          </w:p>
          <w:p w:rsidR="00573D2D" w:rsidRPr="009965FE" w:rsidRDefault="00573D2D" w:rsidP="00F24F84">
            <w:pPr>
              <w:spacing w:after="0"/>
              <w:rPr>
                <w:rFonts w:ascii="Times New Roman" w:hAnsi="Times New Roman"/>
                <w:b/>
                <w:sz w:val="20"/>
                <w:szCs w:val="20"/>
              </w:rPr>
            </w:pPr>
            <w:r>
              <w:rPr>
                <w:rFonts w:ascii="Times New Roman" w:hAnsi="Times New Roman"/>
                <w:b/>
                <w:sz w:val="20"/>
                <w:szCs w:val="20"/>
              </w:rPr>
              <w:t>K</w:t>
            </w:r>
            <w:r w:rsidRPr="009965FE">
              <w:rPr>
                <w:rFonts w:ascii="Times New Roman" w:hAnsi="Times New Roman"/>
                <w:b/>
                <w:sz w:val="20"/>
                <w:szCs w:val="20"/>
              </w:rPr>
              <w:t>.2</w:t>
            </w:r>
          </w:p>
        </w:tc>
        <w:tc>
          <w:tcPr>
            <w:tcW w:w="2268" w:type="dxa"/>
            <w:vMerge w:val="restart"/>
            <w:vAlign w:val="center"/>
          </w:tcPr>
          <w:p w:rsidR="00573D2D" w:rsidRPr="009965FE" w:rsidRDefault="00573D2D" w:rsidP="00335917">
            <w:pPr>
              <w:spacing w:after="0"/>
              <w:rPr>
                <w:rFonts w:ascii="Times New Roman" w:hAnsi="Times New Roman"/>
              </w:rPr>
            </w:pPr>
            <w:r w:rsidRPr="009965FE">
              <w:rPr>
                <w:rFonts w:ascii="Times New Roman" w:hAnsi="Times New Roman"/>
                <w:sz w:val="20"/>
                <w:szCs w:val="20"/>
              </w:rPr>
              <w:t xml:space="preserve">Makine ve ekipmanların rutin kontrollerini yapmak </w:t>
            </w:r>
          </w:p>
        </w:tc>
        <w:tc>
          <w:tcPr>
            <w:tcW w:w="708" w:type="dxa"/>
            <w:vAlign w:val="center"/>
          </w:tcPr>
          <w:p w:rsidR="00573D2D" w:rsidRPr="009965FE" w:rsidRDefault="00573D2D" w:rsidP="00051A75">
            <w:pPr>
              <w:spacing w:after="0"/>
              <w:rPr>
                <w:rFonts w:ascii="Times New Roman" w:hAnsi="Times New Roman"/>
                <w:b/>
                <w:sz w:val="20"/>
                <w:szCs w:val="20"/>
              </w:rPr>
            </w:pPr>
            <w:r>
              <w:rPr>
                <w:rFonts w:ascii="Times New Roman" w:hAnsi="Times New Roman"/>
                <w:b/>
                <w:sz w:val="20"/>
                <w:szCs w:val="20"/>
              </w:rPr>
              <w:t>K</w:t>
            </w:r>
            <w:r w:rsidR="000633A5">
              <w:rPr>
                <w:rFonts w:ascii="Times New Roman" w:hAnsi="Times New Roman"/>
                <w:b/>
                <w:sz w:val="20"/>
                <w:szCs w:val="20"/>
              </w:rPr>
              <w:t>.2</w:t>
            </w:r>
            <w:r w:rsidRPr="009965FE">
              <w:rPr>
                <w:rFonts w:ascii="Times New Roman" w:hAnsi="Times New Roman"/>
                <w:b/>
                <w:sz w:val="20"/>
                <w:szCs w:val="20"/>
              </w:rPr>
              <w:t>.1</w:t>
            </w:r>
          </w:p>
        </w:tc>
        <w:tc>
          <w:tcPr>
            <w:tcW w:w="7829" w:type="dxa"/>
            <w:vAlign w:val="center"/>
          </w:tcPr>
          <w:p w:rsidR="00573D2D" w:rsidRPr="003C3976" w:rsidRDefault="00573D2D" w:rsidP="00F24F84">
            <w:pPr>
              <w:spacing w:after="0"/>
              <w:jc w:val="both"/>
              <w:rPr>
                <w:rFonts w:ascii="Times New Roman" w:hAnsi="Times New Roman"/>
                <w:sz w:val="20"/>
                <w:szCs w:val="20"/>
              </w:rPr>
            </w:pPr>
            <w:r w:rsidRPr="003C3976">
              <w:rPr>
                <w:rFonts w:ascii="Times New Roman" w:hAnsi="Times New Roman"/>
                <w:sz w:val="20"/>
                <w:szCs w:val="20"/>
              </w:rPr>
              <w:t xml:space="preserve">Makine ve ekipmanların iç ve dış yüzeylerini </w:t>
            </w:r>
            <w:r w:rsidRPr="003C3976">
              <w:rPr>
                <w:rFonts w:ascii="Times New Roman" w:hAnsi="Times New Roman"/>
                <w:spacing w:val="2"/>
                <w:sz w:val="20"/>
                <w:szCs w:val="20"/>
              </w:rPr>
              <w:t xml:space="preserve">talimatlarına uygun olarak </w:t>
            </w:r>
            <w:r w:rsidRPr="003C3976">
              <w:rPr>
                <w:rFonts w:ascii="Times New Roman" w:hAnsi="Times New Roman"/>
                <w:sz w:val="20"/>
                <w:szCs w:val="20"/>
              </w:rPr>
              <w:t>uygun madde ve araçlarla temizler</w:t>
            </w:r>
            <w:r>
              <w:rPr>
                <w:rFonts w:ascii="Times New Roman" w:hAnsi="Times New Roman"/>
                <w:sz w:val="20"/>
                <w:szCs w:val="20"/>
              </w:rPr>
              <w:t>.</w:t>
            </w:r>
          </w:p>
        </w:tc>
      </w:tr>
      <w:tr w:rsidR="00573D2D" w:rsidRPr="009965FE" w:rsidTr="008932F0">
        <w:trPr>
          <w:cantSplit/>
          <w:trHeight w:val="704"/>
        </w:trPr>
        <w:tc>
          <w:tcPr>
            <w:tcW w:w="583" w:type="dxa"/>
            <w:vMerge/>
            <w:vAlign w:val="center"/>
          </w:tcPr>
          <w:p w:rsidR="00573D2D" w:rsidRPr="009965FE" w:rsidRDefault="00573D2D" w:rsidP="00051A75">
            <w:pPr>
              <w:spacing w:after="0"/>
              <w:rPr>
                <w:rFonts w:ascii="Times New Roman" w:hAnsi="Times New Roman"/>
                <w:b/>
                <w:caps/>
                <w:sz w:val="20"/>
                <w:szCs w:val="20"/>
              </w:rPr>
            </w:pPr>
          </w:p>
        </w:tc>
        <w:tc>
          <w:tcPr>
            <w:tcW w:w="2077" w:type="dxa"/>
            <w:vMerge/>
            <w:vAlign w:val="center"/>
          </w:tcPr>
          <w:p w:rsidR="00573D2D" w:rsidRPr="009965FE" w:rsidRDefault="00573D2D" w:rsidP="00051A75">
            <w:pPr>
              <w:tabs>
                <w:tab w:val="left" w:pos="2820"/>
              </w:tabs>
              <w:spacing w:after="0"/>
              <w:rPr>
                <w:rFonts w:ascii="Times New Roman" w:hAnsi="Times New Roman"/>
                <w:sz w:val="20"/>
                <w:szCs w:val="20"/>
              </w:rPr>
            </w:pPr>
          </w:p>
        </w:tc>
        <w:tc>
          <w:tcPr>
            <w:tcW w:w="709" w:type="dxa"/>
            <w:vMerge/>
            <w:vAlign w:val="center"/>
          </w:tcPr>
          <w:p w:rsidR="00573D2D" w:rsidRPr="009965FE" w:rsidRDefault="00573D2D" w:rsidP="00051A75">
            <w:pPr>
              <w:spacing w:after="0"/>
              <w:rPr>
                <w:rFonts w:ascii="Times New Roman" w:hAnsi="Times New Roman"/>
                <w:b/>
                <w:sz w:val="20"/>
                <w:szCs w:val="20"/>
              </w:rPr>
            </w:pPr>
          </w:p>
        </w:tc>
        <w:tc>
          <w:tcPr>
            <w:tcW w:w="2268" w:type="dxa"/>
            <w:vMerge/>
            <w:vAlign w:val="center"/>
          </w:tcPr>
          <w:p w:rsidR="00573D2D" w:rsidRPr="009965FE" w:rsidRDefault="00573D2D" w:rsidP="00051A75">
            <w:pPr>
              <w:spacing w:after="0"/>
              <w:rPr>
                <w:rFonts w:ascii="Times New Roman" w:hAnsi="Times New Roman"/>
                <w:sz w:val="20"/>
                <w:szCs w:val="20"/>
              </w:rPr>
            </w:pPr>
          </w:p>
        </w:tc>
        <w:tc>
          <w:tcPr>
            <w:tcW w:w="708" w:type="dxa"/>
            <w:vAlign w:val="center"/>
          </w:tcPr>
          <w:p w:rsidR="00573D2D" w:rsidRPr="009965FE" w:rsidRDefault="00573D2D" w:rsidP="00051A75">
            <w:pPr>
              <w:spacing w:after="0"/>
              <w:rPr>
                <w:rFonts w:ascii="Times New Roman" w:hAnsi="Times New Roman"/>
                <w:b/>
                <w:sz w:val="20"/>
                <w:szCs w:val="20"/>
              </w:rPr>
            </w:pPr>
            <w:r>
              <w:rPr>
                <w:rFonts w:ascii="Times New Roman" w:hAnsi="Times New Roman"/>
                <w:b/>
                <w:sz w:val="20"/>
                <w:szCs w:val="20"/>
              </w:rPr>
              <w:t>K.</w:t>
            </w:r>
            <w:r w:rsidR="000633A5">
              <w:rPr>
                <w:rFonts w:ascii="Times New Roman" w:hAnsi="Times New Roman"/>
                <w:b/>
                <w:sz w:val="20"/>
                <w:szCs w:val="20"/>
              </w:rPr>
              <w:t>2</w:t>
            </w:r>
            <w:r w:rsidRPr="009965FE">
              <w:rPr>
                <w:rFonts w:ascii="Times New Roman" w:hAnsi="Times New Roman"/>
                <w:b/>
                <w:sz w:val="20"/>
                <w:szCs w:val="20"/>
              </w:rPr>
              <w:t>.2</w:t>
            </w:r>
          </w:p>
        </w:tc>
        <w:tc>
          <w:tcPr>
            <w:tcW w:w="7829" w:type="dxa"/>
            <w:vAlign w:val="center"/>
          </w:tcPr>
          <w:p w:rsidR="00573D2D" w:rsidRPr="003C3976" w:rsidRDefault="00573D2D" w:rsidP="00F24F84">
            <w:pPr>
              <w:spacing w:after="0"/>
              <w:jc w:val="both"/>
              <w:rPr>
                <w:rFonts w:ascii="Times New Roman" w:hAnsi="Times New Roman"/>
                <w:sz w:val="20"/>
                <w:szCs w:val="20"/>
              </w:rPr>
            </w:pPr>
            <w:r w:rsidRPr="003C3976">
              <w:rPr>
                <w:rFonts w:ascii="Times New Roman" w:hAnsi="Times New Roman"/>
                <w:sz w:val="20"/>
                <w:szCs w:val="20"/>
              </w:rPr>
              <w:t>Makine ve ekipmanların sızıntı, normal dışı ısınma/soğuma, titreme, ses, olağandışı koku gibi sorun durumlarını takip eder.</w:t>
            </w:r>
          </w:p>
        </w:tc>
      </w:tr>
      <w:tr w:rsidR="00573D2D" w:rsidRPr="009965FE" w:rsidTr="008932F0">
        <w:trPr>
          <w:cantSplit/>
          <w:trHeight w:val="704"/>
        </w:trPr>
        <w:tc>
          <w:tcPr>
            <w:tcW w:w="583" w:type="dxa"/>
            <w:vMerge/>
            <w:vAlign w:val="center"/>
          </w:tcPr>
          <w:p w:rsidR="00573D2D" w:rsidRPr="009965FE" w:rsidRDefault="00573D2D" w:rsidP="00051A75">
            <w:pPr>
              <w:spacing w:after="0"/>
              <w:rPr>
                <w:rFonts w:ascii="Times New Roman" w:hAnsi="Times New Roman"/>
                <w:b/>
                <w:caps/>
                <w:sz w:val="20"/>
                <w:szCs w:val="20"/>
              </w:rPr>
            </w:pPr>
          </w:p>
        </w:tc>
        <w:tc>
          <w:tcPr>
            <w:tcW w:w="2077" w:type="dxa"/>
            <w:vMerge/>
            <w:vAlign w:val="center"/>
          </w:tcPr>
          <w:p w:rsidR="00573D2D" w:rsidRPr="009965FE" w:rsidRDefault="00573D2D" w:rsidP="00051A75">
            <w:pPr>
              <w:tabs>
                <w:tab w:val="left" w:pos="2820"/>
              </w:tabs>
              <w:spacing w:after="0"/>
              <w:rPr>
                <w:rFonts w:ascii="Times New Roman" w:hAnsi="Times New Roman"/>
                <w:sz w:val="20"/>
                <w:szCs w:val="20"/>
              </w:rPr>
            </w:pPr>
          </w:p>
        </w:tc>
        <w:tc>
          <w:tcPr>
            <w:tcW w:w="709" w:type="dxa"/>
            <w:vMerge/>
            <w:vAlign w:val="center"/>
          </w:tcPr>
          <w:p w:rsidR="00573D2D" w:rsidRPr="009965FE" w:rsidRDefault="00573D2D" w:rsidP="00051A75">
            <w:pPr>
              <w:spacing w:after="0"/>
              <w:rPr>
                <w:rFonts w:ascii="Times New Roman" w:hAnsi="Times New Roman"/>
                <w:b/>
                <w:sz w:val="20"/>
                <w:szCs w:val="20"/>
              </w:rPr>
            </w:pPr>
          </w:p>
        </w:tc>
        <w:tc>
          <w:tcPr>
            <w:tcW w:w="2268" w:type="dxa"/>
            <w:vMerge/>
            <w:vAlign w:val="center"/>
          </w:tcPr>
          <w:p w:rsidR="00573D2D" w:rsidRPr="009965FE" w:rsidRDefault="00573D2D" w:rsidP="00051A75">
            <w:pPr>
              <w:spacing w:after="0"/>
              <w:rPr>
                <w:rFonts w:ascii="Times New Roman" w:hAnsi="Times New Roman"/>
                <w:sz w:val="20"/>
                <w:szCs w:val="20"/>
              </w:rPr>
            </w:pPr>
          </w:p>
        </w:tc>
        <w:tc>
          <w:tcPr>
            <w:tcW w:w="708" w:type="dxa"/>
            <w:vAlign w:val="center"/>
          </w:tcPr>
          <w:p w:rsidR="00573D2D" w:rsidRDefault="000633A5" w:rsidP="00051A75">
            <w:pPr>
              <w:spacing w:after="0"/>
              <w:rPr>
                <w:rFonts w:ascii="Times New Roman" w:hAnsi="Times New Roman"/>
                <w:b/>
                <w:sz w:val="20"/>
                <w:szCs w:val="20"/>
              </w:rPr>
            </w:pPr>
            <w:r>
              <w:rPr>
                <w:rFonts w:ascii="Times New Roman" w:hAnsi="Times New Roman"/>
                <w:b/>
                <w:sz w:val="20"/>
                <w:szCs w:val="20"/>
              </w:rPr>
              <w:t>K.2.3</w:t>
            </w:r>
          </w:p>
        </w:tc>
        <w:tc>
          <w:tcPr>
            <w:tcW w:w="7829" w:type="dxa"/>
            <w:vAlign w:val="center"/>
          </w:tcPr>
          <w:p w:rsidR="00573D2D" w:rsidRPr="003C3976" w:rsidRDefault="00573D2D" w:rsidP="003D4B72">
            <w:pPr>
              <w:spacing w:after="0"/>
              <w:jc w:val="both"/>
              <w:rPr>
                <w:rFonts w:ascii="Times New Roman" w:hAnsi="Times New Roman"/>
                <w:sz w:val="20"/>
                <w:szCs w:val="20"/>
              </w:rPr>
            </w:pPr>
            <w:r w:rsidRPr="003D4B72">
              <w:rPr>
                <w:rFonts w:ascii="Times New Roman" w:hAnsi="Times New Roman"/>
                <w:sz w:val="20"/>
                <w:szCs w:val="20"/>
              </w:rPr>
              <w:t xml:space="preserve">Koruyucu bakım planında belirtilen yerlerin, talimatta belirtilen özellikteki yağlarla, günlük, haftalık, aylık, yıllık olarak yağlanmasını kontrol eder. </w:t>
            </w:r>
          </w:p>
        </w:tc>
      </w:tr>
      <w:tr w:rsidR="00573D2D" w:rsidRPr="009965FE" w:rsidTr="008932F0">
        <w:trPr>
          <w:cantSplit/>
          <w:trHeight w:val="704"/>
        </w:trPr>
        <w:tc>
          <w:tcPr>
            <w:tcW w:w="583" w:type="dxa"/>
            <w:vMerge/>
            <w:vAlign w:val="center"/>
          </w:tcPr>
          <w:p w:rsidR="00573D2D" w:rsidRPr="009965FE" w:rsidRDefault="00573D2D" w:rsidP="00051A75">
            <w:pPr>
              <w:spacing w:after="0"/>
              <w:rPr>
                <w:rFonts w:ascii="Times New Roman" w:hAnsi="Times New Roman"/>
                <w:b/>
                <w:caps/>
                <w:sz w:val="20"/>
                <w:szCs w:val="20"/>
              </w:rPr>
            </w:pPr>
          </w:p>
        </w:tc>
        <w:tc>
          <w:tcPr>
            <w:tcW w:w="2077" w:type="dxa"/>
            <w:vMerge/>
            <w:vAlign w:val="center"/>
          </w:tcPr>
          <w:p w:rsidR="00573D2D" w:rsidRPr="009965FE" w:rsidRDefault="00573D2D" w:rsidP="00051A75">
            <w:pPr>
              <w:tabs>
                <w:tab w:val="left" w:pos="2820"/>
              </w:tabs>
              <w:spacing w:after="0"/>
              <w:rPr>
                <w:rFonts w:ascii="Times New Roman" w:hAnsi="Times New Roman"/>
                <w:sz w:val="20"/>
                <w:szCs w:val="20"/>
              </w:rPr>
            </w:pPr>
          </w:p>
        </w:tc>
        <w:tc>
          <w:tcPr>
            <w:tcW w:w="709" w:type="dxa"/>
            <w:vMerge/>
            <w:vAlign w:val="center"/>
          </w:tcPr>
          <w:p w:rsidR="00573D2D" w:rsidRPr="009965FE" w:rsidRDefault="00573D2D" w:rsidP="00051A75">
            <w:pPr>
              <w:spacing w:after="0"/>
              <w:rPr>
                <w:rFonts w:ascii="Times New Roman" w:hAnsi="Times New Roman"/>
                <w:b/>
                <w:sz w:val="20"/>
                <w:szCs w:val="20"/>
              </w:rPr>
            </w:pPr>
          </w:p>
        </w:tc>
        <w:tc>
          <w:tcPr>
            <w:tcW w:w="2268" w:type="dxa"/>
            <w:vMerge/>
            <w:vAlign w:val="center"/>
          </w:tcPr>
          <w:p w:rsidR="00573D2D" w:rsidRPr="009965FE" w:rsidRDefault="00573D2D" w:rsidP="00051A75">
            <w:pPr>
              <w:spacing w:after="0"/>
              <w:rPr>
                <w:rFonts w:ascii="Times New Roman" w:hAnsi="Times New Roman"/>
                <w:sz w:val="20"/>
                <w:szCs w:val="20"/>
              </w:rPr>
            </w:pPr>
          </w:p>
        </w:tc>
        <w:tc>
          <w:tcPr>
            <w:tcW w:w="708" w:type="dxa"/>
            <w:vAlign w:val="center"/>
          </w:tcPr>
          <w:p w:rsidR="00573D2D" w:rsidRDefault="000633A5" w:rsidP="00051A75">
            <w:pPr>
              <w:spacing w:after="0"/>
              <w:rPr>
                <w:rFonts w:ascii="Times New Roman" w:hAnsi="Times New Roman"/>
                <w:b/>
                <w:sz w:val="20"/>
                <w:szCs w:val="20"/>
              </w:rPr>
            </w:pPr>
            <w:r>
              <w:rPr>
                <w:rFonts w:ascii="Times New Roman" w:hAnsi="Times New Roman"/>
                <w:b/>
                <w:sz w:val="20"/>
                <w:szCs w:val="20"/>
              </w:rPr>
              <w:t>K.2.4</w:t>
            </w:r>
          </w:p>
        </w:tc>
        <w:tc>
          <w:tcPr>
            <w:tcW w:w="7829" w:type="dxa"/>
            <w:vAlign w:val="center"/>
          </w:tcPr>
          <w:p w:rsidR="00573D2D" w:rsidRPr="003D4B72" w:rsidRDefault="00573D2D" w:rsidP="003D4B72">
            <w:pPr>
              <w:pStyle w:val="Default"/>
              <w:jc w:val="both"/>
              <w:rPr>
                <w:sz w:val="20"/>
                <w:szCs w:val="20"/>
              </w:rPr>
            </w:pPr>
            <w:r>
              <w:rPr>
                <w:sz w:val="20"/>
                <w:szCs w:val="20"/>
              </w:rPr>
              <w:t xml:space="preserve">Yağ kutusundaki eksilen yağ seviyelerinin takviye edilip edilmediğini kontrol eder. </w:t>
            </w:r>
          </w:p>
        </w:tc>
      </w:tr>
      <w:tr w:rsidR="00573D2D" w:rsidRPr="009965FE" w:rsidTr="008932F0">
        <w:trPr>
          <w:cantSplit/>
          <w:trHeight w:val="700"/>
        </w:trPr>
        <w:tc>
          <w:tcPr>
            <w:tcW w:w="583" w:type="dxa"/>
            <w:vMerge/>
            <w:vAlign w:val="center"/>
          </w:tcPr>
          <w:p w:rsidR="00573D2D" w:rsidRPr="009965FE" w:rsidRDefault="00573D2D" w:rsidP="00051A75">
            <w:pPr>
              <w:spacing w:after="0"/>
              <w:rPr>
                <w:rFonts w:ascii="Times New Roman" w:hAnsi="Times New Roman"/>
                <w:b/>
                <w:caps/>
                <w:sz w:val="20"/>
                <w:szCs w:val="20"/>
              </w:rPr>
            </w:pPr>
          </w:p>
        </w:tc>
        <w:tc>
          <w:tcPr>
            <w:tcW w:w="2077" w:type="dxa"/>
            <w:vMerge/>
            <w:vAlign w:val="center"/>
          </w:tcPr>
          <w:p w:rsidR="00573D2D" w:rsidRPr="009965FE" w:rsidRDefault="00573D2D" w:rsidP="00051A75">
            <w:pPr>
              <w:tabs>
                <w:tab w:val="left" w:pos="2820"/>
              </w:tabs>
              <w:spacing w:after="0"/>
              <w:rPr>
                <w:rFonts w:ascii="Times New Roman" w:hAnsi="Times New Roman"/>
                <w:sz w:val="20"/>
                <w:szCs w:val="20"/>
              </w:rPr>
            </w:pPr>
          </w:p>
        </w:tc>
        <w:tc>
          <w:tcPr>
            <w:tcW w:w="709" w:type="dxa"/>
            <w:vMerge/>
            <w:vAlign w:val="center"/>
          </w:tcPr>
          <w:p w:rsidR="00573D2D" w:rsidRPr="009965FE" w:rsidRDefault="00573D2D" w:rsidP="00051A75">
            <w:pPr>
              <w:spacing w:after="0"/>
              <w:rPr>
                <w:rFonts w:ascii="Times New Roman" w:hAnsi="Times New Roman"/>
                <w:b/>
                <w:sz w:val="20"/>
                <w:szCs w:val="20"/>
              </w:rPr>
            </w:pPr>
          </w:p>
        </w:tc>
        <w:tc>
          <w:tcPr>
            <w:tcW w:w="2268" w:type="dxa"/>
            <w:vMerge/>
            <w:vAlign w:val="center"/>
          </w:tcPr>
          <w:p w:rsidR="00573D2D" w:rsidRPr="009965FE" w:rsidRDefault="00573D2D" w:rsidP="00051A75">
            <w:pPr>
              <w:spacing w:after="0"/>
              <w:rPr>
                <w:rFonts w:ascii="Times New Roman" w:hAnsi="Times New Roman"/>
                <w:sz w:val="20"/>
                <w:szCs w:val="20"/>
              </w:rPr>
            </w:pPr>
          </w:p>
        </w:tc>
        <w:tc>
          <w:tcPr>
            <w:tcW w:w="708" w:type="dxa"/>
            <w:vAlign w:val="center"/>
          </w:tcPr>
          <w:p w:rsidR="00573D2D" w:rsidRPr="009965FE" w:rsidRDefault="00573D2D" w:rsidP="00051A75">
            <w:pPr>
              <w:spacing w:after="0"/>
              <w:rPr>
                <w:rFonts w:ascii="Times New Roman" w:hAnsi="Times New Roman"/>
                <w:b/>
                <w:sz w:val="20"/>
                <w:szCs w:val="20"/>
              </w:rPr>
            </w:pPr>
            <w:r>
              <w:rPr>
                <w:rFonts w:ascii="Times New Roman" w:hAnsi="Times New Roman"/>
                <w:b/>
                <w:sz w:val="20"/>
                <w:szCs w:val="20"/>
              </w:rPr>
              <w:t>K</w:t>
            </w:r>
            <w:r w:rsidR="000633A5">
              <w:rPr>
                <w:rFonts w:ascii="Times New Roman" w:hAnsi="Times New Roman"/>
                <w:b/>
                <w:sz w:val="20"/>
                <w:szCs w:val="20"/>
              </w:rPr>
              <w:t>.2.5</w:t>
            </w:r>
          </w:p>
        </w:tc>
        <w:tc>
          <w:tcPr>
            <w:tcW w:w="7829" w:type="dxa"/>
            <w:vAlign w:val="center"/>
          </w:tcPr>
          <w:p w:rsidR="00573D2D" w:rsidRPr="003C3976" w:rsidRDefault="00573D2D" w:rsidP="00F24F84">
            <w:pPr>
              <w:spacing w:after="0"/>
              <w:jc w:val="both"/>
              <w:rPr>
                <w:rFonts w:ascii="Times New Roman" w:hAnsi="Times New Roman"/>
                <w:spacing w:val="2"/>
                <w:sz w:val="20"/>
                <w:szCs w:val="20"/>
              </w:rPr>
            </w:pPr>
            <w:r w:rsidRPr="003C3976">
              <w:rPr>
                <w:rFonts w:ascii="Times New Roman" w:hAnsi="Times New Roman"/>
                <w:sz w:val="20"/>
                <w:szCs w:val="20"/>
              </w:rPr>
              <w:t xml:space="preserve">Makine ve ekipmanların görsel olarak yıpranmasını ve temizliğini kontrol eder.  </w:t>
            </w:r>
          </w:p>
        </w:tc>
      </w:tr>
    </w:tbl>
    <w:p w:rsidR="008C2D63" w:rsidRDefault="008C2D63"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077"/>
        <w:gridCol w:w="709"/>
        <w:gridCol w:w="2268"/>
        <w:gridCol w:w="708"/>
        <w:gridCol w:w="7829"/>
      </w:tblGrid>
      <w:tr w:rsidR="000633A5" w:rsidRPr="009965FE" w:rsidTr="00F24F84">
        <w:trPr>
          <w:trHeight w:val="567"/>
        </w:trPr>
        <w:tc>
          <w:tcPr>
            <w:tcW w:w="2660" w:type="dxa"/>
            <w:gridSpan w:val="2"/>
            <w:tcBorders>
              <w:top w:val="single" w:sz="4" w:space="0" w:color="auto"/>
            </w:tcBorders>
            <w:vAlign w:val="center"/>
          </w:tcPr>
          <w:p w:rsidR="000633A5" w:rsidRPr="009965FE" w:rsidRDefault="000633A5" w:rsidP="00F24F84">
            <w:pPr>
              <w:spacing w:after="0"/>
              <w:rPr>
                <w:rFonts w:ascii="Times New Roman" w:hAnsi="Times New Roman"/>
                <w:b/>
                <w:sz w:val="20"/>
                <w:szCs w:val="20"/>
              </w:rPr>
            </w:pPr>
            <w:r w:rsidRPr="009965FE">
              <w:rPr>
                <w:rFonts w:ascii="Times New Roman" w:hAnsi="Times New Roman"/>
                <w:b/>
                <w:sz w:val="20"/>
                <w:szCs w:val="20"/>
              </w:rPr>
              <w:t>Görevler</w:t>
            </w:r>
          </w:p>
        </w:tc>
        <w:tc>
          <w:tcPr>
            <w:tcW w:w="2977" w:type="dxa"/>
            <w:gridSpan w:val="2"/>
            <w:tcBorders>
              <w:top w:val="single" w:sz="4" w:space="0" w:color="auto"/>
            </w:tcBorders>
            <w:vAlign w:val="center"/>
          </w:tcPr>
          <w:p w:rsidR="000633A5" w:rsidRPr="009965FE" w:rsidRDefault="000633A5" w:rsidP="00F24F84">
            <w:pPr>
              <w:spacing w:after="0"/>
              <w:rPr>
                <w:rFonts w:ascii="Times New Roman" w:hAnsi="Times New Roman"/>
                <w:b/>
                <w:sz w:val="20"/>
                <w:szCs w:val="20"/>
              </w:rPr>
            </w:pPr>
            <w:r w:rsidRPr="009965FE">
              <w:rPr>
                <w:rFonts w:ascii="Times New Roman" w:hAnsi="Times New Roman"/>
                <w:b/>
                <w:sz w:val="20"/>
                <w:szCs w:val="20"/>
              </w:rPr>
              <w:t>İşlemler</w:t>
            </w:r>
          </w:p>
        </w:tc>
        <w:tc>
          <w:tcPr>
            <w:tcW w:w="8537" w:type="dxa"/>
            <w:gridSpan w:val="2"/>
            <w:tcBorders>
              <w:top w:val="single" w:sz="4" w:space="0" w:color="auto"/>
            </w:tcBorders>
            <w:vAlign w:val="center"/>
          </w:tcPr>
          <w:p w:rsidR="000633A5" w:rsidRPr="009965FE" w:rsidRDefault="000633A5" w:rsidP="00F24F84">
            <w:pPr>
              <w:spacing w:after="0"/>
              <w:rPr>
                <w:rFonts w:ascii="Times New Roman" w:hAnsi="Times New Roman"/>
                <w:b/>
                <w:sz w:val="20"/>
                <w:szCs w:val="20"/>
              </w:rPr>
            </w:pPr>
            <w:r w:rsidRPr="009965FE">
              <w:rPr>
                <w:rFonts w:ascii="Times New Roman" w:hAnsi="Times New Roman"/>
                <w:b/>
                <w:sz w:val="20"/>
                <w:szCs w:val="20"/>
              </w:rPr>
              <w:t>Başarım Ölçütleri</w:t>
            </w:r>
          </w:p>
        </w:tc>
      </w:tr>
      <w:tr w:rsidR="000633A5" w:rsidRPr="009965FE" w:rsidTr="00F24F84">
        <w:trPr>
          <w:trHeight w:val="567"/>
        </w:trPr>
        <w:tc>
          <w:tcPr>
            <w:tcW w:w="583" w:type="dxa"/>
            <w:vAlign w:val="center"/>
          </w:tcPr>
          <w:p w:rsidR="000633A5" w:rsidRPr="009965FE" w:rsidRDefault="000633A5" w:rsidP="00F24F84">
            <w:pPr>
              <w:spacing w:after="0"/>
              <w:rPr>
                <w:rFonts w:ascii="Times New Roman" w:hAnsi="Times New Roman"/>
                <w:b/>
                <w:sz w:val="20"/>
                <w:szCs w:val="20"/>
              </w:rPr>
            </w:pPr>
            <w:r w:rsidRPr="009965FE">
              <w:rPr>
                <w:rFonts w:ascii="Times New Roman" w:hAnsi="Times New Roman"/>
                <w:b/>
                <w:sz w:val="20"/>
                <w:szCs w:val="20"/>
              </w:rPr>
              <w:t>Kod</w:t>
            </w:r>
          </w:p>
        </w:tc>
        <w:tc>
          <w:tcPr>
            <w:tcW w:w="2077" w:type="dxa"/>
            <w:vAlign w:val="center"/>
          </w:tcPr>
          <w:p w:rsidR="000633A5" w:rsidRPr="009965FE" w:rsidRDefault="000633A5" w:rsidP="00F24F84">
            <w:pPr>
              <w:spacing w:after="0"/>
              <w:rPr>
                <w:rFonts w:ascii="Times New Roman" w:hAnsi="Times New Roman"/>
                <w:b/>
                <w:sz w:val="20"/>
                <w:szCs w:val="20"/>
              </w:rPr>
            </w:pPr>
            <w:r w:rsidRPr="009965FE">
              <w:rPr>
                <w:rFonts w:ascii="Times New Roman" w:hAnsi="Times New Roman"/>
                <w:b/>
                <w:sz w:val="20"/>
                <w:szCs w:val="20"/>
              </w:rPr>
              <w:t>Adı</w:t>
            </w:r>
          </w:p>
        </w:tc>
        <w:tc>
          <w:tcPr>
            <w:tcW w:w="709" w:type="dxa"/>
            <w:vAlign w:val="center"/>
          </w:tcPr>
          <w:p w:rsidR="000633A5" w:rsidRPr="009965FE" w:rsidRDefault="000633A5" w:rsidP="00F24F84">
            <w:pPr>
              <w:spacing w:after="0"/>
              <w:rPr>
                <w:rFonts w:ascii="Times New Roman" w:hAnsi="Times New Roman"/>
                <w:b/>
                <w:sz w:val="20"/>
                <w:szCs w:val="20"/>
              </w:rPr>
            </w:pPr>
            <w:r w:rsidRPr="009965FE">
              <w:rPr>
                <w:rFonts w:ascii="Times New Roman" w:hAnsi="Times New Roman"/>
                <w:b/>
                <w:sz w:val="20"/>
                <w:szCs w:val="20"/>
              </w:rPr>
              <w:t>Kod</w:t>
            </w:r>
          </w:p>
        </w:tc>
        <w:tc>
          <w:tcPr>
            <w:tcW w:w="2268" w:type="dxa"/>
            <w:vAlign w:val="center"/>
          </w:tcPr>
          <w:p w:rsidR="000633A5" w:rsidRPr="009965FE" w:rsidRDefault="000633A5" w:rsidP="00F24F84">
            <w:pPr>
              <w:spacing w:after="0"/>
              <w:rPr>
                <w:rFonts w:ascii="Times New Roman" w:hAnsi="Times New Roman"/>
                <w:b/>
                <w:sz w:val="20"/>
                <w:szCs w:val="20"/>
              </w:rPr>
            </w:pPr>
            <w:r w:rsidRPr="009965FE">
              <w:rPr>
                <w:rFonts w:ascii="Times New Roman" w:hAnsi="Times New Roman"/>
                <w:b/>
                <w:sz w:val="20"/>
                <w:szCs w:val="20"/>
              </w:rPr>
              <w:t>Adı</w:t>
            </w:r>
          </w:p>
        </w:tc>
        <w:tc>
          <w:tcPr>
            <w:tcW w:w="708" w:type="dxa"/>
            <w:vAlign w:val="center"/>
          </w:tcPr>
          <w:p w:rsidR="000633A5" w:rsidRPr="009965FE" w:rsidRDefault="000633A5" w:rsidP="00F24F84">
            <w:pPr>
              <w:spacing w:after="0"/>
              <w:rPr>
                <w:rFonts w:ascii="Times New Roman" w:hAnsi="Times New Roman"/>
                <w:b/>
                <w:sz w:val="20"/>
                <w:szCs w:val="20"/>
              </w:rPr>
            </w:pPr>
            <w:r w:rsidRPr="009965FE">
              <w:rPr>
                <w:rFonts w:ascii="Times New Roman" w:hAnsi="Times New Roman"/>
                <w:b/>
                <w:sz w:val="20"/>
                <w:szCs w:val="20"/>
              </w:rPr>
              <w:t>Kod</w:t>
            </w:r>
          </w:p>
        </w:tc>
        <w:tc>
          <w:tcPr>
            <w:tcW w:w="7829" w:type="dxa"/>
            <w:vAlign w:val="center"/>
          </w:tcPr>
          <w:p w:rsidR="000633A5" w:rsidRPr="009965FE" w:rsidRDefault="000633A5" w:rsidP="00F24F84">
            <w:pPr>
              <w:spacing w:after="0"/>
              <w:rPr>
                <w:rFonts w:ascii="Times New Roman" w:hAnsi="Times New Roman"/>
                <w:b/>
                <w:sz w:val="20"/>
                <w:szCs w:val="20"/>
              </w:rPr>
            </w:pPr>
            <w:r w:rsidRPr="009965FE">
              <w:rPr>
                <w:rFonts w:ascii="Times New Roman" w:hAnsi="Times New Roman"/>
                <w:b/>
                <w:sz w:val="20"/>
                <w:szCs w:val="20"/>
              </w:rPr>
              <w:t>Açıklama</w:t>
            </w:r>
          </w:p>
        </w:tc>
      </w:tr>
      <w:tr w:rsidR="000633A5" w:rsidRPr="009965FE" w:rsidTr="00F24F84">
        <w:trPr>
          <w:cantSplit/>
          <w:trHeight w:val="667"/>
        </w:trPr>
        <w:tc>
          <w:tcPr>
            <w:tcW w:w="583" w:type="dxa"/>
            <w:vMerge w:val="restart"/>
            <w:vAlign w:val="center"/>
          </w:tcPr>
          <w:p w:rsidR="000633A5" w:rsidRDefault="000633A5" w:rsidP="00F24F84">
            <w:pPr>
              <w:spacing w:after="0"/>
              <w:rPr>
                <w:rFonts w:ascii="Times New Roman" w:hAnsi="Times New Roman"/>
                <w:b/>
                <w:caps/>
                <w:sz w:val="20"/>
                <w:szCs w:val="20"/>
              </w:rPr>
            </w:pPr>
            <w:r>
              <w:rPr>
                <w:rFonts w:ascii="Times New Roman" w:hAnsi="Times New Roman"/>
                <w:b/>
                <w:caps/>
                <w:sz w:val="20"/>
                <w:szCs w:val="20"/>
              </w:rPr>
              <w:t xml:space="preserve">  K</w:t>
            </w:r>
          </w:p>
        </w:tc>
        <w:tc>
          <w:tcPr>
            <w:tcW w:w="2077" w:type="dxa"/>
            <w:vMerge w:val="restart"/>
            <w:vAlign w:val="center"/>
          </w:tcPr>
          <w:p w:rsidR="000633A5" w:rsidRPr="003C3976" w:rsidRDefault="000633A5" w:rsidP="00F24F84">
            <w:pPr>
              <w:tabs>
                <w:tab w:val="left" w:pos="2820"/>
              </w:tabs>
              <w:spacing w:after="0"/>
              <w:rPr>
                <w:rFonts w:ascii="Times New Roman" w:hAnsi="Times New Roman"/>
                <w:sz w:val="20"/>
                <w:szCs w:val="20"/>
              </w:rPr>
            </w:pPr>
            <w:r w:rsidRPr="003C3976">
              <w:rPr>
                <w:rFonts w:ascii="Times New Roman" w:hAnsi="Times New Roman"/>
                <w:sz w:val="20"/>
                <w:szCs w:val="20"/>
              </w:rPr>
              <w:t>Makine ve ekipmanların periyodik bakımlarını yap</w:t>
            </w:r>
            <w:r>
              <w:rPr>
                <w:rFonts w:ascii="Times New Roman" w:hAnsi="Times New Roman"/>
                <w:sz w:val="20"/>
                <w:szCs w:val="20"/>
              </w:rPr>
              <w:t>mak</w:t>
            </w:r>
          </w:p>
        </w:tc>
        <w:tc>
          <w:tcPr>
            <w:tcW w:w="709" w:type="dxa"/>
            <w:vMerge w:val="restart"/>
            <w:vAlign w:val="center"/>
          </w:tcPr>
          <w:p w:rsidR="000633A5" w:rsidRPr="009965FE" w:rsidRDefault="000633A5" w:rsidP="00F24F84">
            <w:pPr>
              <w:spacing w:after="0"/>
              <w:rPr>
                <w:rFonts w:ascii="Times New Roman" w:hAnsi="Times New Roman"/>
                <w:b/>
                <w:sz w:val="20"/>
                <w:szCs w:val="20"/>
              </w:rPr>
            </w:pPr>
            <w:r>
              <w:rPr>
                <w:rFonts w:ascii="Times New Roman" w:hAnsi="Times New Roman"/>
                <w:b/>
                <w:sz w:val="20"/>
                <w:szCs w:val="20"/>
              </w:rPr>
              <w:t>K.3</w:t>
            </w:r>
          </w:p>
        </w:tc>
        <w:tc>
          <w:tcPr>
            <w:tcW w:w="2268" w:type="dxa"/>
            <w:vMerge w:val="restart"/>
            <w:vAlign w:val="center"/>
          </w:tcPr>
          <w:p w:rsidR="000633A5" w:rsidRPr="009965FE" w:rsidRDefault="000633A5" w:rsidP="00F24F84">
            <w:pPr>
              <w:spacing w:after="0"/>
              <w:rPr>
                <w:rFonts w:ascii="Times New Roman" w:hAnsi="Times New Roman"/>
                <w:sz w:val="20"/>
                <w:szCs w:val="20"/>
              </w:rPr>
            </w:pPr>
            <w:r w:rsidRPr="009965FE">
              <w:rPr>
                <w:rFonts w:ascii="Times New Roman" w:hAnsi="Times New Roman"/>
                <w:sz w:val="20"/>
                <w:szCs w:val="20"/>
              </w:rPr>
              <w:t>Makine ve ekipmanların arızalarının giderilmesini sağlamak</w:t>
            </w:r>
          </w:p>
        </w:tc>
        <w:tc>
          <w:tcPr>
            <w:tcW w:w="708" w:type="dxa"/>
            <w:vAlign w:val="center"/>
          </w:tcPr>
          <w:p w:rsidR="000633A5" w:rsidRPr="009965FE" w:rsidRDefault="000633A5" w:rsidP="000633A5">
            <w:pPr>
              <w:spacing w:after="0"/>
              <w:rPr>
                <w:rFonts w:ascii="Times New Roman" w:hAnsi="Times New Roman"/>
                <w:b/>
                <w:sz w:val="20"/>
                <w:szCs w:val="20"/>
              </w:rPr>
            </w:pPr>
            <w:r>
              <w:rPr>
                <w:rFonts w:ascii="Times New Roman" w:hAnsi="Times New Roman"/>
                <w:b/>
                <w:sz w:val="20"/>
                <w:szCs w:val="20"/>
              </w:rPr>
              <w:t>K</w:t>
            </w:r>
            <w:r w:rsidRPr="009965FE">
              <w:rPr>
                <w:rFonts w:ascii="Times New Roman" w:hAnsi="Times New Roman"/>
                <w:b/>
                <w:sz w:val="20"/>
                <w:szCs w:val="20"/>
              </w:rPr>
              <w:t>.</w:t>
            </w:r>
            <w:r>
              <w:rPr>
                <w:rFonts w:ascii="Times New Roman" w:hAnsi="Times New Roman"/>
                <w:b/>
                <w:sz w:val="20"/>
                <w:szCs w:val="20"/>
              </w:rPr>
              <w:t>3</w:t>
            </w:r>
            <w:r w:rsidRPr="009965FE">
              <w:rPr>
                <w:rFonts w:ascii="Times New Roman" w:hAnsi="Times New Roman"/>
                <w:b/>
                <w:sz w:val="20"/>
                <w:szCs w:val="20"/>
              </w:rPr>
              <w:t>.1</w:t>
            </w:r>
          </w:p>
        </w:tc>
        <w:tc>
          <w:tcPr>
            <w:tcW w:w="7829" w:type="dxa"/>
            <w:vAlign w:val="center"/>
          </w:tcPr>
          <w:p w:rsidR="000633A5" w:rsidRPr="003C3976" w:rsidRDefault="000633A5" w:rsidP="00F24F84">
            <w:pPr>
              <w:spacing w:after="0"/>
              <w:jc w:val="both"/>
              <w:rPr>
                <w:rFonts w:ascii="Times New Roman" w:hAnsi="Times New Roman"/>
                <w:sz w:val="20"/>
                <w:szCs w:val="20"/>
              </w:rPr>
            </w:pPr>
            <w:r w:rsidRPr="003C3976">
              <w:rPr>
                <w:rFonts w:ascii="Times New Roman" w:hAnsi="Times New Roman"/>
                <w:sz w:val="20"/>
                <w:szCs w:val="20"/>
              </w:rPr>
              <w:t xml:space="preserve">Makine ve ekipmanlarda meydana gelen arızaların kaynağını, inceleyerek veya makinenin uyarı sisteminden tespit eder. </w:t>
            </w:r>
          </w:p>
        </w:tc>
      </w:tr>
      <w:tr w:rsidR="000633A5" w:rsidRPr="009965FE" w:rsidTr="00F24F84">
        <w:trPr>
          <w:cantSplit/>
          <w:trHeight w:val="667"/>
        </w:trPr>
        <w:tc>
          <w:tcPr>
            <w:tcW w:w="583" w:type="dxa"/>
            <w:vMerge/>
            <w:vAlign w:val="center"/>
          </w:tcPr>
          <w:p w:rsidR="000633A5" w:rsidRDefault="000633A5" w:rsidP="00F24F84">
            <w:pPr>
              <w:spacing w:after="0"/>
              <w:rPr>
                <w:rFonts w:ascii="Times New Roman" w:hAnsi="Times New Roman"/>
                <w:b/>
                <w:caps/>
                <w:sz w:val="20"/>
                <w:szCs w:val="20"/>
              </w:rPr>
            </w:pPr>
          </w:p>
        </w:tc>
        <w:tc>
          <w:tcPr>
            <w:tcW w:w="2077" w:type="dxa"/>
            <w:vMerge/>
            <w:vAlign w:val="center"/>
          </w:tcPr>
          <w:p w:rsidR="000633A5" w:rsidRPr="003C3976" w:rsidRDefault="000633A5" w:rsidP="00F24F84">
            <w:pPr>
              <w:tabs>
                <w:tab w:val="left" w:pos="2820"/>
              </w:tabs>
              <w:spacing w:after="0"/>
              <w:rPr>
                <w:rFonts w:ascii="Times New Roman" w:hAnsi="Times New Roman"/>
                <w:sz w:val="20"/>
                <w:szCs w:val="20"/>
              </w:rPr>
            </w:pPr>
          </w:p>
        </w:tc>
        <w:tc>
          <w:tcPr>
            <w:tcW w:w="709" w:type="dxa"/>
            <w:vMerge/>
            <w:vAlign w:val="center"/>
          </w:tcPr>
          <w:p w:rsidR="000633A5" w:rsidRDefault="000633A5" w:rsidP="00F24F84">
            <w:pPr>
              <w:spacing w:after="0"/>
              <w:rPr>
                <w:rFonts w:ascii="Times New Roman" w:hAnsi="Times New Roman"/>
                <w:b/>
                <w:sz w:val="20"/>
                <w:szCs w:val="20"/>
              </w:rPr>
            </w:pPr>
          </w:p>
        </w:tc>
        <w:tc>
          <w:tcPr>
            <w:tcW w:w="2268" w:type="dxa"/>
            <w:vMerge/>
            <w:vAlign w:val="center"/>
          </w:tcPr>
          <w:p w:rsidR="000633A5" w:rsidRPr="009965FE" w:rsidRDefault="000633A5" w:rsidP="00F24F84">
            <w:pPr>
              <w:spacing w:after="0"/>
              <w:rPr>
                <w:rFonts w:ascii="Times New Roman" w:hAnsi="Times New Roman"/>
                <w:sz w:val="20"/>
                <w:szCs w:val="20"/>
              </w:rPr>
            </w:pPr>
          </w:p>
        </w:tc>
        <w:tc>
          <w:tcPr>
            <w:tcW w:w="708" w:type="dxa"/>
            <w:vAlign w:val="center"/>
          </w:tcPr>
          <w:p w:rsidR="000633A5" w:rsidRPr="009965FE" w:rsidRDefault="000633A5" w:rsidP="00F24F84">
            <w:pPr>
              <w:spacing w:after="0"/>
              <w:rPr>
                <w:rFonts w:ascii="Times New Roman" w:hAnsi="Times New Roman"/>
                <w:b/>
                <w:sz w:val="20"/>
                <w:szCs w:val="20"/>
              </w:rPr>
            </w:pPr>
            <w:r>
              <w:rPr>
                <w:rFonts w:ascii="Times New Roman" w:hAnsi="Times New Roman"/>
                <w:b/>
                <w:sz w:val="20"/>
                <w:szCs w:val="20"/>
              </w:rPr>
              <w:t>K.3</w:t>
            </w:r>
            <w:r w:rsidRPr="009965FE">
              <w:rPr>
                <w:rFonts w:ascii="Times New Roman" w:hAnsi="Times New Roman"/>
                <w:b/>
                <w:sz w:val="20"/>
                <w:szCs w:val="20"/>
              </w:rPr>
              <w:t>.2</w:t>
            </w:r>
          </w:p>
        </w:tc>
        <w:tc>
          <w:tcPr>
            <w:tcW w:w="7829" w:type="dxa"/>
            <w:vAlign w:val="center"/>
          </w:tcPr>
          <w:p w:rsidR="000633A5" w:rsidRPr="003C3976" w:rsidRDefault="000633A5" w:rsidP="00F24F84">
            <w:pPr>
              <w:spacing w:after="0"/>
              <w:jc w:val="both"/>
              <w:rPr>
                <w:rFonts w:ascii="Times New Roman" w:hAnsi="Times New Roman"/>
                <w:sz w:val="20"/>
                <w:szCs w:val="20"/>
              </w:rPr>
            </w:pPr>
            <w:r w:rsidRPr="0013321C">
              <w:rPr>
                <w:rFonts w:ascii="Times New Roman" w:hAnsi="Times New Roman"/>
                <w:sz w:val="20"/>
                <w:szCs w:val="20"/>
              </w:rPr>
              <w:t xml:space="preserve">Makine ve ekipmanlardaki arıza türüne göre gerektiğinde, üretimi de durdurarak ilgilileri bilgilendirir.  </w:t>
            </w:r>
          </w:p>
        </w:tc>
      </w:tr>
      <w:tr w:rsidR="000633A5" w:rsidRPr="009965FE" w:rsidTr="00F24F84">
        <w:trPr>
          <w:cantSplit/>
          <w:trHeight w:val="667"/>
        </w:trPr>
        <w:tc>
          <w:tcPr>
            <w:tcW w:w="583" w:type="dxa"/>
            <w:vMerge/>
            <w:vAlign w:val="center"/>
          </w:tcPr>
          <w:p w:rsidR="000633A5" w:rsidRDefault="000633A5" w:rsidP="00F24F84">
            <w:pPr>
              <w:spacing w:after="0"/>
              <w:rPr>
                <w:rFonts w:ascii="Times New Roman" w:hAnsi="Times New Roman"/>
                <w:b/>
                <w:caps/>
                <w:sz w:val="20"/>
                <w:szCs w:val="20"/>
              </w:rPr>
            </w:pPr>
          </w:p>
        </w:tc>
        <w:tc>
          <w:tcPr>
            <w:tcW w:w="2077" w:type="dxa"/>
            <w:vMerge/>
            <w:vAlign w:val="center"/>
          </w:tcPr>
          <w:p w:rsidR="000633A5" w:rsidRPr="003C3976" w:rsidRDefault="000633A5" w:rsidP="00F24F84">
            <w:pPr>
              <w:tabs>
                <w:tab w:val="left" w:pos="2820"/>
              </w:tabs>
              <w:spacing w:after="0"/>
              <w:rPr>
                <w:rFonts w:ascii="Times New Roman" w:hAnsi="Times New Roman"/>
                <w:sz w:val="20"/>
                <w:szCs w:val="20"/>
              </w:rPr>
            </w:pPr>
          </w:p>
        </w:tc>
        <w:tc>
          <w:tcPr>
            <w:tcW w:w="709" w:type="dxa"/>
            <w:vMerge/>
            <w:vAlign w:val="center"/>
          </w:tcPr>
          <w:p w:rsidR="000633A5" w:rsidRDefault="000633A5" w:rsidP="00F24F84">
            <w:pPr>
              <w:spacing w:after="0"/>
              <w:rPr>
                <w:rFonts w:ascii="Times New Roman" w:hAnsi="Times New Roman"/>
                <w:b/>
                <w:sz w:val="20"/>
                <w:szCs w:val="20"/>
              </w:rPr>
            </w:pPr>
          </w:p>
        </w:tc>
        <w:tc>
          <w:tcPr>
            <w:tcW w:w="2268" w:type="dxa"/>
            <w:vMerge/>
            <w:vAlign w:val="center"/>
          </w:tcPr>
          <w:p w:rsidR="000633A5" w:rsidRPr="009965FE" w:rsidRDefault="000633A5" w:rsidP="00F24F84">
            <w:pPr>
              <w:spacing w:after="0"/>
              <w:rPr>
                <w:rFonts w:ascii="Times New Roman" w:hAnsi="Times New Roman"/>
                <w:sz w:val="20"/>
                <w:szCs w:val="20"/>
              </w:rPr>
            </w:pPr>
          </w:p>
        </w:tc>
        <w:tc>
          <w:tcPr>
            <w:tcW w:w="708" w:type="dxa"/>
            <w:vAlign w:val="center"/>
          </w:tcPr>
          <w:p w:rsidR="000633A5" w:rsidRDefault="000633A5" w:rsidP="00F24F84">
            <w:pPr>
              <w:spacing w:after="0"/>
              <w:rPr>
                <w:rFonts w:ascii="Times New Roman" w:hAnsi="Times New Roman"/>
                <w:b/>
                <w:sz w:val="20"/>
                <w:szCs w:val="20"/>
              </w:rPr>
            </w:pPr>
            <w:r>
              <w:rPr>
                <w:rFonts w:ascii="Times New Roman" w:hAnsi="Times New Roman"/>
                <w:b/>
                <w:sz w:val="20"/>
                <w:szCs w:val="20"/>
              </w:rPr>
              <w:t>K.3</w:t>
            </w:r>
            <w:r w:rsidRPr="009965FE">
              <w:rPr>
                <w:rFonts w:ascii="Times New Roman" w:hAnsi="Times New Roman"/>
                <w:b/>
                <w:sz w:val="20"/>
                <w:szCs w:val="20"/>
              </w:rPr>
              <w:t>.3</w:t>
            </w:r>
          </w:p>
        </w:tc>
        <w:tc>
          <w:tcPr>
            <w:tcW w:w="7829" w:type="dxa"/>
            <w:vAlign w:val="center"/>
          </w:tcPr>
          <w:p w:rsidR="000633A5" w:rsidRPr="003C3976" w:rsidRDefault="000633A5" w:rsidP="00F24F84">
            <w:pPr>
              <w:spacing w:after="0"/>
              <w:jc w:val="both"/>
              <w:rPr>
                <w:rFonts w:ascii="Times New Roman" w:hAnsi="Times New Roman"/>
                <w:spacing w:val="2"/>
                <w:sz w:val="20"/>
                <w:szCs w:val="20"/>
              </w:rPr>
            </w:pPr>
            <w:r w:rsidRPr="003C3976">
              <w:rPr>
                <w:rFonts w:ascii="Times New Roman" w:hAnsi="Times New Roman"/>
                <w:spacing w:val="2"/>
                <w:sz w:val="20"/>
                <w:szCs w:val="20"/>
              </w:rPr>
              <w:t>Belirlediği sorunlardan yetkisi dâhilindekileri düzeltir, diğerlerini yetkililere bildirir.</w:t>
            </w:r>
          </w:p>
        </w:tc>
      </w:tr>
      <w:tr w:rsidR="000633A5" w:rsidRPr="009965FE" w:rsidTr="00F24F84">
        <w:trPr>
          <w:cantSplit/>
          <w:trHeight w:val="667"/>
        </w:trPr>
        <w:tc>
          <w:tcPr>
            <w:tcW w:w="583" w:type="dxa"/>
            <w:vMerge/>
            <w:vAlign w:val="center"/>
          </w:tcPr>
          <w:p w:rsidR="000633A5" w:rsidRPr="009965FE" w:rsidRDefault="000633A5" w:rsidP="00F24F84">
            <w:pPr>
              <w:spacing w:after="0"/>
              <w:rPr>
                <w:rFonts w:ascii="Times New Roman" w:hAnsi="Times New Roman"/>
                <w:b/>
                <w:caps/>
                <w:sz w:val="20"/>
                <w:szCs w:val="20"/>
              </w:rPr>
            </w:pPr>
          </w:p>
        </w:tc>
        <w:tc>
          <w:tcPr>
            <w:tcW w:w="2077" w:type="dxa"/>
            <w:vMerge/>
            <w:vAlign w:val="center"/>
          </w:tcPr>
          <w:p w:rsidR="000633A5" w:rsidRPr="009965FE" w:rsidRDefault="000633A5" w:rsidP="00F24F84">
            <w:pPr>
              <w:tabs>
                <w:tab w:val="left" w:pos="2820"/>
              </w:tabs>
              <w:spacing w:after="0"/>
              <w:rPr>
                <w:rFonts w:ascii="Times New Roman" w:hAnsi="Times New Roman"/>
                <w:sz w:val="20"/>
                <w:szCs w:val="20"/>
              </w:rPr>
            </w:pPr>
          </w:p>
        </w:tc>
        <w:tc>
          <w:tcPr>
            <w:tcW w:w="709" w:type="dxa"/>
            <w:vMerge/>
            <w:vAlign w:val="center"/>
          </w:tcPr>
          <w:p w:rsidR="000633A5" w:rsidRPr="009965FE" w:rsidRDefault="000633A5" w:rsidP="00F24F84">
            <w:pPr>
              <w:spacing w:after="0"/>
              <w:rPr>
                <w:rFonts w:ascii="Times New Roman" w:hAnsi="Times New Roman"/>
                <w:b/>
                <w:sz w:val="20"/>
                <w:szCs w:val="20"/>
              </w:rPr>
            </w:pPr>
          </w:p>
        </w:tc>
        <w:tc>
          <w:tcPr>
            <w:tcW w:w="2268" w:type="dxa"/>
            <w:vMerge/>
            <w:vAlign w:val="center"/>
          </w:tcPr>
          <w:p w:rsidR="000633A5" w:rsidRPr="009965FE" w:rsidRDefault="000633A5" w:rsidP="00F24F84">
            <w:pPr>
              <w:spacing w:after="0"/>
              <w:rPr>
                <w:rFonts w:ascii="Times New Roman" w:hAnsi="Times New Roman"/>
              </w:rPr>
            </w:pPr>
          </w:p>
        </w:tc>
        <w:tc>
          <w:tcPr>
            <w:tcW w:w="708" w:type="dxa"/>
            <w:vAlign w:val="center"/>
          </w:tcPr>
          <w:p w:rsidR="000633A5" w:rsidRDefault="000633A5" w:rsidP="00F24F84">
            <w:pPr>
              <w:spacing w:after="0"/>
              <w:rPr>
                <w:rFonts w:ascii="Times New Roman" w:hAnsi="Times New Roman"/>
                <w:b/>
                <w:sz w:val="20"/>
                <w:szCs w:val="20"/>
              </w:rPr>
            </w:pPr>
            <w:r>
              <w:rPr>
                <w:rFonts w:ascii="Times New Roman" w:hAnsi="Times New Roman"/>
                <w:b/>
                <w:sz w:val="20"/>
                <w:szCs w:val="20"/>
              </w:rPr>
              <w:t>K.3.4</w:t>
            </w:r>
          </w:p>
        </w:tc>
        <w:tc>
          <w:tcPr>
            <w:tcW w:w="7829" w:type="dxa"/>
            <w:vAlign w:val="center"/>
          </w:tcPr>
          <w:p w:rsidR="000633A5" w:rsidRPr="003C3976" w:rsidRDefault="000633A5" w:rsidP="00F24F84">
            <w:pPr>
              <w:spacing w:after="0"/>
              <w:jc w:val="both"/>
              <w:rPr>
                <w:rFonts w:ascii="Times New Roman" w:hAnsi="Times New Roman"/>
                <w:sz w:val="20"/>
                <w:szCs w:val="20"/>
              </w:rPr>
            </w:pPr>
            <w:r>
              <w:rPr>
                <w:rFonts w:ascii="Times New Roman" w:hAnsi="Times New Roman"/>
                <w:sz w:val="20"/>
                <w:szCs w:val="20"/>
              </w:rPr>
              <w:t xml:space="preserve">İşin </w:t>
            </w:r>
            <w:r w:rsidRPr="003C3976">
              <w:rPr>
                <w:rFonts w:ascii="Times New Roman" w:hAnsi="Times New Roman"/>
                <w:sz w:val="20"/>
                <w:szCs w:val="20"/>
              </w:rPr>
              <w:t>gerekler</w:t>
            </w:r>
            <w:r>
              <w:rPr>
                <w:rFonts w:ascii="Times New Roman" w:hAnsi="Times New Roman"/>
                <w:sz w:val="20"/>
                <w:szCs w:val="20"/>
              </w:rPr>
              <w:t>in</w:t>
            </w:r>
            <w:r w:rsidRPr="003C3976">
              <w:rPr>
                <w:rFonts w:ascii="Times New Roman" w:hAnsi="Times New Roman"/>
                <w:sz w:val="20"/>
                <w:szCs w:val="20"/>
              </w:rPr>
              <w:t xml:space="preserve">e göre makinelerin parçalarını talimatlarına </w:t>
            </w:r>
            <w:r>
              <w:rPr>
                <w:rFonts w:ascii="Times New Roman" w:hAnsi="Times New Roman"/>
                <w:sz w:val="20"/>
                <w:szCs w:val="20"/>
              </w:rPr>
              <w:t>uygun şekilde</w:t>
            </w:r>
            <w:r w:rsidRPr="003C3976">
              <w:rPr>
                <w:rFonts w:ascii="Times New Roman" w:hAnsi="Times New Roman"/>
                <w:sz w:val="20"/>
                <w:szCs w:val="20"/>
              </w:rPr>
              <w:t xml:space="preserve"> değiştirir/değiştirilmesini sağlar.</w:t>
            </w:r>
          </w:p>
        </w:tc>
      </w:tr>
      <w:tr w:rsidR="000633A5" w:rsidRPr="009965FE" w:rsidTr="00F24F84">
        <w:trPr>
          <w:cantSplit/>
          <w:trHeight w:val="704"/>
        </w:trPr>
        <w:tc>
          <w:tcPr>
            <w:tcW w:w="583" w:type="dxa"/>
            <w:vMerge/>
            <w:vAlign w:val="center"/>
          </w:tcPr>
          <w:p w:rsidR="000633A5" w:rsidRPr="009965FE" w:rsidRDefault="000633A5" w:rsidP="00F24F84">
            <w:pPr>
              <w:spacing w:after="0"/>
              <w:rPr>
                <w:rFonts w:ascii="Times New Roman" w:hAnsi="Times New Roman"/>
                <w:b/>
                <w:caps/>
                <w:sz w:val="20"/>
                <w:szCs w:val="20"/>
              </w:rPr>
            </w:pPr>
          </w:p>
        </w:tc>
        <w:tc>
          <w:tcPr>
            <w:tcW w:w="2077" w:type="dxa"/>
            <w:vMerge/>
            <w:vAlign w:val="center"/>
          </w:tcPr>
          <w:p w:rsidR="000633A5" w:rsidRPr="009965FE" w:rsidRDefault="000633A5" w:rsidP="00F24F84">
            <w:pPr>
              <w:tabs>
                <w:tab w:val="left" w:pos="2820"/>
              </w:tabs>
              <w:spacing w:after="0"/>
              <w:rPr>
                <w:rFonts w:ascii="Times New Roman" w:hAnsi="Times New Roman"/>
                <w:sz w:val="20"/>
                <w:szCs w:val="20"/>
              </w:rPr>
            </w:pPr>
          </w:p>
        </w:tc>
        <w:tc>
          <w:tcPr>
            <w:tcW w:w="709" w:type="dxa"/>
            <w:vMerge/>
            <w:vAlign w:val="center"/>
          </w:tcPr>
          <w:p w:rsidR="000633A5" w:rsidRPr="009965FE" w:rsidRDefault="000633A5" w:rsidP="00F24F84">
            <w:pPr>
              <w:spacing w:after="0"/>
              <w:rPr>
                <w:rFonts w:ascii="Times New Roman" w:hAnsi="Times New Roman"/>
                <w:b/>
                <w:sz w:val="20"/>
                <w:szCs w:val="20"/>
              </w:rPr>
            </w:pPr>
          </w:p>
        </w:tc>
        <w:tc>
          <w:tcPr>
            <w:tcW w:w="2268" w:type="dxa"/>
            <w:vMerge/>
            <w:vAlign w:val="center"/>
          </w:tcPr>
          <w:p w:rsidR="000633A5" w:rsidRPr="009965FE" w:rsidRDefault="000633A5" w:rsidP="00F24F84">
            <w:pPr>
              <w:spacing w:after="0"/>
              <w:rPr>
                <w:rFonts w:ascii="Times New Roman" w:hAnsi="Times New Roman"/>
                <w:sz w:val="20"/>
                <w:szCs w:val="20"/>
              </w:rPr>
            </w:pPr>
          </w:p>
        </w:tc>
        <w:tc>
          <w:tcPr>
            <w:tcW w:w="708" w:type="dxa"/>
            <w:vAlign w:val="center"/>
          </w:tcPr>
          <w:p w:rsidR="000633A5" w:rsidRPr="009965FE" w:rsidRDefault="000633A5" w:rsidP="00F24F84">
            <w:pPr>
              <w:spacing w:after="0"/>
              <w:rPr>
                <w:rFonts w:ascii="Times New Roman" w:hAnsi="Times New Roman"/>
                <w:b/>
                <w:sz w:val="20"/>
                <w:szCs w:val="20"/>
              </w:rPr>
            </w:pPr>
            <w:r>
              <w:rPr>
                <w:rFonts w:ascii="Times New Roman" w:hAnsi="Times New Roman"/>
                <w:b/>
                <w:sz w:val="20"/>
                <w:szCs w:val="20"/>
              </w:rPr>
              <w:t>K.3.5</w:t>
            </w:r>
          </w:p>
        </w:tc>
        <w:tc>
          <w:tcPr>
            <w:tcW w:w="7829" w:type="dxa"/>
            <w:vAlign w:val="center"/>
          </w:tcPr>
          <w:p w:rsidR="000633A5" w:rsidRDefault="000633A5" w:rsidP="00F24F84">
            <w:pPr>
              <w:spacing w:after="0"/>
              <w:jc w:val="both"/>
              <w:rPr>
                <w:rFonts w:ascii="Times New Roman" w:hAnsi="Times New Roman"/>
                <w:sz w:val="20"/>
                <w:szCs w:val="20"/>
              </w:rPr>
            </w:pPr>
            <w:r w:rsidRPr="0013321C">
              <w:rPr>
                <w:rFonts w:ascii="Times New Roman" w:hAnsi="Times New Roman"/>
                <w:spacing w:val="2"/>
                <w:sz w:val="20"/>
                <w:szCs w:val="20"/>
              </w:rPr>
              <w:t>Yetkisi dâhilindeki makine bakımlarını, bakım ve güvenlik prosedürlerine uygun şekilde yapar.</w:t>
            </w:r>
          </w:p>
        </w:tc>
      </w:tr>
    </w:tbl>
    <w:p w:rsidR="000633A5" w:rsidRDefault="000633A5" w:rsidP="009A353F">
      <w:pPr>
        <w:pStyle w:val="ListeParagraf"/>
        <w:ind w:left="0"/>
        <w:jc w:val="both"/>
        <w:outlineLvl w:val="1"/>
        <w:rPr>
          <w:rFonts w:ascii="Times New Roman" w:hAnsi="Times New Roman"/>
          <w:b/>
          <w:sz w:val="24"/>
          <w:szCs w:val="24"/>
        </w:rPr>
      </w:pPr>
    </w:p>
    <w:p w:rsidR="00335917" w:rsidRDefault="00335917" w:rsidP="009A353F">
      <w:pPr>
        <w:pStyle w:val="ListeParagraf"/>
        <w:ind w:left="0"/>
        <w:jc w:val="both"/>
        <w:outlineLvl w:val="1"/>
        <w:rPr>
          <w:rFonts w:ascii="Times New Roman" w:hAnsi="Times New Roman"/>
          <w:b/>
          <w:sz w:val="24"/>
          <w:szCs w:val="24"/>
        </w:rPr>
      </w:pPr>
    </w:p>
    <w:p w:rsidR="00335917" w:rsidRDefault="00335917" w:rsidP="009A353F">
      <w:pPr>
        <w:pStyle w:val="ListeParagraf"/>
        <w:ind w:left="0"/>
        <w:jc w:val="both"/>
        <w:outlineLvl w:val="1"/>
        <w:rPr>
          <w:rFonts w:ascii="Times New Roman" w:hAnsi="Times New Roman"/>
          <w:b/>
          <w:sz w:val="24"/>
          <w:szCs w:val="24"/>
        </w:rPr>
      </w:pPr>
    </w:p>
    <w:p w:rsidR="00335917" w:rsidRDefault="00335917" w:rsidP="009A353F">
      <w:pPr>
        <w:pStyle w:val="ListeParagraf"/>
        <w:ind w:left="0"/>
        <w:jc w:val="both"/>
        <w:outlineLvl w:val="1"/>
        <w:rPr>
          <w:rFonts w:ascii="Times New Roman" w:hAnsi="Times New Roman"/>
          <w:b/>
          <w:sz w:val="24"/>
          <w:szCs w:val="24"/>
        </w:rPr>
      </w:pPr>
    </w:p>
    <w:p w:rsidR="009965FE" w:rsidRDefault="009965FE" w:rsidP="009A353F">
      <w:pPr>
        <w:pStyle w:val="ListeParagraf"/>
        <w:ind w:left="0"/>
        <w:jc w:val="both"/>
        <w:outlineLvl w:val="1"/>
        <w:rPr>
          <w:rFonts w:ascii="Times New Roman" w:hAnsi="Times New Roman"/>
          <w:b/>
          <w:sz w:val="24"/>
          <w:szCs w:val="24"/>
        </w:rPr>
      </w:pPr>
    </w:p>
    <w:p w:rsidR="009965FE" w:rsidRDefault="009965FE"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0633A5" w:rsidRDefault="000633A5" w:rsidP="009A353F">
      <w:pPr>
        <w:pStyle w:val="ListeParagraf"/>
        <w:ind w:left="0"/>
        <w:jc w:val="both"/>
        <w:outlineLvl w:val="1"/>
        <w:rPr>
          <w:rFonts w:ascii="Times New Roman" w:hAnsi="Times New Roman"/>
          <w:b/>
          <w:sz w:val="24"/>
          <w:szCs w:val="24"/>
        </w:rPr>
      </w:pPr>
    </w:p>
    <w:p w:rsidR="009965FE" w:rsidRDefault="009965FE" w:rsidP="009A353F">
      <w:pPr>
        <w:pStyle w:val="ListeParagraf"/>
        <w:ind w:left="0"/>
        <w:jc w:val="both"/>
        <w:outlineLvl w:val="1"/>
        <w:rPr>
          <w:rFonts w:ascii="Times New Roman" w:hAnsi="Times New Roman"/>
          <w:b/>
          <w:sz w:val="24"/>
          <w:szCs w:val="24"/>
        </w:rPr>
      </w:pPr>
    </w:p>
    <w:p w:rsidR="009965FE" w:rsidRDefault="009965FE" w:rsidP="009A353F">
      <w:pPr>
        <w:pStyle w:val="ListeParagraf"/>
        <w:ind w:left="0"/>
        <w:jc w:val="both"/>
        <w:outlineLvl w:val="1"/>
        <w:rPr>
          <w:rFonts w:ascii="Times New Roman" w:hAnsi="Times New Roman"/>
          <w:b/>
          <w:sz w:val="24"/>
          <w:szCs w:val="24"/>
        </w:rPr>
      </w:pPr>
    </w:p>
    <w:p w:rsidR="008C2D63" w:rsidRDefault="008C2D63" w:rsidP="009A353F">
      <w:pPr>
        <w:pStyle w:val="ListeParagraf"/>
        <w:ind w:left="0"/>
        <w:jc w:val="both"/>
        <w:outlineLvl w:val="1"/>
        <w:rPr>
          <w:rFonts w:ascii="Times New Roman" w:hAnsi="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077"/>
        <w:gridCol w:w="709"/>
        <w:gridCol w:w="2268"/>
        <w:gridCol w:w="708"/>
        <w:gridCol w:w="7938"/>
      </w:tblGrid>
      <w:tr w:rsidR="00370DE0" w:rsidRPr="009965FE" w:rsidTr="009E161D">
        <w:trPr>
          <w:trHeight w:val="567"/>
        </w:trPr>
        <w:tc>
          <w:tcPr>
            <w:tcW w:w="2660" w:type="dxa"/>
            <w:gridSpan w:val="2"/>
            <w:tcBorders>
              <w:top w:val="single" w:sz="4" w:space="0" w:color="auto"/>
            </w:tcBorders>
            <w:vAlign w:val="center"/>
          </w:tcPr>
          <w:p w:rsidR="00026E34" w:rsidRPr="009965FE" w:rsidRDefault="00026E34" w:rsidP="00266F08">
            <w:pPr>
              <w:spacing w:after="0"/>
              <w:rPr>
                <w:rFonts w:ascii="Times New Roman" w:hAnsi="Times New Roman"/>
                <w:b/>
                <w:sz w:val="20"/>
                <w:szCs w:val="20"/>
              </w:rPr>
            </w:pPr>
            <w:r w:rsidRPr="009965FE">
              <w:rPr>
                <w:rFonts w:ascii="Times New Roman" w:hAnsi="Times New Roman"/>
                <w:b/>
                <w:sz w:val="20"/>
                <w:szCs w:val="20"/>
              </w:rPr>
              <w:t>Görevler</w:t>
            </w:r>
          </w:p>
        </w:tc>
        <w:tc>
          <w:tcPr>
            <w:tcW w:w="2977" w:type="dxa"/>
            <w:gridSpan w:val="2"/>
            <w:tcBorders>
              <w:top w:val="single" w:sz="4" w:space="0" w:color="auto"/>
            </w:tcBorders>
            <w:vAlign w:val="center"/>
          </w:tcPr>
          <w:p w:rsidR="00026E34" w:rsidRPr="009965FE" w:rsidRDefault="00026E34" w:rsidP="00266F08">
            <w:pPr>
              <w:spacing w:after="0"/>
              <w:rPr>
                <w:rFonts w:ascii="Times New Roman" w:hAnsi="Times New Roman"/>
                <w:b/>
                <w:sz w:val="20"/>
                <w:szCs w:val="20"/>
              </w:rPr>
            </w:pPr>
            <w:r w:rsidRPr="009965FE">
              <w:rPr>
                <w:rFonts w:ascii="Times New Roman" w:hAnsi="Times New Roman"/>
                <w:b/>
                <w:sz w:val="20"/>
                <w:szCs w:val="20"/>
              </w:rPr>
              <w:t>İşlemler</w:t>
            </w:r>
          </w:p>
        </w:tc>
        <w:tc>
          <w:tcPr>
            <w:tcW w:w="8646" w:type="dxa"/>
            <w:gridSpan w:val="2"/>
            <w:tcBorders>
              <w:top w:val="single" w:sz="4" w:space="0" w:color="auto"/>
            </w:tcBorders>
            <w:vAlign w:val="center"/>
          </w:tcPr>
          <w:p w:rsidR="00026E34" w:rsidRPr="009965FE" w:rsidRDefault="00026E34" w:rsidP="00266F08">
            <w:pPr>
              <w:spacing w:after="0"/>
              <w:rPr>
                <w:rFonts w:ascii="Times New Roman" w:hAnsi="Times New Roman"/>
                <w:b/>
                <w:sz w:val="20"/>
                <w:szCs w:val="20"/>
              </w:rPr>
            </w:pPr>
            <w:r w:rsidRPr="009965FE">
              <w:rPr>
                <w:rFonts w:ascii="Times New Roman" w:hAnsi="Times New Roman"/>
                <w:b/>
                <w:sz w:val="20"/>
                <w:szCs w:val="20"/>
              </w:rPr>
              <w:t>Başarım Ölçütleri</w:t>
            </w:r>
          </w:p>
        </w:tc>
      </w:tr>
      <w:tr w:rsidR="00370DE0" w:rsidRPr="009965FE" w:rsidTr="009E161D">
        <w:trPr>
          <w:trHeight w:val="567"/>
        </w:trPr>
        <w:tc>
          <w:tcPr>
            <w:tcW w:w="583" w:type="dxa"/>
            <w:vAlign w:val="center"/>
          </w:tcPr>
          <w:p w:rsidR="00026E34" w:rsidRPr="009965FE" w:rsidRDefault="00026E34" w:rsidP="00266F08">
            <w:pPr>
              <w:spacing w:after="0"/>
              <w:rPr>
                <w:rFonts w:ascii="Times New Roman" w:hAnsi="Times New Roman"/>
                <w:b/>
                <w:sz w:val="20"/>
                <w:szCs w:val="20"/>
              </w:rPr>
            </w:pPr>
            <w:r w:rsidRPr="009965FE">
              <w:rPr>
                <w:rFonts w:ascii="Times New Roman" w:hAnsi="Times New Roman"/>
                <w:b/>
                <w:sz w:val="20"/>
                <w:szCs w:val="20"/>
              </w:rPr>
              <w:t>Kod</w:t>
            </w:r>
          </w:p>
        </w:tc>
        <w:tc>
          <w:tcPr>
            <w:tcW w:w="2077" w:type="dxa"/>
            <w:vAlign w:val="center"/>
          </w:tcPr>
          <w:p w:rsidR="00026E34" w:rsidRPr="009965FE" w:rsidRDefault="00026E34" w:rsidP="00266F08">
            <w:pPr>
              <w:spacing w:after="0"/>
              <w:rPr>
                <w:rFonts w:ascii="Times New Roman" w:hAnsi="Times New Roman"/>
                <w:b/>
                <w:sz w:val="20"/>
                <w:szCs w:val="20"/>
              </w:rPr>
            </w:pPr>
            <w:r w:rsidRPr="009965FE">
              <w:rPr>
                <w:rFonts w:ascii="Times New Roman" w:hAnsi="Times New Roman"/>
                <w:b/>
                <w:sz w:val="20"/>
                <w:szCs w:val="20"/>
              </w:rPr>
              <w:t>Adı</w:t>
            </w:r>
          </w:p>
        </w:tc>
        <w:tc>
          <w:tcPr>
            <w:tcW w:w="709" w:type="dxa"/>
            <w:vAlign w:val="center"/>
          </w:tcPr>
          <w:p w:rsidR="00026E34" w:rsidRPr="009965FE" w:rsidRDefault="00026E34" w:rsidP="00266F08">
            <w:pPr>
              <w:spacing w:after="0"/>
              <w:rPr>
                <w:rFonts w:ascii="Times New Roman" w:hAnsi="Times New Roman"/>
                <w:b/>
                <w:sz w:val="20"/>
                <w:szCs w:val="20"/>
              </w:rPr>
            </w:pPr>
            <w:r w:rsidRPr="009965FE">
              <w:rPr>
                <w:rFonts w:ascii="Times New Roman" w:hAnsi="Times New Roman"/>
                <w:b/>
                <w:sz w:val="20"/>
                <w:szCs w:val="20"/>
              </w:rPr>
              <w:t>Kod</w:t>
            </w:r>
          </w:p>
        </w:tc>
        <w:tc>
          <w:tcPr>
            <w:tcW w:w="2268" w:type="dxa"/>
            <w:vAlign w:val="center"/>
          </w:tcPr>
          <w:p w:rsidR="00026E34" w:rsidRPr="009965FE" w:rsidRDefault="00026E34" w:rsidP="00266F08">
            <w:pPr>
              <w:spacing w:after="0"/>
              <w:rPr>
                <w:rFonts w:ascii="Times New Roman" w:hAnsi="Times New Roman"/>
                <w:b/>
                <w:sz w:val="20"/>
                <w:szCs w:val="20"/>
              </w:rPr>
            </w:pPr>
            <w:r w:rsidRPr="009965FE">
              <w:rPr>
                <w:rFonts w:ascii="Times New Roman" w:hAnsi="Times New Roman"/>
                <w:b/>
                <w:sz w:val="20"/>
                <w:szCs w:val="20"/>
              </w:rPr>
              <w:t>Adı</w:t>
            </w:r>
          </w:p>
        </w:tc>
        <w:tc>
          <w:tcPr>
            <w:tcW w:w="708" w:type="dxa"/>
            <w:vAlign w:val="center"/>
          </w:tcPr>
          <w:p w:rsidR="00026E34" w:rsidRPr="009965FE" w:rsidRDefault="00026E34" w:rsidP="00266F08">
            <w:pPr>
              <w:spacing w:after="0"/>
              <w:rPr>
                <w:rFonts w:ascii="Times New Roman" w:hAnsi="Times New Roman"/>
                <w:b/>
                <w:sz w:val="20"/>
                <w:szCs w:val="20"/>
              </w:rPr>
            </w:pPr>
            <w:r w:rsidRPr="009965FE">
              <w:rPr>
                <w:rFonts w:ascii="Times New Roman" w:hAnsi="Times New Roman"/>
                <w:b/>
                <w:sz w:val="20"/>
                <w:szCs w:val="20"/>
              </w:rPr>
              <w:t>Kod</w:t>
            </w:r>
          </w:p>
        </w:tc>
        <w:tc>
          <w:tcPr>
            <w:tcW w:w="7938" w:type="dxa"/>
            <w:vAlign w:val="center"/>
          </w:tcPr>
          <w:p w:rsidR="00026E34" w:rsidRPr="009965FE" w:rsidRDefault="00026E34" w:rsidP="00266F08">
            <w:pPr>
              <w:spacing w:after="0"/>
              <w:rPr>
                <w:rFonts w:ascii="Times New Roman" w:hAnsi="Times New Roman"/>
                <w:b/>
                <w:sz w:val="20"/>
                <w:szCs w:val="20"/>
              </w:rPr>
            </w:pPr>
            <w:r w:rsidRPr="009965FE">
              <w:rPr>
                <w:rFonts w:ascii="Times New Roman" w:hAnsi="Times New Roman"/>
                <w:b/>
                <w:sz w:val="20"/>
                <w:szCs w:val="20"/>
              </w:rPr>
              <w:t>Açıklama</w:t>
            </w:r>
          </w:p>
        </w:tc>
      </w:tr>
      <w:tr w:rsidR="00335917" w:rsidRPr="009965FE" w:rsidTr="009E161D">
        <w:trPr>
          <w:cantSplit/>
          <w:trHeight w:hRule="exact" w:val="567"/>
        </w:trPr>
        <w:tc>
          <w:tcPr>
            <w:tcW w:w="583" w:type="dxa"/>
            <w:vMerge w:val="restart"/>
            <w:vAlign w:val="center"/>
          </w:tcPr>
          <w:p w:rsidR="00335917" w:rsidRPr="009965FE" w:rsidRDefault="00335917" w:rsidP="00974403">
            <w:pPr>
              <w:spacing w:after="0"/>
              <w:rPr>
                <w:rFonts w:ascii="Times New Roman" w:hAnsi="Times New Roman"/>
                <w:b/>
                <w:caps/>
                <w:sz w:val="20"/>
                <w:szCs w:val="20"/>
              </w:rPr>
            </w:pPr>
            <w:r>
              <w:rPr>
                <w:rFonts w:ascii="Times New Roman" w:hAnsi="Times New Roman"/>
                <w:b/>
                <w:caps/>
                <w:sz w:val="20"/>
                <w:szCs w:val="20"/>
              </w:rPr>
              <w:t>L</w:t>
            </w:r>
          </w:p>
        </w:tc>
        <w:tc>
          <w:tcPr>
            <w:tcW w:w="2077" w:type="dxa"/>
            <w:vMerge w:val="restart"/>
            <w:vAlign w:val="center"/>
          </w:tcPr>
          <w:p w:rsidR="00335917" w:rsidRPr="009965FE" w:rsidRDefault="00335917" w:rsidP="00974403">
            <w:pPr>
              <w:tabs>
                <w:tab w:val="left" w:pos="2820"/>
              </w:tabs>
              <w:spacing w:after="0"/>
              <w:rPr>
                <w:rFonts w:ascii="Times New Roman" w:hAnsi="Times New Roman"/>
                <w:sz w:val="20"/>
                <w:szCs w:val="20"/>
              </w:rPr>
            </w:pPr>
            <w:r w:rsidRPr="009965FE">
              <w:rPr>
                <w:rFonts w:ascii="Times New Roman" w:hAnsi="Times New Roman"/>
                <w:sz w:val="20"/>
                <w:szCs w:val="20"/>
              </w:rPr>
              <w:t>Mesleki gelişim faaliyetlerine katılmak</w:t>
            </w:r>
          </w:p>
        </w:tc>
        <w:tc>
          <w:tcPr>
            <w:tcW w:w="709" w:type="dxa"/>
            <w:vMerge w:val="restart"/>
            <w:vAlign w:val="center"/>
          </w:tcPr>
          <w:p w:rsidR="00335917" w:rsidRPr="009965FE" w:rsidRDefault="00335917" w:rsidP="00C82E50">
            <w:pPr>
              <w:spacing w:after="0"/>
              <w:rPr>
                <w:rFonts w:ascii="Times New Roman" w:hAnsi="Times New Roman"/>
                <w:b/>
                <w:sz w:val="20"/>
                <w:szCs w:val="20"/>
              </w:rPr>
            </w:pPr>
            <w:r>
              <w:rPr>
                <w:rFonts w:ascii="Times New Roman" w:hAnsi="Times New Roman"/>
                <w:b/>
                <w:sz w:val="20"/>
                <w:szCs w:val="20"/>
              </w:rPr>
              <w:t>L</w:t>
            </w:r>
            <w:r w:rsidRPr="009965FE">
              <w:rPr>
                <w:rFonts w:ascii="Times New Roman" w:hAnsi="Times New Roman"/>
                <w:b/>
                <w:sz w:val="20"/>
                <w:szCs w:val="20"/>
              </w:rPr>
              <w:t>.1</w:t>
            </w:r>
          </w:p>
        </w:tc>
        <w:tc>
          <w:tcPr>
            <w:tcW w:w="2268" w:type="dxa"/>
            <w:vMerge w:val="restart"/>
            <w:vAlign w:val="center"/>
          </w:tcPr>
          <w:p w:rsidR="00335917" w:rsidRPr="009965FE" w:rsidRDefault="00335917" w:rsidP="00974403">
            <w:pPr>
              <w:spacing w:after="0"/>
              <w:rPr>
                <w:rFonts w:ascii="Times New Roman" w:hAnsi="Times New Roman"/>
                <w:sz w:val="20"/>
                <w:szCs w:val="20"/>
              </w:rPr>
            </w:pPr>
            <w:r w:rsidRPr="00F85164">
              <w:rPr>
                <w:rFonts w:ascii="Times New Roman" w:hAnsi="Times New Roman"/>
                <w:bCs/>
                <w:sz w:val="20"/>
                <w:szCs w:val="20"/>
              </w:rPr>
              <w:t>Kişisel mesleki gelişimini sağlamak</w:t>
            </w:r>
          </w:p>
        </w:tc>
        <w:tc>
          <w:tcPr>
            <w:tcW w:w="708" w:type="dxa"/>
            <w:vAlign w:val="center"/>
          </w:tcPr>
          <w:p w:rsidR="00335917" w:rsidRPr="009965FE" w:rsidRDefault="00335917" w:rsidP="00F56232">
            <w:pPr>
              <w:spacing w:after="0"/>
              <w:rPr>
                <w:rFonts w:ascii="Times New Roman" w:hAnsi="Times New Roman"/>
                <w:b/>
                <w:sz w:val="20"/>
                <w:szCs w:val="20"/>
              </w:rPr>
            </w:pPr>
            <w:r>
              <w:rPr>
                <w:rFonts w:ascii="Times New Roman" w:hAnsi="Times New Roman"/>
                <w:b/>
                <w:sz w:val="20"/>
                <w:szCs w:val="20"/>
              </w:rPr>
              <w:t>L</w:t>
            </w:r>
            <w:r w:rsidRPr="009965FE">
              <w:rPr>
                <w:rFonts w:ascii="Times New Roman" w:hAnsi="Times New Roman"/>
                <w:b/>
                <w:sz w:val="20"/>
                <w:szCs w:val="20"/>
              </w:rPr>
              <w:t>.1.1</w:t>
            </w:r>
          </w:p>
        </w:tc>
        <w:tc>
          <w:tcPr>
            <w:tcW w:w="7938" w:type="dxa"/>
            <w:vAlign w:val="center"/>
          </w:tcPr>
          <w:p w:rsidR="00335917" w:rsidRPr="00F85164" w:rsidRDefault="00335917" w:rsidP="000528C2">
            <w:pPr>
              <w:spacing w:after="0"/>
              <w:jc w:val="both"/>
              <w:rPr>
                <w:rFonts w:ascii="Times New Roman" w:hAnsi="Times New Roman"/>
                <w:sz w:val="20"/>
                <w:szCs w:val="20"/>
              </w:rPr>
            </w:pPr>
            <w:r w:rsidRPr="00F85164">
              <w:rPr>
                <w:rFonts w:ascii="Times New Roman" w:hAnsi="Times New Roman"/>
                <w:sz w:val="20"/>
                <w:szCs w:val="20"/>
              </w:rPr>
              <w:t>Eğitim ihtiyaçlarına göre ilgili birim veya kuruluşlar tarafından düzenlenen eğitim programlarını izleyerek katılım sağlar.</w:t>
            </w:r>
          </w:p>
        </w:tc>
      </w:tr>
      <w:tr w:rsidR="00335917" w:rsidRPr="009965FE" w:rsidTr="00DA58C2">
        <w:trPr>
          <w:cantSplit/>
          <w:trHeight w:hRule="exact" w:val="680"/>
        </w:trPr>
        <w:tc>
          <w:tcPr>
            <w:tcW w:w="583" w:type="dxa"/>
            <w:vMerge/>
            <w:vAlign w:val="center"/>
          </w:tcPr>
          <w:p w:rsidR="00335917" w:rsidRPr="009965FE" w:rsidRDefault="00335917" w:rsidP="00974403">
            <w:pPr>
              <w:spacing w:after="0"/>
              <w:rPr>
                <w:rFonts w:ascii="Times New Roman" w:hAnsi="Times New Roman"/>
                <w:sz w:val="20"/>
                <w:szCs w:val="20"/>
              </w:rPr>
            </w:pPr>
          </w:p>
        </w:tc>
        <w:tc>
          <w:tcPr>
            <w:tcW w:w="2077" w:type="dxa"/>
            <w:vMerge/>
            <w:vAlign w:val="center"/>
          </w:tcPr>
          <w:p w:rsidR="00335917" w:rsidRPr="009965FE" w:rsidRDefault="00335917" w:rsidP="00974403">
            <w:pPr>
              <w:tabs>
                <w:tab w:val="left" w:pos="2820"/>
              </w:tabs>
              <w:spacing w:after="0"/>
              <w:rPr>
                <w:rFonts w:ascii="Times New Roman" w:hAnsi="Times New Roman"/>
                <w:sz w:val="20"/>
                <w:szCs w:val="20"/>
              </w:rPr>
            </w:pPr>
          </w:p>
        </w:tc>
        <w:tc>
          <w:tcPr>
            <w:tcW w:w="709" w:type="dxa"/>
            <w:vMerge/>
            <w:vAlign w:val="center"/>
          </w:tcPr>
          <w:p w:rsidR="00335917" w:rsidRPr="009965FE" w:rsidRDefault="00335917" w:rsidP="00974403">
            <w:pPr>
              <w:spacing w:after="0"/>
              <w:rPr>
                <w:rFonts w:ascii="Times New Roman" w:hAnsi="Times New Roman"/>
                <w:b/>
                <w:sz w:val="20"/>
                <w:szCs w:val="20"/>
              </w:rPr>
            </w:pPr>
          </w:p>
        </w:tc>
        <w:tc>
          <w:tcPr>
            <w:tcW w:w="2268" w:type="dxa"/>
            <w:vMerge/>
            <w:vAlign w:val="center"/>
          </w:tcPr>
          <w:p w:rsidR="00335917" w:rsidRPr="009965FE" w:rsidRDefault="00335917" w:rsidP="00974403">
            <w:pPr>
              <w:spacing w:after="0"/>
              <w:rPr>
                <w:rFonts w:ascii="Times New Roman" w:hAnsi="Times New Roman"/>
                <w:bCs/>
                <w:sz w:val="20"/>
                <w:szCs w:val="20"/>
              </w:rPr>
            </w:pPr>
          </w:p>
        </w:tc>
        <w:tc>
          <w:tcPr>
            <w:tcW w:w="708" w:type="dxa"/>
            <w:vAlign w:val="center"/>
          </w:tcPr>
          <w:p w:rsidR="00335917" w:rsidRPr="009965FE" w:rsidRDefault="00335917" w:rsidP="00974403">
            <w:pPr>
              <w:spacing w:after="0"/>
              <w:rPr>
                <w:rFonts w:ascii="Times New Roman" w:hAnsi="Times New Roman"/>
                <w:b/>
                <w:sz w:val="20"/>
                <w:szCs w:val="20"/>
              </w:rPr>
            </w:pPr>
            <w:r>
              <w:rPr>
                <w:rFonts w:ascii="Times New Roman" w:hAnsi="Times New Roman"/>
                <w:b/>
                <w:sz w:val="20"/>
                <w:szCs w:val="20"/>
              </w:rPr>
              <w:t>L</w:t>
            </w:r>
            <w:r w:rsidRPr="009965FE">
              <w:rPr>
                <w:rFonts w:ascii="Times New Roman" w:hAnsi="Times New Roman"/>
                <w:b/>
                <w:sz w:val="20"/>
                <w:szCs w:val="20"/>
              </w:rPr>
              <w:t>.1.2</w:t>
            </w:r>
          </w:p>
        </w:tc>
        <w:tc>
          <w:tcPr>
            <w:tcW w:w="7938" w:type="dxa"/>
            <w:vAlign w:val="center"/>
          </w:tcPr>
          <w:p w:rsidR="00335917" w:rsidRPr="003C3976" w:rsidRDefault="00335917" w:rsidP="000528C2">
            <w:pPr>
              <w:spacing w:after="0"/>
              <w:jc w:val="both"/>
              <w:rPr>
                <w:rFonts w:ascii="Times New Roman" w:hAnsi="Times New Roman"/>
                <w:sz w:val="20"/>
                <w:szCs w:val="20"/>
              </w:rPr>
            </w:pPr>
            <w:r w:rsidRPr="00F85164">
              <w:rPr>
                <w:rFonts w:ascii="Times New Roman" w:hAnsi="Times New Roman"/>
                <w:sz w:val="20"/>
                <w:szCs w:val="20"/>
              </w:rPr>
              <w:t>Meslek ve sektördeki gelişmeleri ilgili kaynaklardan izleyerek çalışmalarına yansıtır.</w:t>
            </w:r>
          </w:p>
        </w:tc>
      </w:tr>
    </w:tbl>
    <w:p w:rsidR="007730DA" w:rsidRDefault="007730DA" w:rsidP="00553346">
      <w:pPr>
        <w:pStyle w:val="ListeParagraf"/>
        <w:ind w:left="357"/>
        <w:outlineLvl w:val="1"/>
        <w:rPr>
          <w:rFonts w:ascii="Times New Roman" w:hAnsi="Times New Roman"/>
          <w:b/>
          <w:sz w:val="24"/>
          <w:szCs w:val="24"/>
        </w:rPr>
      </w:pPr>
    </w:p>
    <w:p w:rsidR="002D2C6E" w:rsidRDefault="002D2C6E" w:rsidP="00553346">
      <w:pPr>
        <w:pStyle w:val="ListeParagraf"/>
        <w:ind w:left="357"/>
        <w:outlineLvl w:val="1"/>
        <w:rPr>
          <w:rFonts w:ascii="Times New Roman" w:hAnsi="Times New Roman"/>
          <w:b/>
          <w:sz w:val="24"/>
          <w:szCs w:val="24"/>
        </w:rPr>
      </w:pPr>
    </w:p>
    <w:p w:rsidR="002D2C6E" w:rsidRDefault="00335917" w:rsidP="00553346">
      <w:pPr>
        <w:pStyle w:val="ListeParagraf"/>
        <w:ind w:left="357"/>
        <w:outlineLvl w:val="1"/>
        <w:rPr>
          <w:rFonts w:ascii="Times New Roman" w:hAnsi="Times New Roman"/>
          <w:b/>
          <w:sz w:val="24"/>
          <w:szCs w:val="24"/>
        </w:rPr>
        <w:sectPr w:rsidR="002D2C6E">
          <w:headerReference w:type="default" r:id="rId13"/>
          <w:footerReference w:type="default" r:id="rId14"/>
          <w:headerReference w:type="first" r:id="rId15"/>
          <w:footerReference w:type="first" r:id="rId16"/>
          <w:pgSz w:w="16838" w:h="11906" w:orient="landscape"/>
          <w:pgMar w:top="1418" w:right="1418" w:bottom="1276" w:left="1418" w:header="709" w:footer="709" w:gutter="0"/>
          <w:cols w:space="708"/>
          <w:titlePg/>
          <w:docGrid w:linePitch="360"/>
        </w:sectPr>
      </w:pPr>
      <w:r>
        <w:rPr>
          <w:rFonts w:ascii="Times New Roman" w:hAnsi="Times New Roman"/>
          <w:b/>
          <w:sz w:val="24"/>
          <w:szCs w:val="24"/>
        </w:rPr>
        <w:t xml:space="preserve">   </w:t>
      </w:r>
    </w:p>
    <w:p w:rsidR="00026E34" w:rsidRDefault="00323703" w:rsidP="00BB6272">
      <w:pPr>
        <w:pStyle w:val="ListeParagraf"/>
        <w:numPr>
          <w:ilvl w:val="1"/>
          <w:numId w:val="2"/>
        </w:numPr>
        <w:tabs>
          <w:tab w:val="left" w:pos="426"/>
        </w:tabs>
        <w:ind w:left="426" w:hanging="426"/>
        <w:contextualSpacing w:val="0"/>
        <w:outlineLvl w:val="1"/>
        <w:rPr>
          <w:rFonts w:ascii="Times New Roman" w:hAnsi="Times New Roman"/>
          <w:b/>
          <w:sz w:val="24"/>
          <w:szCs w:val="24"/>
        </w:rPr>
      </w:pPr>
      <w:bookmarkStart w:id="13" w:name="_Toc397613509"/>
      <w:r w:rsidRPr="005C2A50">
        <w:rPr>
          <w:rFonts w:ascii="Times New Roman" w:hAnsi="Times New Roman"/>
          <w:b/>
          <w:sz w:val="24"/>
          <w:szCs w:val="24"/>
        </w:rPr>
        <w:lastRenderedPageBreak/>
        <w:t>Kullanılan Araç, Gereç ve Ekipman</w:t>
      </w:r>
      <w:bookmarkEnd w:id="13"/>
    </w:p>
    <w:p w:rsidR="002046DA" w:rsidRPr="002046DA" w:rsidRDefault="002046DA" w:rsidP="002046DA">
      <w:pPr>
        <w:pStyle w:val="ListeParagraf"/>
        <w:numPr>
          <w:ilvl w:val="0"/>
          <w:numId w:val="12"/>
        </w:numPr>
        <w:spacing w:after="0" w:line="240" w:lineRule="auto"/>
        <w:rPr>
          <w:rFonts w:ascii="Times New Roman" w:eastAsia="Times New Roman" w:hAnsi="Times New Roman"/>
          <w:color w:val="000000"/>
          <w:sz w:val="24"/>
          <w:szCs w:val="24"/>
          <w:lang w:eastAsia="tr-TR"/>
        </w:rPr>
      </w:pPr>
      <w:r w:rsidRPr="002046DA">
        <w:rPr>
          <w:rFonts w:ascii="Times New Roman" w:eastAsia="Times New Roman" w:hAnsi="Times New Roman"/>
          <w:color w:val="000000"/>
          <w:sz w:val="24"/>
          <w:szCs w:val="24"/>
          <w:lang w:eastAsia="tr-TR"/>
        </w:rPr>
        <w:t>Ambalajlama Makinesi</w:t>
      </w:r>
    </w:p>
    <w:p w:rsidR="002046DA" w:rsidRPr="002046DA" w:rsidRDefault="002046DA" w:rsidP="002046DA">
      <w:pPr>
        <w:pStyle w:val="ListeParagraf"/>
        <w:numPr>
          <w:ilvl w:val="0"/>
          <w:numId w:val="12"/>
        </w:numPr>
        <w:spacing w:after="0" w:line="240" w:lineRule="auto"/>
        <w:rPr>
          <w:rFonts w:ascii="Times New Roman" w:eastAsia="Times New Roman" w:hAnsi="Times New Roman"/>
          <w:color w:val="000000"/>
          <w:sz w:val="24"/>
          <w:szCs w:val="24"/>
          <w:lang w:eastAsia="tr-TR"/>
        </w:rPr>
      </w:pPr>
      <w:r w:rsidRPr="002046DA">
        <w:rPr>
          <w:rFonts w:ascii="Times New Roman" w:eastAsia="Times New Roman" w:hAnsi="Times New Roman"/>
          <w:color w:val="000000"/>
          <w:sz w:val="24"/>
          <w:szCs w:val="24"/>
          <w:lang w:eastAsia="tr-TR"/>
        </w:rPr>
        <w:t>Dolum Makinası</w:t>
      </w:r>
    </w:p>
    <w:p w:rsidR="002046DA" w:rsidRPr="002046DA" w:rsidRDefault="002046DA" w:rsidP="002046DA">
      <w:pPr>
        <w:pStyle w:val="ListeParagraf"/>
        <w:numPr>
          <w:ilvl w:val="0"/>
          <w:numId w:val="12"/>
        </w:numPr>
        <w:spacing w:after="0" w:line="240" w:lineRule="auto"/>
        <w:rPr>
          <w:rFonts w:ascii="Times New Roman" w:eastAsia="Times New Roman" w:hAnsi="Times New Roman"/>
          <w:color w:val="000000"/>
          <w:sz w:val="24"/>
          <w:szCs w:val="24"/>
          <w:lang w:eastAsia="tr-TR"/>
        </w:rPr>
      </w:pPr>
      <w:r w:rsidRPr="002046DA">
        <w:rPr>
          <w:rFonts w:ascii="Times New Roman" w:eastAsia="Times New Roman" w:hAnsi="Times New Roman"/>
          <w:color w:val="000000"/>
          <w:sz w:val="24"/>
          <w:szCs w:val="24"/>
          <w:lang w:eastAsia="tr-TR"/>
        </w:rPr>
        <w:t>Dolum Malzemeleri (Kılıf, Klips Ve İpler )</w:t>
      </w:r>
    </w:p>
    <w:p w:rsidR="002046DA" w:rsidRPr="002046DA" w:rsidRDefault="002046DA" w:rsidP="002046DA">
      <w:pPr>
        <w:pStyle w:val="ListeParagraf"/>
        <w:numPr>
          <w:ilvl w:val="0"/>
          <w:numId w:val="12"/>
        </w:numPr>
        <w:spacing w:after="0" w:line="240" w:lineRule="auto"/>
        <w:rPr>
          <w:rFonts w:ascii="Times New Roman" w:eastAsia="Times New Roman" w:hAnsi="Times New Roman"/>
          <w:color w:val="000000"/>
          <w:sz w:val="24"/>
          <w:szCs w:val="24"/>
          <w:lang w:eastAsia="tr-TR"/>
        </w:rPr>
      </w:pPr>
      <w:r w:rsidRPr="002046DA">
        <w:rPr>
          <w:rFonts w:ascii="Times New Roman" w:eastAsia="Times New Roman" w:hAnsi="Times New Roman"/>
          <w:color w:val="000000"/>
          <w:sz w:val="24"/>
          <w:szCs w:val="24"/>
          <w:lang w:eastAsia="tr-TR"/>
        </w:rPr>
        <w:t>Karıştırıcı</w:t>
      </w:r>
    </w:p>
    <w:p w:rsidR="002046DA" w:rsidRPr="002046DA" w:rsidRDefault="002046DA" w:rsidP="002046DA">
      <w:pPr>
        <w:pStyle w:val="ListeParagraf"/>
        <w:numPr>
          <w:ilvl w:val="0"/>
          <w:numId w:val="12"/>
        </w:numPr>
        <w:spacing w:after="0" w:line="240" w:lineRule="auto"/>
        <w:rPr>
          <w:rFonts w:ascii="Times New Roman" w:eastAsia="Times New Roman" w:hAnsi="Times New Roman"/>
          <w:color w:val="000000"/>
          <w:sz w:val="24"/>
          <w:szCs w:val="24"/>
          <w:lang w:eastAsia="tr-TR"/>
        </w:rPr>
      </w:pPr>
      <w:r w:rsidRPr="002046DA">
        <w:rPr>
          <w:rFonts w:ascii="Times New Roman" w:eastAsia="Times New Roman" w:hAnsi="Times New Roman"/>
          <w:color w:val="000000"/>
          <w:sz w:val="24"/>
          <w:szCs w:val="24"/>
          <w:lang w:eastAsia="tr-TR"/>
        </w:rPr>
        <w:t>Kavurma Kazanı</w:t>
      </w:r>
    </w:p>
    <w:p w:rsidR="002046DA" w:rsidRPr="002046DA" w:rsidRDefault="002046DA" w:rsidP="002046DA">
      <w:pPr>
        <w:pStyle w:val="ListeParagraf"/>
        <w:numPr>
          <w:ilvl w:val="0"/>
          <w:numId w:val="12"/>
        </w:numPr>
        <w:spacing w:after="0" w:line="240" w:lineRule="auto"/>
        <w:rPr>
          <w:rFonts w:ascii="Times New Roman" w:eastAsia="Times New Roman" w:hAnsi="Times New Roman"/>
          <w:color w:val="000000"/>
          <w:sz w:val="24"/>
          <w:szCs w:val="24"/>
          <w:lang w:eastAsia="tr-TR"/>
        </w:rPr>
      </w:pPr>
      <w:r w:rsidRPr="002046DA">
        <w:rPr>
          <w:rFonts w:ascii="Times New Roman" w:eastAsia="Times New Roman" w:hAnsi="Times New Roman"/>
          <w:color w:val="000000"/>
          <w:sz w:val="24"/>
          <w:szCs w:val="24"/>
          <w:lang w:eastAsia="tr-TR"/>
        </w:rPr>
        <w:t xml:space="preserve">Kesici (Cuter) </w:t>
      </w:r>
    </w:p>
    <w:p w:rsidR="002046DA" w:rsidRPr="002046DA" w:rsidRDefault="002046DA" w:rsidP="002046DA">
      <w:pPr>
        <w:pStyle w:val="ListeParagraf"/>
        <w:numPr>
          <w:ilvl w:val="0"/>
          <w:numId w:val="12"/>
        </w:numPr>
        <w:spacing w:after="0" w:line="240" w:lineRule="auto"/>
        <w:rPr>
          <w:rFonts w:ascii="Times New Roman" w:eastAsia="Times New Roman" w:hAnsi="Times New Roman"/>
          <w:color w:val="000000"/>
          <w:sz w:val="24"/>
          <w:szCs w:val="24"/>
          <w:lang w:eastAsia="tr-TR"/>
        </w:rPr>
      </w:pPr>
      <w:r w:rsidRPr="002046DA">
        <w:rPr>
          <w:rFonts w:ascii="Times New Roman" w:eastAsia="Times New Roman" w:hAnsi="Times New Roman"/>
          <w:color w:val="000000"/>
          <w:sz w:val="24"/>
          <w:szCs w:val="24"/>
          <w:lang w:eastAsia="tr-TR"/>
        </w:rPr>
        <w:t>Kıyma Makinasında</w:t>
      </w:r>
    </w:p>
    <w:p w:rsidR="002046DA" w:rsidRPr="002046DA" w:rsidRDefault="002046DA" w:rsidP="002046DA">
      <w:pPr>
        <w:pStyle w:val="ListeParagraf"/>
        <w:numPr>
          <w:ilvl w:val="0"/>
          <w:numId w:val="12"/>
        </w:numPr>
        <w:spacing w:after="0" w:line="240" w:lineRule="auto"/>
        <w:rPr>
          <w:rFonts w:ascii="Times New Roman" w:eastAsia="Times New Roman" w:hAnsi="Times New Roman"/>
          <w:color w:val="000000"/>
          <w:sz w:val="24"/>
          <w:szCs w:val="24"/>
          <w:lang w:eastAsia="tr-TR"/>
        </w:rPr>
      </w:pPr>
      <w:r w:rsidRPr="002046DA">
        <w:rPr>
          <w:rFonts w:ascii="Times New Roman" w:eastAsia="Times New Roman" w:hAnsi="Times New Roman"/>
          <w:color w:val="000000"/>
          <w:sz w:val="24"/>
          <w:szCs w:val="24"/>
          <w:lang w:eastAsia="tr-TR"/>
        </w:rPr>
        <w:t>KKD (eldiven, önlük, maske, vb.)</w:t>
      </w:r>
    </w:p>
    <w:p w:rsidR="002046DA" w:rsidRPr="002046DA" w:rsidRDefault="002046DA" w:rsidP="002046DA">
      <w:pPr>
        <w:pStyle w:val="ListeParagraf"/>
        <w:numPr>
          <w:ilvl w:val="0"/>
          <w:numId w:val="12"/>
        </w:numPr>
        <w:spacing w:after="0" w:line="240" w:lineRule="auto"/>
        <w:rPr>
          <w:rFonts w:ascii="Times New Roman" w:eastAsia="Times New Roman" w:hAnsi="Times New Roman"/>
          <w:color w:val="000000"/>
          <w:sz w:val="24"/>
          <w:szCs w:val="24"/>
          <w:lang w:eastAsia="tr-TR"/>
        </w:rPr>
      </w:pPr>
      <w:r w:rsidRPr="002046DA">
        <w:rPr>
          <w:rFonts w:ascii="Times New Roman" w:eastAsia="Times New Roman" w:hAnsi="Times New Roman"/>
          <w:color w:val="000000"/>
          <w:sz w:val="24"/>
          <w:szCs w:val="24"/>
          <w:lang w:eastAsia="tr-TR"/>
        </w:rPr>
        <w:t xml:space="preserve">Klipsleme Makinası </w:t>
      </w:r>
    </w:p>
    <w:p w:rsidR="002046DA" w:rsidRPr="002046DA" w:rsidRDefault="002046DA" w:rsidP="002046DA">
      <w:pPr>
        <w:pStyle w:val="ListeParagraf"/>
        <w:numPr>
          <w:ilvl w:val="0"/>
          <w:numId w:val="12"/>
        </w:numPr>
        <w:spacing w:after="0" w:line="240" w:lineRule="auto"/>
        <w:rPr>
          <w:rFonts w:ascii="Times New Roman" w:eastAsia="Times New Roman" w:hAnsi="Times New Roman"/>
          <w:color w:val="000000"/>
          <w:sz w:val="24"/>
          <w:szCs w:val="24"/>
          <w:lang w:eastAsia="tr-TR"/>
        </w:rPr>
      </w:pPr>
      <w:r w:rsidRPr="002046DA">
        <w:rPr>
          <w:rFonts w:ascii="Times New Roman" w:eastAsia="Times New Roman" w:hAnsi="Times New Roman"/>
          <w:color w:val="000000"/>
          <w:sz w:val="24"/>
          <w:szCs w:val="24"/>
          <w:lang w:eastAsia="tr-TR"/>
        </w:rPr>
        <w:t>Metal Dedektör</w:t>
      </w:r>
    </w:p>
    <w:p w:rsidR="002046DA" w:rsidRPr="002046DA" w:rsidRDefault="002046DA" w:rsidP="002046DA">
      <w:pPr>
        <w:pStyle w:val="ListeParagraf"/>
        <w:numPr>
          <w:ilvl w:val="0"/>
          <w:numId w:val="12"/>
        </w:numPr>
        <w:spacing w:after="0" w:line="240" w:lineRule="auto"/>
        <w:rPr>
          <w:rFonts w:ascii="Times New Roman" w:eastAsia="Times New Roman" w:hAnsi="Times New Roman"/>
          <w:color w:val="000000"/>
          <w:sz w:val="24"/>
          <w:szCs w:val="24"/>
          <w:lang w:eastAsia="tr-TR"/>
        </w:rPr>
      </w:pPr>
      <w:r w:rsidRPr="002046DA">
        <w:rPr>
          <w:rFonts w:ascii="Times New Roman" w:eastAsia="Times New Roman" w:hAnsi="Times New Roman"/>
          <w:color w:val="000000"/>
          <w:sz w:val="24"/>
          <w:szCs w:val="24"/>
          <w:lang w:eastAsia="tr-TR"/>
        </w:rPr>
        <w:t>Sürekli Emülsiyon (Emilsüfier) Cihazından</w:t>
      </w:r>
    </w:p>
    <w:p w:rsidR="002046DA" w:rsidRPr="002046DA" w:rsidRDefault="002046DA" w:rsidP="002046DA">
      <w:pPr>
        <w:pStyle w:val="ListeParagraf"/>
        <w:numPr>
          <w:ilvl w:val="0"/>
          <w:numId w:val="12"/>
        </w:numPr>
        <w:tabs>
          <w:tab w:val="left" w:pos="426"/>
        </w:tabs>
        <w:outlineLvl w:val="1"/>
        <w:rPr>
          <w:rFonts w:ascii="Times New Roman" w:hAnsi="Times New Roman"/>
          <w:sz w:val="24"/>
          <w:szCs w:val="24"/>
        </w:rPr>
      </w:pPr>
      <w:r w:rsidRPr="002046DA">
        <w:rPr>
          <w:rFonts w:ascii="Times New Roman" w:eastAsia="Times New Roman" w:hAnsi="Times New Roman"/>
          <w:color w:val="000000"/>
          <w:sz w:val="24"/>
          <w:szCs w:val="24"/>
          <w:lang w:eastAsia="tr-TR"/>
        </w:rPr>
        <w:t>Yağ Tayin Cihazı</w:t>
      </w:r>
    </w:p>
    <w:p w:rsidR="00A31E38" w:rsidRPr="002046DA" w:rsidRDefault="00370DE0" w:rsidP="002046DA">
      <w:pPr>
        <w:pStyle w:val="ListeParagraf"/>
        <w:numPr>
          <w:ilvl w:val="0"/>
          <w:numId w:val="12"/>
        </w:numPr>
        <w:tabs>
          <w:tab w:val="left" w:pos="426"/>
        </w:tabs>
        <w:contextualSpacing w:val="0"/>
        <w:outlineLvl w:val="1"/>
        <w:rPr>
          <w:rFonts w:ascii="Times New Roman" w:hAnsi="Times New Roman"/>
          <w:sz w:val="24"/>
          <w:szCs w:val="24"/>
        </w:rPr>
      </w:pPr>
      <w:r w:rsidRPr="002046DA">
        <w:rPr>
          <w:rFonts w:ascii="Times New Roman" w:eastAsia="Times New Roman" w:hAnsi="Times New Roman"/>
          <w:color w:val="000000"/>
          <w:sz w:val="24"/>
          <w:szCs w:val="24"/>
          <w:lang w:eastAsia="tr-TR"/>
        </w:rPr>
        <w:t>Yangın söndürme aleti</w:t>
      </w:r>
    </w:p>
    <w:p w:rsidR="00026E34" w:rsidRDefault="00323703" w:rsidP="008932F0">
      <w:pPr>
        <w:tabs>
          <w:tab w:val="left" w:pos="426"/>
        </w:tabs>
        <w:spacing w:after="0"/>
        <w:jc w:val="both"/>
        <w:rPr>
          <w:rFonts w:ascii="Times New Roman" w:hAnsi="Times New Roman"/>
          <w:b/>
          <w:sz w:val="24"/>
          <w:szCs w:val="24"/>
        </w:rPr>
      </w:pPr>
      <w:bookmarkStart w:id="14" w:name="_Toc397613510"/>
      <w:r w:rsidRPr="005C2A50">
        <w:rPr>
          <w:rFonts w:ascii="Times New Roman" w:hAnsi="Times New Roman"/>
          <w:b/>
          <w:sz w:val="24"/>
          <w:szCs w:val="24"/>
        </w:rPr>
        <w:t>Bilgi ve Beceriler</w:t>
      </w:r>
      <w:bookmarkEnd w:id="14"/>
    </w:p>
    <w:p w:rsidR="00F86B1C" w:rsidRDefault="00F86B1C" w:rsidP="008932F0">
      <w:pPr>
        <w:tabs>
          <w:tab w:val="left" w:pos="426"/>
        </w:tabs>
        <w:spacing w:after="0"/>
        <w:jc w:val="both"/>
        <w:rPr>
          <w:rFonts w:ascii="Times New Roman" w:hAnsi="Times New Roman"/>
          <w:b/>
          <w:sz w:val="24"/>
          <w:szCs w:val="24"/>
        </w:rPr>
      </w:pPr>
    </w:p>
    <w:p w:rsidR="007C6C1C" w:rsidRDefault="007C6C1C" w:rsidP="007C6C1C">
      <w:pPr>
        <w:numPr>
          <w:ilvl w:val="0"/>
          <w:numId w:val="13"/>
        </w:num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Acil durum bilgisi</w:t>
      </w:r>
    </w:p>
    <w:p w:rsidR="007C6C1C"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Araç gereç ve ekipman bilgisi</w:t>
      </w:r>
    </w:p>
    <w:p w:rsidR="007C6C1C" w:rsidRPr="00B56E63" w:rsidRDefault="007C6C1C" w:rsidP="007C6C1C">
      <w:pPr>
        <w:numPr>
          <w:ilvl w:val="0"/>
          <w:numId w:val="13"/>
        </w:numPr>
        <w:spacing w:after="0"/>
        <w:jc w:val="both"/>
        <w:rPr>
          <w:rFonts w:ascii="Times New Roman" w:hAnsi="Times New Roman"/>
          <w:sz w:val="24"/>
          <w:szCs w:val="24"/>
        </w:rPr>
      </w:pPr>
      <w:r w:rsidRPr="00B56E63">
        <w:rPr>
          <w:rFonts w:ascii="Times New Roman" w:hAnsi="Times New Roman"/>
          <w:sz w:val="24"/>
          <w:szCs w:val="24"/>
        </w:rPr>
        <w:t>Atıkların kaynakta doğru ayrılması, geri dönüşüm faaliyetleri bilgisi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Çevre mevzuatı ve çevre koruma bilgisi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Ekip içinde çalışma yeteneği</w:t>
      </w:r>
    </w:p>
    <w:p w:rsidR="007C6C1C"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 xml:space="preserve">El </w:t>
      </w:r>
      <w:r>
        <w:rPr>
          <w:rFonts w:ascii="Times New Roman" w:hAnsi="Times New Roman"/>
          <w:sz w:val="24"/>
          <w:szCs w:val="24"/>
        </w:rPr>
        <w:t>göz koordinasyon</w:t>
      </w:r>
      <w:r w:rsidRPr="00B56E63">
        <w:rPr>
          <w:rFonts w:ascii="Times New Roman" w:hAnsi="Times New Roman"/>
          <w:sz w:val="24"/>
          <w:szCs w:val="24"/>
        </w:rPr>
        <w:t xml:space="preserve"> </w:t>
      </w:r>
      <w:r>
        <w:rPr>
          <w:rFonts w:ascii="Times New Roman" w:eastAsia="Times New Roman" w:hAnsi="Times New Roman"/>
          <w:color w:val="000000"/>
          <w:sz w:val="24"/>
          <w:szCs w:val="24"/>
          <w:lang w:eastAsia="tr-TR"/>
        </w:rPr>
        <w:t>becerisi</w:t>
      </w:r>
    </w:p>
    <w:p w:rsidR="007C6C1C" w:rsidRPr="00D41204"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D41204">
        <w:rPr>
          <w:rFonts w:ascii="Times New Roman" w:eastAsia="Times New Roman" w:hAnsi="Times New Roman"/>
          <w:color w:val="000000"/>
          <w:sz w:val="24"/>
          <w:szCs w:val="24"/>
          <w:lang w:eastAsia="tr-TR"/>
        </w:rPr>
        <w:t>Et ve et ürünleri bilgisi</w:t>
      </w:r>
    </w:p>
    <w:p w:rsidR="007C6C1C"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 xml:space="preserve">Et </w:t>
      </w:r>
      <w:r>
        <w:rPr>
          <w:rFonts w:ascii="Times New Roman" w:eastAsia="Times New Roman" w:hAnsi="Times New Roman"/>
          <w:color w:val="000000"/>
          <w:sz w:val="24"/>
          <w:szCs w:val="24"/>
          <w:lang w:eastAsia="tr-TR"/>
        </w:rPr>
        <w:t>ürünleri</w:t>
      </w:r>
      <w:r w:rsidRPr="00663461">
        <w:rPr>
          <w:rFonts w:ascii="Times New Roman" w:eastAsia="Times New Roman" w:hAnsi="Times New Roman"/>
          <w:color w:val="000000"/>
          <w:sz w:val="24"/>
          <w:szCs w:val="24"/>
          <w:lang w:eastAsia="tr-TR"/>
        </w:rPr>
        <w:t xml:space="preserve"> işleme yöntem ve teknikleri bilgisi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Et ürünlerinde kullanılan malzemeler bilgisi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Etkili iletişim ve ikna becerisi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Farklı koku ve tatları ayırt etme yeteneği</w:t>
      </w:r>
      <w:r>
        <w:rPr>
          <w:rFonts w:ascii="Times New Roman" w:eastAsia="Times New Roman" w:hAnsi="Times New Roman"/>
          <w:color w:val="000000"/>
          <w:sz w:val="24"/>
          <w:szCs w:val="24"/>
          <w:lang w:eastAsia="tr-TR"/>
        </w:rPr>
        <w:t xml:space="preserve"> </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Gözlem yapma becerisi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 xml:space="preserve">Hijyen ve sanitasyon bilgisi </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İş organizasyonu bilgi ve becerisi</w:t>
      </w:r>
    </w:p>
    <w:p w:rsidR="007C6C1C" w:rsidRDefault="007C6C1C" w:rsidP="007C6C1C">
      <w:pPr>
        <w:numPr>
          <w:ilvl w:val="0"/>
          <w:numId w:val="13"/>
        </w:numPr>
        <w:spacing w:after="0"/>
        <w:jc w:val="both"/>
        <w:rPr>
          <w:rFonts w:ascii="Times New Roman" w:eastAsia="Times New Roman" w:hAnsi="Times New Roman"/>
          <w:color w:val="000000"/>
          <w:sz w:val="24"/>
          <w:szCs w:val="24"/>
          <w:lang w:eastAsia="tr-TR"/>
        </w:rPr>
      </w:pPr>
      <w:r w:rsidRPr="00C92F3D">
        <w:rPr>
          <w:rFonts w:ascii="Times New Roman" w:eastAsia="Times New Roman" w:hAnsi="Times New Roman"/>
          <w:color w:val="000000"/>
          <w:sz w:val="24"/>
          <w:szCs w:val="24"/>
          <w:lang w:eastAsia="tr-TR"/>
        </w:rPr>
        <w:t>Kişisel koruyucu donanım kullanım ve bakım bilgisi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Mal kabul ve depolama süreçleri bilgisi</w:t>
      </w:r>
    </w:p>
    <w:p w:rsidR="007C6C1C" w:rsidRPr="00B56E63" w:rsidRDefault="007C6C1C" w:rsidP="007C6C1C">
      <w:pPr>
        <w:numPr>
          <w:ilvl w:val="0"/>
          <w:numId w:val="13"/>
        </w:numPr>
        <w:spacing w:after="0"/>
        <w:jc w:val="both"/>
        <w:rPr>
          <w:rFonts w:ascii="Times New Roman" w:hAnsi="Times New Roman"/>
          <w:sz w:val="24"/>
          <w:szCs w:val="24"/>
        </w:rPr>
      </w:pPr>
      <w:r w:rsidRPr="00B56E63">
        <w:rPr>
          <w:rFonts w:ascii="Times New Roman" w:hAnsi="Times New Roman"/>
          <w:sz w:val="24"/>
          <w:szCs w:val="24"/>
        </w:rPr>
        <w:t>Mesleğe ilişkin yasal düzenlemeler bilgisi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Mesleki kapsamda temel gıda bilgisi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Mesleki teknolojik gelişmelere ilişkin bilgi</w:t>
      </w:r>
    </w:p>
    <w:p w:rsidR="007C6C1C"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Mesleki terimler bilgisi</w:t>
      </w:r>
    </w:p>
    <w:p w:rsidR="007C6C1C" w:rsidRDefault="007C6C1C" w:rsidP="007C6C1C">
      <w:pPr>
        <w:numPr>
          <w:ilvl w:val="0"/>
          <w:numId w:val="13"/>
        </w:numPr>
        <w:spacing w:after="0"/>
        <w:jc w:val="both"/>
        <w:rPr>
          <w:rFonts w:ascii="Times New Roman" w:hAnsi="Times New Roman"/>
          <w:sz w:val="24"/>
          <w:szCs w:val="24"/>
        </w:rPr>
      </w:pPr>
      <w:r>
        <w:rPr>
          <w:rFonts w:ascii="Times New Roman" w:hAnsi="Times New Roman"/>
          <w:sz w:val="24"/>
          <w:szCs w:val="24"/>
        </w:rPr>
        <w:t>Meslek hastalıkları bilgisi</w:t>
      </w:r>
    </w:p>
    <w:p w:rsidR="007C6C1C"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Problem çözme becerisi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Sözlü ve yazılı iletişim becerisi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Süreç izleme becerisi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Temel çalışma mevzuatı bilgisi</w:t>
      </w:r>
    </w:p>
    <w:p w:rsidR="007C6C1C" w:rsidRPr="00663461" w:rsidRDefault="007C6C1C" w:rsidP="007C6C1C">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Temel ilkyardım bilgi ve becerisi</w:t>
      </w:r>
    </w:p>
    <w:p w:rsidR="007C6C1C" w:rsidRPr="00663461" w:rsidRDefault="007C6C1C" w:rsidP="007C6C1C">
      <w:pPr>
        <w:pStyle w:val="ListeParagraf"/>
        <w:numPr>
          <w:ilvl w:val="0"/>
          <w:numId w:val="13"/>
        </w:numPr>
        <w:tabs>
          <w:tab w:val="left" w:pos="426"/>
        </w:tabs>
        <w:spacing w:after="0"/>
        <w:jc w:val="both"/>
        <w:rPr>
          <w:rFonts w:ascii="Times New Roman" w:hAnsi="Times New Roman"/>
          <w:b/>
          <w:sz w:val="24"/>
          <w:szCs w:val="24"/>
        </w:rPr>
      </w:pPr>
      <w:r w:rsidRPr="00663461">
        <w:rPr>
          <w:rFonts w:ascii="Times New Roman" w:eastAsia="Times New Roman" w:hAnsi="Times New Roman"/>
          <w:color w:val="000000"/>
          <w:sz w:val="24"/>
          <w:szCs w:val="24"/>
          <w:lang w:eastAsia="tr-TR"/>
        </w:rPr>
        <w:t>Zamanı verimli kullanma becerisi</w:t>
      </w:r>
    </w:p>
    <w:p w:rsidR="00F86B1C" w:rsidRDefault="00F86B1C" w:rsidP="008932F0">
      <w:pPr>
        <w:tabs>
          <w:tab w:val="left" w:pos="426"/>
        </w:tabs>
        <w:spacing w:after="0"/>
        <w:jc w:val="both"/>
        <w:rPr>
          <w:rFonts w:ascii="Times New Roman" w:hAnsi="Times New Roman"/>
          <w:b/>
          <w:sz w:val="24"/>
          <w:szCs w:val="24"/>
        </w:rPr>
      </w:pPr>
    </w:p>
    <w:p w:rsidR="00F86B1C" w:rsidRDefault="00F86B1C" w:rsidP="008932F0">
      <w:pPr>
        <w:tabs>
          <w:tab w:val="left" w:pos="426"/>
        </w:tabs>
        <w:spacing w:after="0"/>
        <w:jc w:val="both"/>
        <w:rPr>
          <w:rFonts w:ascii="Times New Roman" w:hAnsi="Times New Roman"/>
          <w:b/>
          <w:sz w:val="24"/>
          <w:szCs w:val="24"/>
        </w:rPr>
      </w:pPr>
    </w:p>
    <w:p w:rsidR="00F86B1C" w:rsidRDefault="00F86B1C" w:rsidP="008932F0">
      <w:pPr>
        <w:tabs>
          <w:tab w:val="left" w:pos="426"/>
        </w:tabs>
        <w:spacing w:after="0"/>
        <w:jc w:val="both"/>
        <w:rPr>
          <w:rFonts w:ascii="Times New Roman" w:hAnsi="Times New Roman"/>
          <w:b/>
          <w:sz w:val="24"/>
          <w:szCs w:val="24"/>
        </w:rPr>
      </w:pPr>
    </w:p>
    <w:p w:rsidR="00F86B1C" w:rsidRDefault="00F86B1C" w:rsidP="008932F0">
      <w:pPr>
        <w:tabs>
          <w:tab w:val="left" w:pos="426"/>
        </w:tabs>
        <w:spacing w:after="0"/>
        <w:jc w:val="both"/>
        <w:rPr>
          <w:rFonts w:ascii="Times New Roman" w:hAnsi="Times New Roman"/>
          <w:b/>
          <w:sz w:val="24"/>
          <w:szCs w:val="24"/>
        </w:rPr>
      </w:pPr>
    </w:p>
    <w:p w:rsidR="00F86B1C" w:rsidRDefault="00F86B1C" w:rsidP="008932F0">
      <w:pPr>
        <w:tabs>
          <w:tab w:val="left" w:pos="426"/>
        </w:tabs>
        <w:spacing w:after="0"/>
        <w:jc w:val="both"/>
        <w:rPr>
          <w:rFonts w:ascii="Times New Roman" w:hAnsi="Times New Roman"/>
          <w:b/>
          <w:sz w:val="24"/>
          <w:szCs w:val="24"/>
        </w:rPr>
      </w:pPr>
    </w:p>
    <w:p w:rsidR="00026E34" w:rsidRDefault="00323703" w:rsidP="00BB6272">
      <w:pPr>
        <w:pStyle w:val="ListeParagraf"/>
        <w:numPr>
          <w:ilvl w:val="1"/>
          <w:numId w:val="2"/>
        </w:numPr>
        <w:tabs>
          <w:tab w:val="left" w:pos="426"/>
        </w:tabs>
        <w:contextualSpacing w:val="0"/>
        <w:outlineLvl w:val="1"/>
        <w:rPr>
          <w:rFonts w:ascii="Times New Roman" w:hAnsi="Times New Roman"/>
          <w:b/>
          <w:sz w:val="24"/>
          <w:szCs w:val="24"/>
        </w:rPr>
      </w:pPr>
      <w:bookmarkStart w:id="15" w:name="_Toc397613511"/>
      <w:r w:rsidRPr="005C2A50">
        <w:rPr>
          <w:rFonts w:ascii="Times New Roman" w:hAnsi="Times New Roman"/>
          <w:b/>
          <w:sz w:val="24"/>
          <w:szCs w:val="24"/>
        </w:rPr>
        <w:t>Tutum ve Davranışlar</w:t>
      </w:r>
      <w:bookmarkEnd w:id="15"/>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Acil ve stresli durumlarla baş e</w:t>
      </w:r>
      <w:r w:rsidR="00E01153" w:rsidRPr="00246C30">
        <w:rPr>
          <w:rFonts w:ascii="Times New Roman" w:eastAsia="Times New Roman" w:hAnsi="Times New Roman"/>
          <w:color w:val="000000"/>
          <w:sz w:val="24"/>
          <w:szCs w:val="24"/>
          <w:lang w:eastAsia="tr-TR"/>
        </w:rPr>
        <w:t>tmek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Araç,  gereç ve ekipman kullanımına özen göstermek</w:t>
      </w:r>
    </w:p>
    <w:p w:rsidR="007C3A4E" w:rsidRPr="00246C30" w:rsidRDefault="007C3A4E" w:rsidP="00BB6272">
      <w:pPr>
        <w:numPr>
          <w:ilvl w:val="0"/>
          <w:numId w:val="4"/>
        </w:numPr>
        <w:spacing w:after="0"/>
        <w:jc w:val="both"/>
        <w:rPr>
          <w:rFonts w:ascii="Times New Roman" w:hAnsi="Times New Roman"/>
          <w:sz w:val="24"/>
          <w:szCs w:val="24"/>
        </w:rPr>
      </w:pPr>
      <w:r w:rsidRPr="00246C30">
        <w:rPr>
          <w:rFonts w:ascii="Times New Roman" w:hAnsi="Times New Roman"/>
          <w:sz w:val="24"/>
          <w:szCs w:val="24"/>
        </w:rPr>
        <w:t>Astlarını yetiştirmede destekleyici olmak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Çalışma ortamında kendisinin ve ekibinin emniyetini gözetmek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Çalışmalarında planlı ve organize olmak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Çevre korumaya karşı duyarlı olmak</w:t>
      </w:r>
    </w:p>
    <w:p w:rsidR="0050292A" w:rsidRPr="00246C30" w:rsidRDefault="00556A94"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Gıda güvenilirliği</w:t>
      </w:r>
      <w:r w:rsidR="0050292A" w:rsidRPr="00246C30">
        <w:rPr>
          <w:rFonts w:ascii="Times New Roman" w:eastAsia="Times New Roman" w:hAnsi="Times New Roman"/>
          <w:color w:val="000000"/>
          <w:sz w:val="24"/>
          <w:szCs w:val="24"/>
          <w:lang w:eastAsia="tr-TR"/>
        </w:rPr>
        <w:t xml:space="preserve"> kurallarına uygun </w:t>
      </w:r>
      <w:r w:rsidR="007C3A4E" w:rsidRPr="00246C30">
        <w:rPr>
          <w:rFonts w:ascii="Times New Roman" w:eastAsia="Times New Roman" w:hAnsi="Times New Roman"/>
          <w:color w:val="000000"/>
          <w:sz w:val="24"/>
          <w:szCs w:val="24"/>
          <w:lang w:eastAsia="tr-TR"/>
        </w:rPr>
        <w:t>çalışmak</w:t>
      </w:r>
    </w:p>
    <w:p w:rsidR="007C3A4E" w:rsidRPr="00246C30" w:rsidRDefault="007C3A4E" w:rsidP="00BB6272">
      <w:pPr>
        <w:numPr>
          <w:ilvl w:val="0"/>
          <w:numId w:val="4"/>
        </w:numPr>
        <w:spacing w:after="0"/>
        <w:jc w:val="both"/>
        <w:rPr>
          <w:rFonts w:ascii="Times New Roman" w:hAnsi="Times New Roman"/>
          <w:sz w:val="24"/>
          <w:szCs w:val="24"/>
        </w:rPr>
      </w:pPr>
      <w:r w:rsidRPr="00246C30">
        <w:rPr>
          <w:rFonts w:ascii="Times New Roman" w:hAnsi="Times New Roman"/>
          <w:sz w:val="24"/>
          <w:szCs w:val="24"/>
        </w:rPr>
        <w:t>Hijyen kurallarına uygun davranmak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İş sağlığı ve güvenliği kurallarına uyarak çalışmak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Kaynak kullanımında verimli olmak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Kişisel bakım ve hijyenine dikkat etmek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Kritik kontrol noktalarının takibinde dikkatli ve detaycı olmak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Mesleğine ilişkin yeniliklere ve yeni fikirlere açık olmak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Mesleki olarak kendini geliştirmeye önem vermek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Risklere karşı öngörülü ve duyarlı olmak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Süreç ve kalite odaklı çalışmak</w:t>
      </w:r>
    </w:p>
    <w:p w:rsidR="0050292A" w:rsidRPr="00246C30" w:rsidRDefault="0050292A" w:rsidP="00BB6272">
      <w:pPr>
        <w:numPr>
          <w:ilvl w:val="0"/>
          <w:numId w:val="4"/>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Uyarı ve eleştirilere açık olmak</w:t>
      </w:r>
    </w:p>
    <w:p w:rsidR="00C94AF4" w:rsidRDefault="00C94AF4" w:rsidP="008932F0">
      <w:pPr>
        <w:pStyle w:val="ListeParagraf"/>
        <w:tabs>
          <w:tab w:val="left" w:pos="426"/>
        </w:tabs>
        <w:contextualSpacing w:val="0"/>
        <w:outlineLvl w:val="1"/>
        <w:rPr>
          <w:rFonts w:ascii="Times New Roman" w:hAnsi="Times New Roman"/>
          <w:b/>
          <w:sz w:val="24"/>
          <w:szCs w:val="24"/>
        </w:rPr>
      </w:pPr>
    </w:p>
    <w:p w:rsidR="00026E34" w:rsidRPr="005C2A50" w:rsidRDefault="00026E34" w:rsidP="00026E34">
      <w:pPr>
        <w:pStyle w:val="ListeParagraf"/>
        <w:outlineLvl w:val="1"/>
        <w:rPr>
          <w:rFonts w:ascii="Times New Roman" w:hAnsi="Times New Roman"/>
          <w:b/>
          <w:sz w:val="24"/>
          <w:szCs w:val="24"/>
        </w:rPr>
      </w:pPr>
    </w:p>
    <w:p w:rsidR="00970C3A" w:rsidRDefault="00970C3A" w:rsidP="00323703">
      <w:pPr>
        <w:pStyle w:val="ListeParagraf"/>
        <w:ind w:left="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B1463A" w:rsidRDefault="00B1463A" w:rsidP="00323703">
      <w:pPr>
        <w:pStyle w:val="ListeParagraf"/>
        <w:ind w:left="0"/>
        <w:rPr>
          <w:rFonts w:ascii="Times New Roman" w:hAnsi="Times New Roman"/>
          <w:sz w:val="24"/>
          <w:szCs w:val="24"/>
        </w:rPr>
      </w:pPr>
    </w:p>
    <w:p w:rsidR="00E330BD" w:rsidRDefault="00E330BD" w:rsidP="00323703">
      <w:pPr>
        <w:pStyle w:val="ListeParagraf"/>
        <w:ind w:left="0"/>
        <w:rPr>
          <w:rFonts w:ascii="Times New Roman" w:hAnsi="Times New Roman"/>
          <w:sz w:val="24"/>
          <w:szCs w:val="24"/>
        </w:rPr>
      </w:pPr>
    </w:p>
    <w:p w:rsidR="00E330BD" w:rsidRDefault="00E330BD"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7C1FFE" w:rsidRDefault="007C1FFE" w:rsidP="00323703">
      <w:pPr>
        <w:pStyle w:val="ListeParagraf"/>
        <w:ind w:left="0"/>
        <w:rPr>
          <w:rFonts w:ascii="Times New Roman" w:hAnsi="Times New Roman"/>
          <w:sz w:val="24"/>
          <w:szCs w:val="24"/>
        </w:rPr>
      </w:pPr>
    </w:p>
    <w:p w:rsidR="007C1FFE" w:rsidRDefault="007C1FFE" w:rsidP="00323703">
      <w:pPr>
        <w:pStyle w:val="ListeParagraf"/>
        <w:ind w:left="0"/>
        <w:rPr>
          <w:rFonts w:ascii="Times New Roman" w:hAnsi="Times New Roman"/>
          <w:sz w:val="24"/>
          <w:szCs w:val="24"/>
        </w:rPr>
      </w:pPr>
    </w:p>
    <w:p w:rsidR="007C1FFE" w:rsidRDefault="007C1FFE" w:rsidP="00323703">
      <w:pPr>
        <w:pStyle w:val="ListeParagraf"/>
        <w:ind w:left="0"/>
        <w:rPr>
          <w:rFonts w:ascii="Times New Roman" w:hAnsi="Times New Roman"/>
          <w:sz w:val="24"/>
          <w:szCs w:val="24"/>
        </w:rPr>
      </w:pPr>
    </w:p>
    <w:p w:rsidR="007C1FFE" w:rsidRDefault="007C1FFE" w:rsidP="00323703">
      <w:pPr>
        <w:pStyle w:val="ListeParagraf"/>
        <w:ind w:left="0"/>
        <w:rPr>
          <w:rFonts w:ascii="Times New Roman" w:hAnsi="Times New Roman"/>
          <w:sz w:val="24"/>
          <w:szCs w:val="24"/>
        </w:rPr>
      </w:pPr>
    </w:p>
    <w:p w:rsidR="007C1FFE" w:rsidRDefault="007C1FFE" w:rsidP="00323703">
      <w:pPr>
        <w:pStyle w:val="ListeParagraf"/>
        <w:ind w:left="0"/>
        <w:rPr>
          <w:rFonts w:ascii="Times New Roman" w:hAnsi="Times New Roman"/>
          <w:sz w:val="24"/>
          <w:szCs w:val="24"/>
        </w:rPr>
      </w:pPr>
    </w:p>
    <w:p w:rsidR="007C1FFE" w:rsidRDefault="007C1FFE" w:rsidP="00323703">
      <w:pPr>
        <w:pStyle w:val="ListeParagraf"/>
        <w:ind w:left="0"/>
        <w:rPr>
          <w:rFonts w:ascii="Times New Roman" w:hAnsi="Times New Roman"/>
          <w:sz w:val="24"/>
          <w:szCs w:val="24"/>
        </w:rPr>
      </w:pPr>
    </w:p>
    <w:p w:rsidR="007C1FFE" w:rsidRDefault="007C1FFE" w:rsidP="00323703">
      <w:pPr>
        <w:pStyle w:val="ListeParagraf"/>
        <w:ind w:left="0"/>
        <w:rPr>
          <w:rFonts w:ascii="Times New Roman" w:hAnsi="Times New Roman"/>
          <w:sz w:val="24"/>
          <w:szCs w:val="24"/>
        </w:rPr>
      </w:pPr>
    </w:p>
    <w:p w:rsidR="007C1FFE" w:rsidRDefault="007C1FFE"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D42CE0" w:rsidRDefault="00D42CE0" w:rsidP="00323703">
      <w:pPr>
        <w:pStyle w:val="ListeParagraf"/>
        <w:ind w:left="0"/>
        <w:rPr>
          <w:rFonts w:ascii="Times New Roman" w:hAnsi="Times New Roman"/>
          <w:sz w:val="24"/>
          <w:szCs w:val="24"/>
        </w:rPr>
      </w:pPr>
    </w:p>
    <w:p w:rsidR="005F4D16" w:rsidRPr="005C2A50" w:rsidRDefault="00323703" w:rsidP="00BB6272">
      <w:pPr>
        <w:pStyle w:val="ListeParagraf"/>
        <w:numPr>
          <w:ilvl w:val="0"/>
          <w:numId w:val="2"/>
        </w:numPr>
        <w:outlineLvl w:val="0"/>
        <w:rPr>
          <w:rFonts w:ascii="Times New Roman" w:hAnsi="Times New Roman"/>
          <w:b/>
          <w:sz w:val="24"/>
          <w:szCs w:val="24"/>
        </w:rPr>
      </w:pPr>
      <w:bookmarkStart w:id="16" w:name="_Toc397613512"/>
      <w:r w:rsidRPr="005C2A50">
        <w:rPr>
          <w:rFonts w:ascii="Times New Roman" w:hAnsi="Times New Roman"/>
          <w:b/>
          <w:sz w:val="24"/>
          <w:szCs w:val="24"/>
        </w:rPr>
        <w:t>ÖLÇME, DEĞERLENDİRME VE BELGELENDİRME</w:t>
      </w:r>
      <w:bookmarkEnd w:id="16"/>
    </w:p>
    <w:p w:rsidR="00970C3A" w:rsidRDefault="001D7560" w:rsidP="002144BA">
      <w:pPr>
        <w:jc w:val="both"/>
        <w:rPr>
          <w:rFonts w:ascii="Times New Roman" w:hAnsi="Times New Roman"/>
          <w:sz w:val="24"/>
          <w:szCs w:val="24"/>
        </w:rPr>
      </w:pPr>
      <w:r>
        <w:rPr>
          <w:rFonts w:ascii="Times New Roman" w:hAnsi="Times New Roman"/>
          <w:bCs/>
          <w:sz w:val="24"/>
          <w:szCs w:val="24"/>
        </w:rPr>
        <w:t>Et Ürünleri</w:t>
      </w:r>
      <w:r w:rsidRPr="00D735AF">
        <w:rPr>
          <w:rFonts w:ascii="Times New Roman" w:hAnsi="Times New Roman"/>
          <w:bCs/>
          <w:sz w:val="24"/>
          <w:szCs w:val="24"/>
        </w:rPr>
        <w:t xml:space="preserve"> İşleme</w:t>
      </w:r>
      <w:r>
        <w:rPr>
          <w:rFonts w:ascii="Times New Roman" w:hAnsi="Times New Roman"/>
          <w:bCs/>
          <w:sz w:val="24"/>
          <w:szCs w:val="24"/>
        </w:rPr>
        <w:t xml:space="preserve"> Operatörü </w:t>
      </w:r>
      <w:r w:rsidRPr="00AE092D">
        <w:rPr>
          <w:rFonts w:ascii="Times New Roman" w:hAnsi="Times New Roman"/>
          <w:sz w:val="24"/>
          <w:szCs w:val="24"/>
        </w:rPr>
        <w:t xml:space="preserve">(Seviye 4) </w:t>
      </w:r>
      <w:r w:rsidR="00EA4892">
        <w:rPr>
          <w:rFonts w:ascii="Times New Roman" w:hAnsi="Times New Roman"/>
          <w:sz w:val="24"/>
          <w:szCs w:val="24"/>
        </w:rPr>
        <w:t>meslek standardını esas alan ulusal yeterliliklere</w:t>
      </w:r>
      <w:r w:rsidR="00892912" w:rsidRPr="005C2A50">
        <w:rPr>
          <w:rFonts w:ascii="Times New Roman" w:hAnsi="Times New Roman"/>
          <w:sz w:val="24"/>
          <w:szCs w:val="24"/>
        </w:rPr>
        <w:t xml:space="preserve"> göre</w:t>
      </w:r>
      <w:r w:rsidR="009D3E01" w:rsidRPr="005C2A50">
        <w:rPr>
          <w:rFonts w:ascii="Times New Roman" w:hAnsi="Times New Roman"/>
          <w:sz w:val="24"/>
          <w:szCs w:val="24"/>
        </w:rPr>
        <w:t xml:space="preserve"> </w:t>
      </w:r>
      <w:r w:rsidR="00892912" w:rsidRPr="006A0AC6">
        <w:rPr>
          <w:rFonts w:ascii="Times New Roman" w:hAnsi="Times New Roman"/>
          <w:sz w:val="24"/>
          <w:szCs w:val="24"/>
        </w:rPr>
        <w:t xml:space="preserve">belgelendirme amacıyla yapılacak ölçme ve değerlendirme, </w:t>
      </w:r>
      <w:r w:rsidR="00892912">
        <w:rPr>
          <w:rFonts w:ascii="Times New Roman" w:hAnsi="Times New Roman"/>
          <w:sz w:val="24"/>
          <w:szCs w:val="24"/>
        </w:rPr>
        <w:t xml:space="preserve">gerekli </w:t>
      </w:r>
      <w:r w:rsidR="00EA4892">
        <w:rPr>
          <w:rFonts w:ascii="Times New Roman" w:hAnsi="Times New Roman"/>
          <w:sz w:val="24"/>
          <w:szCs w:val="24"/>
        </w:rPr>
        <w:t>şartların</w:t>
      </w:r>
      <w:r w:rsidR="00892912" w:rsidRPr="006A0AC6">
        <w:rPr>
          <w:rFonts w:ascii="Times New Roman" w:hAnsi="Times New Roman"/>
          <w:sz w:val="24"/>
          <w:szCs w:val="24"/>
        </w:rPr>
        <w:t xml:space="preserve"> </w:t>
      </w:r>
      <w:r w:rsidR="00EA4892">
        <w:rPr>
          <w:rFonts w:ascii="Times New Roman" w:hAnsi="Times New Roman"/>
          <w:sz w:val="24"/>
          <w:szCs w:val="24"/>
        </w:rPr>
        <w:t>sağlandığı</w:t>
      </w:r>
      <w:r w:rsidR="00892912" w:rsidRPr="006A0AC6">
        <w:rPr>
          <w:rFonts w:ascii="Times New Roman" w:hAnsi="Times New Roman"/>
          <w:sz w:val="24"/>
          <w:szCs w:val="24"/>
        </w:rPr>
        <w:t xml:space="preserve"> </w:t>
      </w:r>
      <w:r w:rsidR="00EA4892">
        <w:rPr>
          <w:rFonts w:ascii="Times New Roman" w:hAnsi="Times New Roman"/>
          <w:sz w:val="24"/>
          <w:szCs w:val="24"/>
        </w:rPr>
        <w:t>ölçme ve değerlendirme</w:t>
      </w:r>
      <w:r w:rsidR="00892912">
        <w:rPr>
          <w:rFonts w:ascii="Times New Roman" w:hAnsi="Times New Roman"/>
          <w:sz w:val="24"/>
          <w:szCs w:val="24"/>
        </w:rPr>
        <w:t xml:space="preserve"> </w:t>
      </w:r>
      <w:r w:rsidR="00892912" w:rsidRPr="006A0AC6">
        <w:rPr>
          <w:rFonts w:ascii="Times New Roman" w:hAnsi="Times New Roman"/>
          <w:sz w:val="24"/>
          <w:szCs w:val="24"/>
        </w:rPr>
        <w:t>merkezlerinde yazılı ve</w:t>
      </w:r>
      <w:r w:rsidR="00892912">
        <w:rPr>
          <w:rFonts w:ascii="Times New Roman" w:hAnsi="Times New Roman"/>
          <w:sz w:val="24"/>
          <w:szCs w:val="24"/>
        </w:rPr>
        <w:t>/ve</w:t>
      </w:r>
      <w:r w:rsidR="00892912" w:rsidRPr="006A0AC6">
        <w:rPr>
          <w:rFonts w:ascii="Times New Roman" w:hAnsi="Times New Roman"/>
          <w:sz w:val="24"/>
          <w:szCs w:val="24"/>
        </w:rPr>
        <w:t xml:space="preserve">ya sözlü teorik ve uygulamalı </w:t>
      </w:r>
      <w:r w:rsidR="00EA4892">
        <w:rPr>
          <w:rFonts w:ascii="Times New Roman" w:hAnsi="Times New Roman"/>
          <w:sz w:val="24"/>
          <w:szCs w:val="24"/>
        </w:rPr>
        <w:t>olarak gerçekleştirilecektir.</w:t>
      </w:r>
    </w:p>
    <w:p w:rsidR="00BE35D6" w:rsidRDefault="00933930" w:rsidP="002144BA">
      <w:pPr>
        <w:jc w:val="both"/>
        <w:rPr>
          <w:rFonts w:ascii="Times New Roman" w:hAnsi="Times New Roman"/>
          <w:sz w:val="24"/>
          <w:szCs w:val="24"/>
        </w:rPr>
      </w:pPr>
      <w:r w:rsidRPr="005C2A50">
        <w:rPr>
          <w:rFonts w:ascii="Times New Roman" w:hAnsi="Times New Roman"/>
          <w:sz w:val="24"/>
          <w:szCs w:val="24"/>
        </w:rPr>
        <w:t>Ölçme ve değerlendirme yöntemi ile uygulama esasları bu meslek standardına göre hazırlanacak ulusal yeterli</w:t>
      </w:r>
      <w:r w:rsidR="005420FA" w:rsidRPr="005C2A50">
        <w:rPr>
          <w:rFonts w:ascii="Times New Roman" w:hAnsi="Times New Roman"/>
          <w:sz w:val="24"/>
          <w:szCs w:val="24"/>
        </w:rPr>
        <w:t xml:space="preserve">liklerde detaylandırılır. </w:t>
      </w:r>
      <w:r w:rsidR="00CF3342" w:rsidRPr="005C2A50">
        <w:rPr>
          <w:rFonts w:ascii="Times New Roman" w:hAnsi="Times New Roman"/>
          <w:sz w:val="24"/>
          <w:szCs w:val="24"/>
        </w:rPr>
        <w:t xml:space="preserve">Ölçme ve </w:t>
      </w:r>
      <w:r w:rsidRPr="005C2A50">
        <w:rPr>
          <w:rFonts w:ascii="Times New Roman" w:hAnsi="Times New Roman"/>
          <w:sz w:val="24"/>
          <w:szCs w:val="24"/>
        </w:rPr>
        <w:t xml:space="preserve">değerlendirme ile belgelendirmeye ilişkin işlemler </w:t>
      </w:r>
      <w:r w:rsidR="00E31015" w:rsidRPr="001766CF">
        <w:rPr>
          <w:rFonts w:ascii="Times New Roman" w:hAnsi="Times New Roman"/>
          <w:sz w:val="24"/>
          <w:szCs w:val="24"/>
        </w:rPr>
        <w:t>30/12/2008 tarihli ve 27096 sayılı Resmi Gazete’de yayımlanan</w:t>
      </w:r>
      <w:r w:rsidR="00E31015" w:rsidRPr="005C2A50">
        <w:rPr>
          <w:rFonts w:ascii="Times New Roman" w:hAnsi="Times New Roman"/>
          <w:sz w:val="24"/>
          <w:szCs w:val="24"/>
        </w:rPr>
        <w:t xml:space="preserve"> </w:t>
      </w:r>
      <w:r w:rsidRPr="005C2A50">
        <w:rPr>
          <w:rFonts w:ascii="Times New Roman" w:hAnsi="Times New Roman"/>
          <w:sz w:val="24"/>
          <w:szCs w:val="24"/>
        </w:rPr>
        <w:t>Mesleki Yeterlilik, Sınav ve Belgelendirme Yön</w:t>
      </w:r>
      <w:r w:rsidR="002144BA" w:rsidRPr="005C2A50">
        <w:rPr>
          <w:rFonts w:ascii="Times New Roman" w:hAnsi="Times New Roman"/>
          <w:sz w:val="24"/>
          <w:szCs w:val="24"/>
        </w:rPr>
        <w:t>etmeli</w:t>
      </w:r>
      <w:r w:rsidR="006331F0" w:rsidRPr="005C2A50">
        <w:rPr>
          <w:rFonts w:ascii="Times New Roman" w:hAnsi="Times New Roman"/>
          <w:sz w:val="24"/>
          <w:szCs w:val="24"/>
        </w:rPr>
        <w:t>ği</w:t>
      </w:r>
      <w:r w:rsidR="002144BA" w:rsidRPr="005C2A50">
        <w:rPr>
          <w:rFonts w:ascii="Times New Roman" w:hAnsi="Times New Roman"/>
          <w:sz w:val="24"/>
          <w:szCs w:val="24"/>
        </w:rPr>
        <w:t xml:space="preserve"> çerçevesinde yürütülür.</w:t>
      </w: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7C3A4E" w:rsidRDefault="007C3A4E" w:rsidP="002144BA">
      <w:pPr>
        <w:jc w:val="both"/>
        <w:rPr>
          <w:rFonts w:ascii="Times New Roman" w:hAnsi="Times New Roman"/>
          <w:sz w:val="24"/>
          <w:szCs w:val="24"/>
        </w:rPr>
      </w:pPr>
    </w:p>
    <w:p w:rsidR="00246C30" w:rsidRDefault="00246C30" w:rsidP="002144BA">
      <w:pPr>
        <w:jc w:val="both"/>
        <w:rPr>
          <w:rFonts w:ascii="Times New Roman" w:hAnsi="Times New Roman"/>
          <w:sz w:val="24"/>
          <w:szCs w:val="24"/>
        </w:rPr>
      </w:pPr>
    </w:p>
    <w:p w:rsidR="000573EA" w:rsidRDefault="000573EA" w:rsidP="000573EA">
      <w:pPr>
        <w:jc w:val="both"/>
        <w:rPr>
          <w:rFonts w:ascii="Times New Roman" w:hAnsi="Times New Roman"/>
          <w:b/>
          <w:sz w:val="24"/>
          <w:szCs w:val="24"/>
        </w:rPr>
      </w:pPr>
      <w:r>
        <w:rPr>
          <w:rFonts w:ascii="Times New Roman" w:hAnsi="Times New Roman"/>
          <w:b/>
          <w:sz w:val="24"/>
          <w:szCs w:val="24"/>
          <w:u w:val="single"/>
        </w:rPr>
        <w:lastRenderedPageBreak/>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2D4206" w:rsidRPr="002D4206" w:rsidRDefault="00B1463A" w:rsidP="00BB6272">
      <w:pPr>
        <w:pStyle w:val="Default"/>
        <w:numPr>
          <w:ilvl w:val="0"/>
          <w:numId w:val="3"/>
        </w:numPr>
        <w:spacing w:after="120"/>
        <w:ind w:left="426"/>
        <w:rPr>
          <w:b/>
        </w:rPr>
      </w:pPr>
      <w:r w:rsidRPr="00B1463A">
        <w:rPr>
          <w:b/>
          <w:bCs/>
        </w:rPr>
        <w:t>Meslek Standardı Hazırlayan Kuruluşun Meslek Standardı Ekibi</w:t>
      </w:r>
    </w:p>
    <w:p w:rsidR="001D7560" w:rsidRPr="001D7560" w:rsidRDefault="001D7560" w:rsidP="001D7560">
      <w:pPr>
        <w:ind w:left="66"/>
        <w:rPr>
          <w:rFonts w:ascii="Times New Roman" w:hAnsi="Times New Roman"/>
          <w:sz w:val="24"/>
          <w:szCs w:val="24"/>
        </w:rPr>
      </w:pPr>
      <w:r w:rsidRPr="001D7560">
        <w:rPr>
          <w:rFonts w:ascii="Times New Roman" w:hAnsi="Times New Roman"/>
          <w:sz w:val="24"/>
          <w:szCs w:val="24"/>
        </w:rPr>
        <w:t>İrfan Demiryol, TÜGİS, Uzman/ Danışman</w:t>
      </w:r>
    </w:p>
    <w:p w:rsidR="001D7560" w:rsidRPr="001D7560" w:rsidRDefault="001D7560" w:rsidP="001D7560">
      <w:pPr>
        <w:spacing w:after="120" w:line="240" w:lineRule="auto"/>
        <w:ind w:left="66"/>
        <w:rPr>
          <w:rFonts w:ascii="Times New Roman" w:hAnsi="Times New Roman"/>
          <w:sz w:val="24"/>
          <w:szCs w:val="24"/>
        </w:rPr>
      </w:pPr>
      <w:r w:rsidRPr="001D7560">
        <w:rPr>
          <w:rFonts w:ascii="Times New Roman" w:hAnsi="Times New Roman"/>
          <w:sz w:val="24"/>
          <w:szCs w:val="24"/>
        </w:rPr>
        <w:t xml:space="preserve">Prof.Dr. Ahmet Fahri ÖZOK, Danışman, Öğretim Üyesi, Okan/İstanbul Teknik Üniversiteleri, Endüstri Mühendisliği Bölümü </w:t>
      </w:r>
    </w:p>
    <w:p w:rsidR="001D7560" w:rsidRPr="001D7560" w:rsidRDefault="001D7560" w:rsidP="001D7560">
      <w:pPr>
        <w:spacing w:after="120" w:line="240" w:lineRule="auto"/>
        <w:ind w:left="66"/>
        <w:rPr>
          <w:rFonts w:ascii="Times New Roman" w:hAnsi="Times New Roman"/>
          <w:sz w:val="24"/>
          <w:szCs w:val="24"/>
        </w:rPr>
      </w:pPr>
      <w:r w:rsidRPr="001D7560">
        <w:rPr>
          <w:rFonts w:ascii="Times New Roman" w:hAnsi="Times New Roman"/>
          <w:sz w:val="24"/>
          <w:szCs w:val="24"/>
        </w:rPr>
        <w:t>Öznur BUZBAŞ, Uzman, Türkiye Gıda Sanayii İşverenleri Sendikası (TÜGİS)</w:t>
      </w:r>
    </w:p>
    <w:p w:rsidR="001D7560" w:rsidRPr="001D7560" w:rsidRDefault="001D7560" w:rsidP="001D7560">
      <w:pPr>
        <w:spacing w:after="120" w:line="240" w:lineRule="auto"/>
        <w:ind w:left="66"/>
        <w:rPr>
          <w:rFonts w:ascii="Times New Roman" w:hAnsi="Times New Roman"/>
          <w:sz w:val="24"/>
          <w:szCs w:val="24"/>
        </w:rPr>
      </w:pPr>
      <w:r w:rsidRPr="001D7560">
        <w:rPr>
          <w:rFonts w:ascii="Times New Roman" w:hAnsi="Times New Roman"/>
          <w:sz w:val="24"/>
          <w:szCs w:val="24"/>
        </w:rPr>
        <w:t>Selcen AVCI, Danışman, Moderatör, EDUSER Eğitim ve Danışmanlık Ltd. Şti.</w:t>
      </w:r>
    </w:p>
    <w:p w:rsidR="001D7560" w:rsidRPr="001D7560" w:rsidRDefault="001D7560" w:rsidP="001D7560">
      <w:pPr>
        <w:spacing w:after="120" w:line="240" w:lineRule="auto"/>
        <w:ind w:left="66"/>
        <w:rPr>
          <w:rFonts w:ascii="Times New Roman" w:hAnsi="Times New Roman"/>
          <w:sz w:val="24"/>
          <w:szCs w:val="24"/>
        </w:rPr>
      </w:pPr>
      <w:r w:rsidRPr="001D7560">
        <w:rPr>
          <w:rFonts w:ascii="Times New Roman" w:hAnsi="Times New Roman"/>
          <w:sz w:val="24"/>
          <w:szCs w:val="24"/>
        </w:rPr>
        <w:t>Hayrunnisa SALDIROĞLU, Danışman, Moderatör, EDUSER Eğitim ve Danışmanlık Ltd. Şti.</w:t>
      </w:r>
    </w:p>
    <w:p w:rsidR="002740CD" w:rsidRPr="002740CD" w:rsidRDefault="002740CD" w:rsidP="002740CD">
      <w:pPr>
        <w:pStyle w:val="Default"/>
        <w:spacing w:after="120"/>
        <w:rPr>
          <w:color w:val="FF0000"/>
        </w:rPr>
      </w:pPr>
    </w:p>
    <w:p w:rsidR="002740CD" w:rsidRPr="00FD3CE8" w:rsidRDefault="00B1463A" w:rsidP="00BB6272">
      <w:pPr>
        <w:pStyle w:val="Default"/>
        <w:numPr>
          <w:ilvl w:val="0"/>
          <w:numId w:val="3"/>
        </w:numPr>
        <w:spacing w:after="120"/>
        <w:ind w:left="426"/>
        <w:jc w:val="both"/>
      </w:pPr>
      <w:r w:rsidRPr="00AD6320">
        <w:rPr>
          <w:b/>
        </w:rPr>
        <w:t>Teknik Çalışma Grubu Üyeleri</w:t>
      </w:r>
    </w:p>
    <w:p w:rsidR="00C82E50" w:rsidRDefault="00C82E50" w:rsidP="00C82E50">
      <w:pPr>
        <w:spacing w:after="120" w:line="240" w:lineRule="auto"/>
        <w:jc w:val="both"/>
        <w:rPr>
          <w:rFonts w:ascii="Times New Roman" w:hAnsi="Times New Roman"/>
          <w:sz w:val="24"/>
          <w:szCs w:val="24"/>
        </w:rPr>
      </w:pPr>
      <w:r>
        <w:rPr>
          <w:rFonts w:ascii="Times New Roman" w:hAnsi="Times New Roman"/>
          <w:sz w:val="24"/>
          <w:szCs w:val="24"/>
        </w:rPr>
        <w:t>Bahadır KABASAKAL, Et Mamülleri Üretim Ekip Lideri, Pınar Entegre Et ve Un Sanayii A.Ş.</w:t>
      </w:r>
    </w:p>
    <w:p w:rsidR="00C82E50" w:rsidRDefault="00C82E50" w:rsidP="00C82E50">
      <w:pPr>
        <w:spacing w:after="120" w:line="240" w:lineRule="auto"/>
        <w:jc w:val="both"/>
        <w:rPr>
          <w:rFonts w:ascii="Times New Roman" w:hAnsi="Times New Roman"/>
          <w:sz w:val="24"/>
          <w:szCs w:val="24"/>
        </w:rPr>
      </w:pPr>
      <w:r>
        <w:rPr>
          <w:rFonts w:ascii="Times New Roman" w:hAnsi="Times New Roman"/>
          <w:sz w:val="24"/>
          <w:szCs w:val="24"/>
        </w:rPr>
        <w:t xml:space="preserve">Kadir MUTLU, Et Mamülleri Üretim Formeni, </w:t>
      </w:r>
      <w:r w:rsidRPr="001746CD">
        <w:rPr>
          <w:rFonts w:ascii="Times New Roman" w:hAnsi="Times New Roman"/>
          <w:sz w:val="24"/>
          <w:szCs w:val="24"/>
        </w:rPr>
        <w:t xml:space="preserve"> </w:t>
      </w:r>
      <w:r>
        <w:rPr>
          <w:rFonts w:ascii="Times New Roman" w:hAnsi="Times New Roman"/>
          <w:sz w:val="24"/>
          <w:szCs w:val="24"/>
        </w:rPr>
        <w:t>Pınar Entegre Et ve Un Sanayii A.Ş.</w:t>
      </w:r>
    </w:p>
    <w:p w:rsidR="00C82E50" w:rsidRDefault="00C82E50" w:rsidP="00C82E50">
      <w:pPr>
        <w:spacing w:after="120" w:line="240" w:lineRule="auto"/>
        <w:jc w:val="both"/>
        <w:rPr>
          <w:rFonts w:ascii="Times New Roman" w:hAnsi="Times New Roman"/>
          <w:sz w:val="24"/>
          <w:szCs w:val="24"/>
        </w:rPr>
      </w:pPr>
      <w:r>
        <w:rPr>
          <w:rFonts w:ascii="Times New Roman" w:hAnsi="Times New Roman"/>
          <w:sz w:val="24"/>
          <w:szCs w:val="24"/>
        </w:rPr>
        <w:t>Nuriye Rana TÜRK, AR-GE Asistanı, Banvit A.Ş.</w:t>
      </w:r>
    </w:p>
    <w:p w:rsidR="00C82E50" w:rsidRDefault="00C82E50" w:rsidP="00C82E50">
      <w:pPr>
        <w:spacing w:after="120" w:line="240" w:lineRule="auto"/>
        <w:jc w:val="both"/>
        <w:rPr>
          <w:rFonts w:ascii="Times New Roman" w:hAnsi="Times New Roman"/>
          <w:sz w:val="24"/>
          <w:szCs w:val="24"/>
        </w:rPr>
      </w:pPr>
      <w:r>
        <w:rPr>
          <w:rFonts w:ascii="Times New Roman" w:hAnsi="Times New Roman"/>
          <w:sz w:val="24"/>
          <w:szCs w:val="24"/>
        </w:rPr>
        <w:t>Emel GÖZ, Üretim Asistanı, Banvit A.Ş.</w:t>
      </w:r>
    </w:p>
    <w:p w:rsidR="00C82E50" w:rsidRDefault="00C82E50" w:rsidP="00C82E50">
      <w:pPr>
        <w:spacing w:after="120" w:line="240" w:lineRule="auto"/>
        <w:jc w:val="both"/>
        <w:rPr>
          <w:rFonts w:ascii="Times New Roman" w:hAnsi="Times New Roman"/>
          <w:sz w:val="24"/>
          <w:szCs w:val="24"/>
        </w:rPr>
      </w:pPr>
      <w:r>
        <w:rPr>
          <w:rFonts w:ascii="Times New Roman" w:hAnsi="Times New Roman"/>
          <w:sz w:val="24"/>
          <w:szCs w:val="24"/>
        </w:rPr>
        <w:t>Cansu Çivili, Karışım Operatörü, Banvit A.Ş.</w:t>
      </w:r>
    </w:p>
    <w:p w:rsidR="00C82E50" w:rsidRDefault="00C82E50" w:rsidP="00C82E50">
      <w:pPr>
        <w:spacing w:after="120" w:line="240" w:lineRule="auto"/>
        <w:jc w:val="both"/>
        <w:rPr>
          <w:rFonts w:ascii="Times New Roman" w:hAnsi="Times New Roman"/>
          <w:sz w:val="24"/>
          <w:szCs w:val="24"/>
        </w:rPr>
      </w:pPr>
      <w:r>
        <w:rPr>
          <w:rFonts w:ascii="Times New Roman" w:hAnsi="Times New Roman"/>
          <w:sz w:val="24"/>
          <w:szCs w:val="24"/>
        </w:rPr>
        <w:t>Bekir TEZCAN, Şarküteri Üretim Formeni, Aytaç Gıda Yatırım Sanayi Ticaret A.Ş.</w:t>
      </w:r>
    </w:p>
    <w:p w:rsidR="00C82E50" w:rsidRDefault="00C82E50" w:rsidP="00C82E50">
      <w:pPr>
        <w:spacing w:after="120" w:line="240" w:lineRule="auto"/>
        <w:jc w:val="both"/>
        <w:rPr>
          <w:rFonts w:ascii="Times New Roman" w:hAnsi="Times New Roman"/>
          <w:sz w:val="24"/>
          <w:szCs w:val="24"/>
        </w:rPr>
      </w:pPr>
      <w:r>
        <w:rPr>
          <w:rFonts w:ascii="Times New Roman" w:hAnsi="Times New Roman"/>
          <w:sz w:val="24"/>
          <w:szCs w:val="24"/>
        </w:rPr>
        <w:t>Mehmet Naci SALİM, Şarküteri Üretim Şefi, Aytaç Gıda Yatırım Sanayi Ticaret A.Ş.</w:t>
      </w:r>
    </w:p>
    <w:p w:rsidR="00545606" w:rsidRPr="00543636" w:rsidRDefault="00545606" w:rsidP="00545606">
      <w:pPr>
        <w:spacing w:after="120" w:line="240" w:lineRule="auto"/>
        <w:jc w:val="both"/>
        <w:rPr>
          <w:rFonts w:ascii="Times New Roman" w:hAnsi="Times New Roman"/>
          <w:sz w:val="24"/>
          <w:szCs w:val="24"/>
        </w:rPr>
      </w:pPr>
    </w:p>
    <w:p w:rsidR="00FD3CE8" w:rsidRPr="00545606" w:rsidRDefault="00FD3CE8" w:rsidP="00545606">
      <w:pPr>
        <w:spacing w:after="120" w:line="240" w:lineRule="auto"/>
        <w:jc w:val="both"/>
        <w:rPr>
          <w:rFonts w:ascii="Times New Roman" w:hAnsi="Times New Roman"/>
          <w:sz w:val="24"/>
          <w:szCs w:val="24"/>
        </w:rPr>
      </w:pPr>
    </w:p>
    <w:p w:rsidR="00545606" w:rsidRDefault="00545606" w:rsidP="00BB6272">
      <w:pPr>
        <w:numPr>
          <w:ilvl w:val="0"/>
          <w:numId w:val="3"/>
        </w:numPr>
        <w:spacing w:after="120" w:line="240" w:lineRule="auto"/>
        <w:ind w:left="426"/>
        <w:jc w:val="both"/>
        <w:rPr>
          <w:rFonts w:ascii="Times New Roman" w:hAnsi="Times New Roman"/>
          <w:b/>
          <w:sz w:val="24"/>
          <w:szCs w:val="24"/>
        </w:rPr>
      </w:pPr>
      <w:r w:rsidRPr="00F24209">
        <w:rPr>
          <w:rFonts w:ascii="Times New Roman" w:hAnsi="Times New Roman"/>
          <w:b/>
          <w:sz w:val="24"/>
          <w:szCs w:val="24"/>
        </w:rPr>
        <w:t>Görüş İstenen Kurum ve Kuruluşlar</w:t>
      </w:r>
    </w:p>
    <w:p w:rsidR="00E330BD" w:rsidRDefault="00E330BD" w:rsidP="00E330BD">
      <w:pPr>
        <w:spacing w:after="120" w:line="240" w:lineRule="auto"/>
        <w:jc w:val="both"/>
        <w:rPr>
          <w:rFonts w:ascii="Times New Roman" w:hAnsi="Times New Roman"/>
          <w:b/>
          <w:sz w:val="24"/>
          <w:szCs w:val="24"/>
        </w:rPr>
      </w:pP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19 Mayıs Üniversitesi  (Samsun)Veteriner Fakültesi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Adnan Menderes Üniversitesi (Aydın) Bozdoğan  Meslek Yüksekokulu Laborant Ve Veteriner Sağlık Bölümü</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bCs/>
          <w:sz w:val="24"/>
          <w:szCs w:val="24"/>
          <w:lang w:eastAsia="tr-TR"/>
        </w:rPr>
        <w:t>Adnan Menderes Üniversitesi Veteriner Fakültesi-Aydın</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Afyon Kocatepe Üniversitesi Bayat Meslek Yüksekokulu Laborant Ve Veteriner Sağlık</w:t>
      </w:r>
    </w:p>
    <w:p w:rsidR="00B74C6C" w:rsidRPr="00B74C6C" w:rsidRDefault="00B74C6C" w:rsidP="00B74C6C">
      <w:pPr>
        <w:spacing w:after="120" w:line="240" w:lineRule="auto"/>
        <w:ind w:left="360"/>
        <w:jc w:val="both"/>
        <w:rPr>
          <w:rFonts w:ascii="Times New Roman" w:hAnsi="Times New Roman"/>
          <w:sz w:val="24"/>
          <w:szCs w:val="24"/>
        </w:rPr>
      </w:pPr>
      <w:r w:rsidRPr="00B74C6C">
        <w:rPr>
          <w:rFonts w:ascii="Times New Roman" w:hAnsi="Times New Roman"/>
          <w:sz w:val="24"/>
          <w:szCs w:val="24"/>
        </w:rPr>
        <w:t>Ahmet İpek Sucukları AFYON</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bCs/>
          <w:sz w:val="24"/>
          <w:szCs w:val="24"/>
          <w:lang w:eastAsia="tr-TR"/>
        </w:rPr>
        <w:t>Burdur (Mehmet Akif Üniversitesi Veteriner Fak-Burdur)</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Ankara Üniversitesi Veteriner Fakültesi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Atatürk Üniversitesi (Erzurum) Veteriner Fakültesi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Atatürk Üniversitesi Horasan  Meslek Yüksekokulu Laborant Ve Veteriner Sağlık</w:t>
      </w:r>
    </w:p>
    <w:p w:rsidR="00B74C6C" w:rsidRPr="00B74C6C" w:rsidRDefault="00B74C6C" w:rsidP="00B74C6C">
      <w:pPr>
        <w:spacing w:after="120" w:line="240" w:lineRule="auto"/>
        <w:ind w:left="360"/>
        <w:jc w:val="both"/>
        <w:rPr>
          <w:rFonts w:ascii="Times New Roman" w:hAnsi="Times New Roman"/>
          <w:sz w:val="24"/>
          <w:szCs w:val="24"/>
        </w:rPr>
      </w:pPr>
      <w:r w:rsidRPr="00B74C6C">
        <w:rPr>
          <w:rFonts w:ascii="Times New Roman" w:hAnsi="Times New Roman"/>
          <w:sz w:val="24"/>
          <w:szCs w:val="24"/>
        </w:rPr>
        <w:t>Aytaç Gıda San. A.Ş. ÇANKIRI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Balıkesir Üniversitesi Susurluk Meslek Yüksekokulu Laborant Ve Veteriner Sağlık Bölümü</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BANVİT</w:t>
      </w:r>
    </w:p>
    <w:p w:rsidR="00B74C6C" w:rsidRPr="00B74C6C" w:rsidRDefault="00B74C6C" w:rsidP="00B74C6C">
      <w:pPr>
        <w:spacing w:after="120" w:line="240" w:lineRule="auto"/>
        <w:ind w:left="360"/>
        <w:jc w:val="both"/>
        <w:rPr>
          <w:rFonts w:ascii="Times New Roman" w:hAnsi="Times New Roman"/>
          <w:sz w:val="24"/>
          <w:szCs w:val="24"/>
        </w:rPr>
      </w:pPr>
      <w:r w:rsidRPr="00B74C6C">
        <w:rPr>
          <w:rFonts w:ascii="Times New Roman" w:hAnsi="Times New Roman"/>
          <w:sz w:val="24"/>
          <w:szCs w:val="24"/>
        </w:rPr>
        <w:t>Başyazıcı Et Mamulleri KAYSERİ</w:t>
      </w:r>
    </w:p>
    <w:p w:rsidR="00B74C6C" w:rsidRPr="00B74C6C" w:rsidRDefault="00B74C6C" w:rsidP="00B74C6C">
      <w:pPr>
        <w:spacing w:after="120" w:line="240" w:lineRule="auto"/>
        <w:ind w:left="360"/>
        <w:jc w:val="both"/>
        <w:rPr>
          <w:rFonts w:ascii="Times New Roman" w:hAnsi="Times New Roman"/>
          <w:sz w:val="24"/>
          <w:szCs w:val="24"/>
        </w:rPr>
      </w:pPr>
      <w:r w:rsidRPr="00B74C6C">
        <w:rPr>
          <w:rFonts w:ascii="Times New Roman" w:hAnsi="Times New Roman"/>
          <w:sz w:val="24"/>
          <w:szCs w:val="24"/>
        </w:rPr>
        <w:lastRenderedPageBreak/>
        <w:t>Cumhuriyet Sucukları AFYON</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Cumhuriyet Üniversitesi   (Sivas) Veteriner Fakültesi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Çalışma ve Sosyal Güvenlik Bakanlığı (İş Sağlığı ve Güvenliği Genel Müdürlüğü)</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Devlet Personel Başkanlığı</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Devrimci İşçi Sendikaları Konfederasyonu (DİSK)</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bCs/>
          <w:sz w:val="24"/>
          <w:szCs w:val="24"/>
          <w:lang w:eastAsia="tr-TR"/>
        </w:rPr>
        <w:t>Dicle Üniversitesi Veteriner Fakültesi-Diyarbakır</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Erciyes Üniversitesi (Kayseri) Safiye Çıkrıkçıoğlu Meslek Y.O. Laborant Ve Veteriner Sağlık Bölümü</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Erciyes Üniversitesi (Kayseri) Veteriner Fakültesi</w:t>
      </w:r>
    </w:p>
    <w:p w:rsidR="00B74C6C" w:rsidRPr="00B74C6C" w:rsidRDefault="00B74C6C" w:rsidP="00B74C6C">
      <w:pPr>
        <w:spacing w:after="120" w:line="240" w:lineRule="auto"/>
        <w:ind w:left="360"/>
        <w:jc w:val="both"/>
        <w:rPr>
          <w:rFonts w:ascii="Times New Roman" w:hAnsi="Times New Roman"/>
          <w:sz w:val="24"/>
          <w:szCs w:val="24"/>
        </w:rPr>
      </w:pPr>
      <w:r w:rsidRPr="00B74C6C">
        <w:rPr>
          <w:rFonts w:ascii="Times New Roman" w:hAnsi="Times New Roman"/>
          <w:sz w:val="24"/>
          <w:szCs w:val="24"/>
        </w:rPr>
        <w:t>Erşan Et Mamulleri BİLECİK</w:t>
      </w:r>
    </w:p>
    <w:p w:rsidR="00B74C6C" w:rsidRPr="00B74C6C" w:rsidRDefault="00B74C6C" w:rsidP="00B74C6C">
      <w:pPr>
        <w:spacing w:after="120" w:line="240" w:lineRule="auto"/>
        <w:ind w:left="360"/>
        <w:jc w:val="both"/>
        <w:rPr>
          <w:rFonts w:ascii="Times New Roman" w:hAnsi="Times New Roman"/>
          <w:sz w:val="24"/>
          <w:szCs w:val="24"/>
        </w:rPr>
      </w:pPr>
      <w:r w:rsidRPr="00B74C6C">
        <w:rPr>
          <w:rFonts w:ascii="Times New Roman" w:hAnsi="Times New Roman"/>
          <w:sz w:val="24"/>
          <w:szCs w:val="24"/>
        </w:rPr>
        <w:t>Esaslı Gıda ANTALYA</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ETBİR ( Kırmızı Et Sanayicileri Ve Üreticileri Birliği)</w:t>
      </w:r>
    </w:p>
    <w:p w:rsidR="00B74C6C" w:rsidRPr="00B74C6C" w:rsidRDefault="00B74C6C" w:rsidP="00B74C6C">
      <w:pPr>
        <w:spacing w:after="120" w:line="240" w:lineRule="auto"/>
        <w:ind w:left="360"/>
        <w:jc w:val="both"/>
        <w:rPr>
          <w:rFonts w:ascii="Times New Roman" w:hAnsi="Times New Roman"/>
          <w:sz w:val="24"/>
          <w:szCs w:val="24"/>
        </w:rPr>
      </w:pPr>
      <w:r w:rsidRPr="00B74C6C">
        <w:rPr>
          <w:rFonts w:ascii="Times New Roman" w:hAnsi="Times New Roman"/>
          <w:sz w:val="24"/>
          <w:szCs w:val="24"/>
        </w:rPr>
        <w:t>Etsan A.Ş. İSTANBUL</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bCs/>
          <w:sz w:val="24"/>
          <w:szCs w:val="24"/>
          <w:lang w:eastAsia="tr-TR"/>
        </w:rPr>
        <w:t>Fırat Üniversitesi Veteriner Fakültesi-Elazığ</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Gaziantep Üniversitesi İslahiye  Meslek Yüksekokulu Laborant Ve Veteriner Sağlık</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Gıda Tarım Hayvancılık Bakanlığı ( Et ve Süt Kurumu)</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Gıda Tarım Hayvancılık Bakanlığı (Gıda ve Kontrol Genel Müdürlüğü)</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Gümüşhane Üniversitesi Gümüşhane Meslek Yüksekokulu Laborant Ve Veteriner Sağlık</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Güvenilir Gıdalar Derneği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Güvenilir Gıdalar vakfı</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Hak-İş Konfederasyonu</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bCs/>
          <w:sz w:val="24"/>
          <w:szCs w:val="24"/>
          <w:lang w:eastAsia="tr-TR"/>
        </w:rPr>
        <w:t>Harran Üniversitesi Veteriner Fakültesi-Şanlıurfa</w:t>
      </w:r>
    </w:p>
    <w:p w:rsidR="00B74C6C" w:rsidRPr="00B74C6C" w:rsidRDefault="00E43F9E" w:rsidP="00B74C6C">
      <w:pPr>
        <w:spacing w:after="120" w:line="240" w:lineRule="auto"/>
        <w:ind w:left="360"/>
        <w:jc w:val="both"/>
        <w:rPr>
          <w:rFonts w:ascii="Times New Roman" w:hAnsi="Times New Roman"/>
          <w:sz w:val="24"/>
          <w:szCs w:val="24"/>
        </w:rPr>
      </w:pPr>
      <w:r>
        <w:rPr>
          <w:rFonts w:ascii="Times New Roman" w:hAnsi="Times New Roman"/>
          <w:sz w:val="24"/>
          <w:szCs w:val="24"/>
        </w:rPr>
        <w:t>İkbal Suc</w:t>
      </w:r>
      <w:r w:rsidR="00B74C6C" w:rsidRPr="00B74C6C">
        <w:rPr>
          <w:rFonts w:ascii="Times New Roman" w:hAnsi="Times New Roman"/>
          <w:sz w:val="24"/>
          <w:szCs w:val="24"/>
        </w:rPr>
        <w:t>ukları  AFYON</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İstanbul Üniversitesi Veteriner Fakültesi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bCs/>
          <w:sz w:val="24"/>
          <w:szCs w:val="24"/>
          <w:lang w:eastAsia="tr-TR"/>
        </w:rPr>
        <w:t>Kafkas Üniversitesi Veteriner Fakültesi- Kars</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Kahramanmaraş  Sütçü İmam Üniversitesi Elbistan Meslek Yüksekokulu Laborant Ve Veteriner Sağlık</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Kırıkkale Üniversitesi Delice  Meslek Yüksekokulu Laborant Ve Veteriner Sağlık</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bCs/>
          <w:sz w:val="24"/>
          <w:szCs w:val="24"/>
          <w:lang w:eastAsia="tr-TR"/>
        </w:rPr>
        <w:t>Kırıkkale Üniversitesi Veteriner Fakültesi- Kırıkkale</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bCs/>
          <w:sz w:val="24"/>
          <w:szCs w:val="24"/>
          <w:lang w:eastAsia="tr-TR"/>
        </w:rPr>
        <w:t>Kocatepe Üniversitesi Veteriner Fakültesi-Afyon</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Küçük ve Orta Ölçekli İşletmeleri Geliştirme ve Destekleme İdaresi Başkanlığı (KOSGEB)</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 xml:space="preserve">MEB </w:t>
      </w:r>
      <w:hyperlink r:id="rId17" w:tgtFrame="_blank" w:tooltip="hbogm@meb.gov.tr" w:history="1">
        <w:r w:rsidRPr="00B74C6C">
          <w:rPr>
            <w:rFonts w:ascii="Times New Roman" w:eastAsiaTheme="minorEastAsia" w:hAnsi="Times New Roman"/>
            <w:sz w:val="24"/>
            <w:szCs w:val="24"/>
            <w:lang w:eastAsia="tr-TR"/>
          </w:rPr>
          <w:t>Hayat Boyu Öğrenme Genel Müdürlüğü</w:t>
        </w:r>
      </w:hyperlink>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MEB Mesleki ve Teknik Eğitim Genel Müdürlüğü</w:t>
      </w:r>
    </w:p>
    <w:p w:rsidR="00B74C6C" w:rsidRPr="00B74C6C" w:rsidRDefault="00B74C6C" w:rsidP="00B74C6C">
      <w:pPr>
        <w:ind w:left="360"/>
        <w:contextualSpacing/>
        <w:rPr>
          <w:rFonts w:ascii="Times New Roman" w:eastAsiaTheme="minorEastAsia" w:hAnsi="Times New Roman"/>
          <w:smallCaps/>
          <w:sz w:val="24"/>
          <w:szCs w:val="24"/>
          <w:lang w:eastAsia="tr-TR"/>
        </w:rPr>
      </w:pPr>
      <w:r w:rsidRPr="00B74C6C">
        <w:rPr>
          <w:rFonts w:ascii="Times New Roman" w:eastAsiaTheme="minorEastAsia" w:hAnsi="Times New Roman"/>
          <w:sz w:val="24"/>
          <w:szCs w:val="24"/>
          <w:lang w:eastAsia="tr-TR"/>
        </w:rPr>
        <w:t xml:space="preserve">MEB </w:t>
      </w:r>
      <w:hyperlink r:id="rId18" w:tgtFrame="_blank" w:tooltip="egitek@meb.gov.tr" w:history="1">
        <w:r w:rsidRPr="00B74C6C">
          <w:rPr>
            <w:rFonts w:ascii="Times New Roman" w:eastAsiaTheme="minorEastAsia" w:hAnsi="Times New Roman"/>
            <w:sz w:val="24"/>
            <w:szCs w:val="24"/>
            <w:lang w:eastAsia="tr-TR"/>
          </w:rPr>
          <w:t>Yenilik ve Eğitim Teknolojileri Genel Müdürlüğü</w:t>
        </w:r>
      </w:hyperlink>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Metro Toptancı Marketler</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MİGROS</w:t>
      </w:r>
    </w:p>
    <w:p w:rsidR="00B74C6C" w:rsidRPr="00B74C6C" w:rsidRDefault="00E43F9E" w:rsidP="00B74C6C">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Mustafa Kemal</w:t>
      </w:r>
      <w:r w:rsidR="00B74C6C" w:rsidRPr="00B74C6C">
        <w:rPr>
          <w:rFonts w:ascii="Times New Roman" w:eastAsiaTheme="minorEastAsia" w:hAnsi="Times New Roman"/>
          <w:bCs/>
          <w:sz w:val="24"/>
          <w:szCs w:val="24"/>
          <w:lang w:eastAsia="tr-TR"/>
        </w:rPr>
        <w:t xml:space="preserve"> Üniversitesi Veterinerlik Fakültesi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Namet</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Niğde Üniversitesi Bor Meslek Yüksekokulu Laborant Ve Veteriner Sağlık</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Ordu Üniversitesi Ulubey  Meslek Yüksekokulu Laborant Ve Veteriner Sağlık</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ÖZ-GIDA İŞ SENDİKASI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lastRenderedPageBreak/>
        <w:t>Pamukkale Üniversitesi (Denizli) Acıpayam Meslek Yüksekokulu Laborant Ve Veteriner Sağlık Bölümü</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Pınar et</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Selçuk Üniversitesi Karapınar  Aydoğanlar Meslek Yüksekokulu Laborant Ve Veteriner Sağlık</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bCs/>
          <w:sz w:val="24"/>
          <w:szCs w:val="24"/>
          <w:lang w:eastAsia="tr-TR"/>
        </w:rPr>
        <w:t>Selçuk Üniversitesi Veteriner Fakültesi-Konya</w:t>
      </w:r>
    </w:p>
    <w:p w:rsidR="00B74C6C" w:rsidRPr="00B74C6C" w:rsidRDefault="00B74C6C" w:rsidP="00B74C6C">
      <w:pPr>
        <w:spacing w:after="120" w:line="240" w:lineRule="auto"/>
        <w:ind w:left="360"/>
        <w:jc w:val="both"/>
        <w:rPr>
          <w:rFonts w:ascii="Times New Roman" w:hAnsi="Times New Roman"/>
          <w:sz w:val="24"/>
          <w:szCs w:val="24"/>
        </w:rPr>
      </w:pPr>
      <w:r w:rsidRPr="00B74C6C">
        <w:rPr>
          <w:rFonts w:ascii="Times New Roman" w:hAnsi="Times New Roman"/>
          <w:sz w:val="24"/>
          <w:szCs w:val="24"/>
        </w:rPr>
        <w:t>Sultan Gıda San. A.Ş. ANKARA</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 xml:space="preserve"> Süleyman Demirel Üniversitesi (Isparta) Şarkikaraağaç Meslek Yüksekokulu Laborant Ve Veteriner Sağlık</w:t>
      </w:r>
    </w:p>
    <w:p w:rsidR="00B74C6C" w:rsidRPr="00B74C6C" w:rsidRDefault="00B74C6C" w:rsidP="00B74C6C">
      <w:pPr>
        <w:spacing w:after="120" w:line="240" w:lineRule="auto"/>
        <w:ind w:left="360"/>
        <w:jc w:val="both"/>
        <w:rPr>
          <w:rFonts w:ascii="Times New Roman" w:hAnsi="Times New Roman"/>
          <w:sz w:val="24"/>
          <w:szCs w:val="24"/>
        </w:rPr>
      </w:pPr>
      <w:r w:rsidRPr="00B74C6C">
        <w:rPr>
          <w:rFonts w:ascii="Times New Roman" w:hAnsi="Times New Roman"/>
          <w:sz w:val="24"/>
          <w:szCs w:val="24"/>
        </w:rPr>
        <w:t>Şahin Et Mamulleri KAYSERİ</w:t>
      </w:r>
    </w:p>
    <w:p w:rsidR="00B74C6C" w:rsidRPr="00B74C6C" w:rsidRDefault="00B74C6C" w:rsidP="00B74C6C">
      <w:pPr>
        <w:spacing w:after="120" w:line="240" w:lineRule="auto"/>
        <w:ind w:left="360"/>
        <w:jc w:val="both"/>
        <w:rPr>
          <w:rFonts w:ascii="Times New Roman" w:hAnsi="Times New Roman"/>
          <w:sz w:val="24"/>
          <w:szCs w:val="24"/>
        </w:rPr>
      </w:pPr>
      <w:r w:rsidRPr="00B74C6C">
        <w:rPr>
          <w:rFonts w:ascii="Times New Roman" w:hAnsi="Times New Roman"/>
          <w:sz w:val="24"/>
          <w:szCs w:val="24"/>
        </w:rPr>
        <w:t>Şütte Gıda A.Ş. İSTANBUL</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Trakya Üniversitesi (Edirne) Keşan Meslek Yüksekokulu Laborant Ve Veteriner Sağlık Bölümü</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TUKETBİR  ( Türkiye Kırmızı Et Üreticileri Merkez Birliği)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Tüketici Hakları Derneği (THD)</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Tüketici Yararına Araştırma Derneği (TÜYADER)</w:t>
      </w:r>
    </w:p>
    <w:p w:rsidR="00B74C6C" w:rsidRPr="00B74C6C" w:rsidRDefault="00B74C6C" w:rsidP="00B74C6C">
      <w:pPr>
        <w:ind w:left="360"/>
        <w:contextualSpacing/>
        <w:rPr>
          <w:rFonts w:ascii="Times New Roman" w:eastAsia="Times New Roman" w:hAnsi="Times New Roman"/>
          <w:b/>
          <w:bCs/>
          <w:sz w:val="24"/>
          <w:szCs w:val="24"/>
          <w:lang w:eastAsia="tr-TR"/>
        </w:rPr>
      </w:pPr>
      <w:r w:rsidRPr="00B74C6C">
        <w:rPr>
          <w:rFonts w:ascii="Times New Roman" w:eastAsiaTheme="minorEastAsia" w:hAnsi="Times New Roman"/>
          <w:sz w:val="24"/>
          <w:szCs w:val="24"/>
          <w:lang w:eastAsia="tr-TR"/>
        </w:rPr>
        <w:t>Türk Veteriner Hekim</w:t>
      </w:r>
      <w:r w:rsidR="00E43F9E">
        <w:rPr>
          <w:rFonts w:ascii="Times New Roman" w:eastAsiaTheme="minorEastAsia" w:hAnsi="Times New Roman"/>
          <w:sz w:val="24"/>
          <w:szCs w:val="24"/>
          <w:lang w:eastAsia="tr-TR"/>
        </w:rPr>
        <w:t>leri</w:t>
      </w:r>
      <w:r w:rsidRPr="00B74C6C">
        <w:rPr>
          <w:rFonts w:ascii="Times New Roman" w:eastAsiaTheme="minorEastAsia" w:hAnsi="Times New Roman"/>
          <w:sz w:val="24"/>
          <w:szCs w:val="24"/>
          <w:lang w:eastAsia="tr-TR"/>
        </w:rPr>
        <w:t xml:space="preserve"> Birliği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Türkiye İhracatçılar Meclisi (TİM)</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Türkiye İstatistik Kurumu (TÜİK)</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Türkiye İş Kurumu (İş ve Meslek Danışmanlığı Dairesi Başkanlığı)</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Türkiye İşçi Sendikaları Konfederasyonu (TURK-İŞ)</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Türkiye İşveren Sendikaları Konfederasyonu (TİSK)</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Türkiye Kasaplar Federasyonu</w:t>
      </w:r>
    </w:p>
    <w:p w:rsid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Türkiye Odalar ve Borsalar Birliği (TOBB)</w:t>
      </w:r>
    </w:p>
    <w:p w:rsidR="00F44CF3" w:rsidRPr="00B74C6C" w:rsidRDefault="00F44CF3" w:rsidP="00B74C6C">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Türkiye Gıda Sanayii İşverenleri Sendikası (TÜGİS)</w:t>
      </w:r>
    </w:p>
    <w:p w:rsidR="00B74C6C" w:rsidRPr="00B74C6C" w:rsidRDefault="00204DBD" w:rsidP="00B74C6C">
      <w:pPr>
        <w:ind w:left="360"/>
        <w:contextualSpacing/>
        <w:rPr>
          <w:rFonts w:ascii="Times New Roman" w:eastAsia="Times New Roman" w:hAnsi="Times New Roman"/>
          <w:b/>
          <w:bCs/>
          <w:sz w:val="24"/>
          <w:szCs w:val="24"/>
          <w:lang w:eastAsia="tr-TR"/>
        </w:rPr>
      </w:pPr>
      <w:hyperlink r:id="rId19" w:history="1">
        <w:r w:rsidR="00B74C6C" w:rsidRPr="00B74C6C">
          <w:rPr>
            <w:rFonts w:ascii="Times New Roman" w:eastAsiaTheme="minorEastAsia" w:hAnsi="Times New Roman"/>
            <w:sz w:val="24"/>
            <w:szCs w:val="24"/>
            <w:lang w:eastAsia="tr-TR"/>
          </w:rPr>
          <w:t>Türkiye Süt, Et, Gıda Sanayicileri ve Üreticileri Birliği</w:t>
        </w:r>
      </w:hyperlink>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TZOB</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bCs/>
          <w:sz w:val="24"/>
          <w:szCs w:val="24"/>
          <w:lang w:eastAsia="tr-TR"/>
        </w:rPr>
        <w:t>Uludağ Üniversitesi Veteriner Fakültesi-Bursa</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Uludağ Üniversitesi Yenişehir İbrahim Orhan Meslek Yüksekokulu Laborant Ve Veteriner Sağlık</w:t>
      </w:r>
    </w:p>
    <w:p w:rsidR="00B74C6C" w:rsidRPr="00B74C6C" w:rsidRDefault="00B74C6C" w:rsidP="00B74C6C">
      <w:pPr>
        <w:ind w:left="360"/>
        <w:contextualSpacing/>
        <w:rPr>
          <w:rFonts w:ascii="Times New Roman" w:eastAsia="Times New Roman" w:hAnsi="Times New Roman"/>
          <w:b/>
          <w:bCs/>
          <w:sz w:val="24"/>
          <w:szCs w:val="24"/>
          <w:lang w:eastAsia="tr-TR"/>
        </w:rPr>
      </w:pPr>
      <w:r w:rsidRPr="00B74C6C">
        <w:rPr>
          <w:rFonts w:ascii="Times New Roman" w:eastAsiaTheme="minorEastAsia" w:hAnsi="Times New Roman"/>
          <w:sz w:val="24"/>
          <w:szCs w:val="24"/>
          <w:lang w:eastAsia="tr-TR"/>
        </w:rPr>
        <w:t>Veteriner Hekimler Derneği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Veteriner Sağlık Teknisyenleri Derneği</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sz w:val="24"/>
          <w:szCs w:val="24"/>
          <w:lang w:eastAsia="tr-TR"/>
        </w:rPr>
        <w:t>Yükseköğretim Kurulu Başkanlığı (YÖK)</w:t>
      </w:r>
    </w:p>
    <w:p w:rsidR="00B74C6C" w:rsidRPr="00B74C6C" w:rsidRDefault="00B74C6C" w:rsidP="00B74C6C">
      <w:pPr>
        <w:ind w:left="360"/>
        <w:contextualSpacing/>
        <w:rPr>
          <w:rFonts w:ascii="Times New Roman" w:eastAsiaTheme="minorEastAsia" w:hAnsi="Times New Roman"/>
          <w:sz w:val="24"/>
          <w:szCs w:val="24"/>
          <w:lang w:eastAsia="tr-TR"/>
        </w:rPr>
      </w:pPr>
      <w:r w:rsidRPr="00B74C6C">
        <w:rPr>
          <w:rFonts w:ascii="Times New Roman" w:eastAsiaTheme="minorEastAsia" w:hAnsi="Times New Roman"/>
          <w:bCs/>
          <w:sz w:val="24"/>
          <w:szCs w:val="24"/>
          <w:lang w:eastAsia="tr-TR"/>
        </w:rPr>
        <w:t>Yüzüncü Yıl Üniversitesi Veteriner Fakültesi-Van</w:t>
      </w:r>
    </w:p>
    <w:p w:rsidR="00FD3CE8" w:rsidRDefault="00FD3CE8" w:rsidP="00E330BD">
      <w:pPr>
        <w:spacing w:after="120" w:line="240" w:lineRule="auto"/>
        <w:jc w:val="both"/>
        <w:rPr>
          <w:rFonts w:ascii="Times New Roman" w:hAnsi="Times New Roman"/>
          <w:b/>
          <w:sz w:val="24"/>
          <w:szCs w:val="24"/>
        </w:rPr>
      </w:pPr>
    </w:p>
    <w:p w:rsidR="001D7560" w:rsidRDefault="001D7560" w:rsidP="00E330BD">
      <w:pPr>
        <w:spacing w:after="120" w:line="240" w:lineRule="auto"/>
        <w:jc w:val="both"/>
        <w:rPr>
          <w:rFonts w:ascii="Times New Roman" w:hAnsi="Times New Roman"/>
          <w:b/>
          <w:sz w:val="24"/>
          <w:szCs w:val="24"/>
        </w:rPr>
      </w:pPr>
    </w:p>
    <w:p w:rsidR="001D7560" w:rsidRDefault="001D7560" w:rsidP="00E330BD">
      <w:pPr>
        <w:spacing w:after="120" w:line="240" w:lineRule="auto"/>
        <w:jc w:val="both"/>
        <w:rPr>
          <w:rFonts w:ascii="Times New Roman" w:hAnsi="Times New Roman"/>
          <w:b/>
          <w:sz w:val="24"/>
          <w:szCs w:val="24"/>
        </w:rPr>
      </w:pPr>
    </w:p>
    <w:p w:rsidR="001D7560" w:rsidRDefault="001D7560" w:rsidP="00E330BD">
      <w:pPr>
        <w:spacing w:after="120" w:line="240" w:lineRule="auto"/>
        <w:jc w:val="both"/>
        <w:rPr>
          <w:rFonts w:ascii="Times New Roman" w:hAnsi="Times New Roman"/>
          <w:b/>
          <w:sz w:val="24"/>
          <w:szCs w:val="24"/>
        </w:rPr>
      </w:pPr>
    </w:p>
    <w:p w:rsidR="001D7560" w:rsidRDefault="001D7560" w:rsidP="00E330BD">
      <w:pPr>
        <w:spacing w:after="120" w:line="240" w:lineRule="auto"/>
        <w:jc w:val="both"/>
        <w:rPr>
          <w:rFonts w:ascii="Times New Roman" w:hAnsi="Times New Roman"/>
          <w:b/>
          <w:sz w:val="24"/>
          <w:szCs w:val="24"/>
        </w:rPr>
      </w:pPr>
    </w:p>
    <w:p w:rsidR="007C1FFE" w:rsidRPr="003831E6" w:rsidRDefault="007C1FFE" w:rsidP="00E330BD">
      <w:pPr>
        <w:spacing w:after="120" w:line="240" w:lineRule="auto"/>
        <w:jc w:val="both"/>
        <w:rPr>
          <w:rFonts w:ascii="Times New Roman" w:hAnsi="Times New Roman"/>
          <w:b/>
          <w:sz w:val="24"/>
          <w:szCs w:val="24"/>
        </w:rPr>
      </w:pPr>
    </w:p>
    <w:p w:rsidR="00B1463A" w:rsidRDefault="00B1463A" w:rsidP="00BB6272">
      <w:pPr>
        <w:numPr>
          <w:ilvl w:val="0"/>
          <w:numId w:val="3"/>
        </w:numPr>
        <w:spacing w:after="120" w:line="240" w:lineRule="auto"/>
        <w:ind w:left="426"/>
        <w:jc w:val="both"/>
        <w:rPr>
          <w:rFonts w:ascii="Times New Roman" w:hAnsi="Times New Roman"/>
          <w:b/>
          <w:sz w:val="24"/>
          <w:szCs w:val="24"/>
        </w:rPr>
      </w:pPr>
      <w:r>
        <w:rPr>
          <w:rFonts w:ascii="Times New Roman" w:hAnsi="Times New Roman"/>
          <w:b/>
          <w:sz w:val="24"/>
          <w:szCs w:val="24"/>
        </w:rPr>
        <w:t>MYK Sektör Komitesi Üyeleri ve Uzmanlar</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lastRenderedPageBreak/>
        <w:t>Dr. İsmail MERT,</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Başkan (Türkiye Odalar ve Borsalar Birliği)</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Sevda KARA,</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Başkan Vekili (Gıda, Tarım ve Hayvancılık Bakanlığı)</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Meriç ÜNVER,</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Üye (Çalışma ve Sosyal Güvenlik Bakanlığı)</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Özcan TUTUMLU,</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Üye (Bilim, Sanayi ve Teknoloji Bakanlığı)</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Dr. Balkır ÖZÜNLÜ,</w:t>
      </w:r>
      <w:r w:rsidRPr="00914CB7">
        <w:rPr>
          <w:rFonts w:ascii="Times New Roman" w:eastAsia="Times New Roman" w:hAnsi="Times New Roman"/>
          <w:sz w:val="24"/>
          <w:szCs w:val="24"/>
          <w:lang w:eastAsia="tr-TR"/>
        </w:rPr>
        <w:tab/>
        <w:t>Üye (Milli Eğitim Bakanlığı)</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Doç.Dr. İbrahim ÇAKIR,</w:t>
      </w:r>
      <w:r w:rsidRPr="00914CB7">
        <w:rPr>
          <w:rFonts w:ascii="Times New Roman" w:eastAsia="Times New Roman" w:hAnsi="Times New Roman"/>
          <w:sz w:val="24"/>
          <w:szCs w:val="24"/>
          <w:lang w:eastAsia="tr-TR"/>
        </w:rPr>
        <w:tab/>
        <w:t>Üye (Yükseköğretim Kurulu Başkanlığı)</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Bercan ÖĞÜT,</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Üye (Türkiye Esnaf ve Sanatkârları Konfederasyonu)</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İlker Salih ÖZDİN,</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Üye (Türkiye İşçi Sendikaları Konfederasyonu)</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Tuğba BALCI AYDIN,</w:t>
      </w:r>
      <w:r w:rsidRPr="00914CB7">
        <w:rPr>
          <w:rFonts w:ascii="Times New Roman" w:eastAsia="Times New Roman" w:hAnsi="Times New Roman"/>
          <w:sz w:val="24"/>
          <w:szCs w:val="24"/>
          <w:lang w:eastAsia="tr-TR"/>
        </w:rPr>
        <w:tab/>
        <w:t>Üye (Hak İşçi Sendikaları Konfederasyonu)</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Dr. Ahmet Enis ZÖNGÜR,</w:t>
      </w:r>
      <w:r w:rsidRPr="00914CB7">
        <w:rPr>
          <w:rFonts w:ascii="Times New Roman" w:eastAsia="Times New Roman" w:hAnsi="Times New Roman"/>
          <w:sz w:val="24"/>
          <w:szCs w:val="24"/>
          <w:lang w:eastAsia="tr-TR"/>
        </w:rPr>
        <w:tab/>
        <w:t>Üye (Türkiye İşveren Sendikaları Konfederasyonu)</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Fatma GÜNDÜZ</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Üye (Türkiye Ziraat Odaları Birliği)</w:t>
      </w:r>
    </w:p>
    <w:p w:rsidR="00B723DF" w:rsidRPr="00914CB7" w:rsidRDefault="009F04BE" w:rsidP="00914CB7">
      <w:pPr>
        <w:tabs>
          <w:tab w:val="left" w:pos="142"/>
        </w:tabs>
        <w:ind w:left="142"/>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Tuğba TOPUZ</w:t>
      </w:r>
      <w:r w:rsidR="00B723DF" w:rsidRPr="00914CB7">
        <w:rPr>
          <w:rFonts w:ascii="Times New Roman" w:eastAsia="Times New Roman" w:hAnsi="Times New Roman"/>
          <w:sz w:val="24"/>
          <w:szCs w:val="24"/>
          <w:lang w:eastAsia="tr-TR"/>
        </w:rPr>
        <w:t>,</w:t>
      </w:r>
      <w:r w:rsidR="00B723DF" w:rsidRPr="00914CB7">
        <w:rPr>
          <w:rFonts w:ascii="Times New Roman" w:eastAsia="Times New Roman" w:hAnsi="Times New Roman"/>
          <w:sz w:val="24"/>
          <w:szCs w:val="24"/>
          <w:lang w:eastAsia="tr-TR"/>
        </w:rPr>
        <w:tab/>
        <w:t>Üye (Mesleki Yeterlilik Kurumu)</w:t>
      </w:r>
      <w:r w:rsidR="00B723DF" w:rsidRPr="00914CB7">
        <w:rPr>
          <w:rFonts w:ascii="Times New Roman" w:eastAsia="Times New Roman" w:hAnsi="Times New Roman"/>
          <w:sz w:val="24"/>
          <w:szCs w:val="24"/>
          <w:lang w:eastAsia="tr-TR"/>
        </w:rPr>
        <w:tab/>
      </w:r>
    </w:p>
    <w:p w:rsidR="00B723DF" w:rsidRPr="00914CB7" w:rsidRDefault="00B723DF" w:rsidP="00914CB7">
      <w:pPr>
        <w:tabs>
          <w:tab w:val="left" w:pos="142"/>
        </w:tabs>
        <w:spacing w:after="0" w:line="240" w:lineRule="auto"/>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Fatma GÖKMEN,</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 xml:space="preserve">Sektör Komitesi Temsilcisi (Engelli ve Yaşlı Hizmetleri </w:t>
      </w:r>
    </w:p>
    <w:p w:rsidR="00B723DF" w:rsidRPr="00914CB7" w:rsidRDefault="00B723DF" w:rsidP="00914CB7">
      <w:pPr>
        <w:tabs>
          <w:tab w:val="left" w:pos="142"/>
        </w:tabs>
        <w:spacing w:after="0" w:line="240" w:lineRule="auto"/>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Genel Müdürlüğü)</w:t>
      </w:r>
    </w:p>
    <w:p w:rsidR="000B47C0" w:rsidRDefault="000B47C0" w:rsidP="000B47C0">
      <w:pPr>
        <w:spacing w:after="120" w:line="240" w:lineRule="auto"/>
        <w:ind w:left="66"/>
        <w:jc w:val="both"/>
        <w:rPr>
          <w:rFonts w:ascii="Times New Roman" w:hAnsi="Times New Roman"/>
          <w:b/>
          <w:sz w:val="24"/>
          <w:szCs w:val="24"/>
        </w:rPr>
      </w:pPr>
    </w:p>
    <w:p w:rsidR="00F02E30" w:rsidRDefault="00F02E30" w:rsidP="00F02E30">
      <w:pPr>
        <w:spacing w:after="0" w:line="240" w:lineRule="auto"/>
        <w:ind w:left="2124" w:firstLine="708"/>
        <w:jc w:val="both"/>
        <w:rPr>
          <w:rFonts w:ascii="Times New Roman" w:eastAsia="Times New Roman" w:hAnsi="Times New Roman"/>
          <w:sz w:val="24"/>
          <w:szCs w:val="24"/>
          <w:lang w:eastAsia="tr-TR"/>
        </w:rPr>
      </w:pPr>
    </w:p>
    <w:p w:rsidR="00B1463A" w:rsidRDefault="00B1463A" w:rsidP="00BB6272">
      <w:pPr>
        <w:numPr>
          <w:ilvl w:val="0"/>
          <w:numId w:val="3"/>
        </w:numPr>
        <w:spacing w:after="120" w:line="240" w:lineRule="auto"/>
        <w:ind w:left="426"/>
        <w:jc w:val="both"/>
        <w:rPr>
          <w:rFonts w:ascii="Times New Roman" w:hAnsi="Times New Roman"/>
          <w:b/>
          <w:sz w:val="24"/>
          <w:szCs w:val="24"/>
        </w:rPr>
      </w:pPr>
      <w:r>
        <w:rPr>
          <w:rFonts w:ascii="Times New Roman" w:hAnsi="Times New Roman"/>
          <w:b/>
          <w:sz w:val="24"/>
          <w:szCs w:val="24"/>
        </w:rPr>
        <w:t>MYK Yönetim Kurulu Üyeleri</w:t>
      </w:r>
    </w:p>
    <w:p w:rsidR="009F04BE" w:rsidRPr="009F04BE" w:rsidRDefault="009F04BE" w:rsidP="009F04BE">
      <w:pPr>
        <w:pStyle w:val="ListeParagraf"/>
        <w:numPr>
          <w:ilvl w:val="0"/>
          <w:numId w:val="3"/>
        </w:numPr>
        <w:jc w:val="both"/>
        <w:rPr>
          <w:rFonts w:ascii="Times New Roman" w:hAnsi="Times New Roman"/>
          <w:sz w:val="24"/>
          <w:szCs w:val="24"/>
        </w:rPr>
      </w:pPr>
      <w:r>
        <w:rPr>
          <w:rFonts w:ascii="Times New Roman" w:hAnsi="Times New Roman"/>
          <w:sz w:val="24"/>
          <w:szCs w:val="24"/>
        </w:rPr>
        <w:t>Adem CEYLAN</w:t>
      </w:r>
      <w:r w:rsidRPr="009F04BE">
        <w:rPr>
          <w:rFonts w:ascii="Times New Roman" w:hAnsi="Times New Roman"/>
          <w:sz w:val="24"/>
          <w:szCs w:val="24"/>
        </w:rPr>
        <w:t>,</w:t>
      </w:r>
      <w:r w:rsidRPr="009F04BE">
        <w:rPr>
          <w:rFonts w:ascii="Times New Roman" w:hAnsi="Times New Roman"/>
          <w:sz w:val="24"/>
          <w:szCs w:val="24"/>
        </w:rPr>
        <w:tab/>
      </w:r>
      <w:r w:rsidRPr="009F04BE">
        <w:rPr>
          <w:rFonts w:ascii="Times New Roman" w:hAnsi="Times New Roman"/>
          <w:sz w:val="24"/>
          <w:szCs w:val="24"/>
        </w:rPr>
        <w:tab/>
        <w:t>Başkan (Çalışma ve Sosyal Güvenlik Bakanlığı Temsilcisi)</w:t>
      </w:r>
    </w:p>
    <w:p w:rsidR="009F04BE" w:rsidRPr="009F04BE" w:rsidRDefault="009F04BE" w:rsidP="009F04BE">
      <w:pPr>
        <w:pStyle w:val="ListeParagraf"/>
        <w:numPr>
          <w:ilvl w:val="0"/>
          <w:numId w:val="3"/>
        </w:numPr>
        <w:jc w:val="both"/>
        <w:rPr>
          <w:rFonts w:ascii="Times New Roman" w:hAnsi="Times New Roman"/>
          <w:sz w:val="24"/>
          <w:szCs w:val="24"/>
        </w:rPr>
      </w:pPr>
      <w:r w:rsidRPr="009F04BE">
        <w:rPr>
          <w:rFonts w:ascii="Times New Roman" w:hAnsi="Times New Roman"/>
          <w:sz w:val="24"/>
          <w:szCs w:val="24"/>
        </w:rPr>
        <w:t xml:space="preserve">Doç.Dr. Mustafa Hilmi        </w:t>
      </w:r>
      <w:r>
        <w:rPr>
          <w:rFonts w:ascii="Times New Roman" w:hAnsi="Times New Roman"/>
          <w:sz w:val="24"/>
          <w:szCs w:val="24"/>
        </w:rPr>
        <w:t xml:space="preserve"> </w:t>
      </w:r>
      <w:r w:rsidRPr="009F04BE">
        <w:rPr>
          <w:rFonts w:ascii="Times New Roman" w:hAnsi="Times New Roman"/>
          <w:sz w:val="24"/>
          <w:szCs w:val="24"/>
        </w:rPr>
        <w:t>Başkan Vekili (Milli Eğitim Bakanlığı Temsilcisi)</w:t>
      </w:r>
    </w:p>
    <w:p w:rsidR="009F04BE" w:rsidRPr="009F04BE" w:rsidRDefault="009F04BE" w:rsidP="009F04BE">
      <w:pPr>
        <w:pStyle w:val="ListeParagraf"/>
        <w:numPr>
          <w:ilvl w:val="0"/>
          <w:numId w:val="3"/>
        </w:numPr>
        <w:jc w:val="both"/>
        <w:rPr>
          <w:rFonts w:ascii="Times New Roman" w:hAnsi="Times New Roman"/>
          <w:sz w:val="24"/>
          <w:szCs w:val="24"/>
        </w:rPr>
      </w:pPr>
      <w:r w:rsidRPr="009F04BE">
        <w:rPr>
          <w:rFonts w:ascii="Times New Roman" w:hAnsi="Times New Roman"/>
          <w:sz w:val="24"/>
          <w:szCs w:val="24"/>
        </w:rPr>
        <w:t>ÇOLAKOĞLU,</w:t>
      </w:r>
      <w:r w:rsidRPr="009F04BE">
        <w:rPr>
          <w:rFonts w:ascii="Times New Roman" w:hAnsi="Times New Roman"/>
          <w:sz w:val="24"/>
          <w:szCs w:val="24"/>
        </w:rPr>
        <w:tab/>
      </w:r>
    </w:p>
    <w:p w:rsidR="009F04BE" w:rsidRPr="009F04BE" w:rsidRDefault="009F04BE" w:rsidP="009F04BE">
      <w:pPr>
        <w:pStyle w:val="ListeParagraf"/>
        <w:numPr>
          <w:ilvl w:val="0"/>
          <w:numId w:val="3"/>
        </w:numPr>
        <w:jc w:val="both"/>
        <w:rPr>
          <w:rFonts w:ascii="Times New Roman" w:hAnsi="Times New Roman"/>
          <w:sz w:val="24"/>
          <w:szCs w:val="24"/>
        </w:rPr>
      </w:pPr>
      <w:r w:rsidRPr="009F04BE">
        <w:rPr>
          <w:rFonts w:ascii="Times New Roman" w:hAnsi="Times New Roman"/>
          <w:sz w:val="24"/>
          <w:szCs w:val="24"/>
        </w:rPr>
        <w:t>Prof. Dr. Mahmut ÖZER,</w:t>
      </w:r>
      <w:r w:rsidRPr="009F04BE">
        <w:rPr>
          <w:rFonts w:ascii="Times New Roman" w:hAnsi="Times New Roman"/>
          <w:sz w:val="24"/>
          <w:szCs w:val="24"/>
        </w:rPr>
        <w:tab/>
        <w:t>Üye (Yükseköğretim Kurulu Başkanlığı Temsilcisi)</w:t>
      </w:r>
    </w:p>
    <w:p w:rsidR="009F04BE" w:rsidRPr="009F04BE" w:rsidRDefault="009F04BE" w:rsidP="009F04BE">
      <w:pPr>
        <w:pStyle w:val="ListeParagraf"/>
        <w:numPr>
          <w:ilvl w:val="0"/>
          <w:numId w:val="3"/>
        </w:numPr>
        <w:jc w:val="both"/>
        <w:rPr>
          <w:rFonts w:ascii="Times New Roman" w:hAnsi="Times New Roman"/>
          <w:sz w:val="24"/>
          <w:szCs w:val="24"/>
        </w:rPr>
      </w:pPr>
      <w:r w:rsidRPr="009F04BE">
        <w:rPr>
          <w:rFonts w:ascii="Times New Roman" w:hAnsi="Times New Roman"/>
          <w:sz w:val="24"/>
          <w:szCs w:val="24"/>
        </w:rPr>
        <w:t>Bendevi PALANDÖKEN,</w:t>
      </w:r>
      <w:r w:rsidRPr="009F04BE">
        <w:rPr>
          <w:rFonts w:ascii="Times New Roman" w:hAnsi="Times New Roman"/>
          <w:sz w:val="24"/>
          <w:szCs w:val="24"/>
        </w:rPr>
        <w:tab/>
        <w:t>Üye (Türkiye Esnaf ve Sanatkârları Konfederasyonu Temsilcisi)</w:t>
      </w:r>
    </w:p>
    <w:p w:rsidR="009F04BE" w:rsidRPr="009F04BE" w:rsidRDefault="009F04BE" w:rsidP="009F04BE">
      <w:pPr>
        <w:pStyle w:val="ListeParagraf"/>
        <w:numPr>
          <w:ilvl w:val="0"/>
          <w:numId w:val="3"/>
        </w:numPr>
        <w:jc w:val="both"/>
        <w:rPr>
          <w:rFonts w:ascii="Times New Roman" w:hAnsi="Times New Roman"/>
          <w:sz w:val="24"/>
          <w:szCs w:val="24"/>
        </w:rPr>
      </w:pPr>
      <w:r w:rsidRPr="009F04BE">
        <w:rPr>
          <w:rFonts w:ascii="Times New Roman" w:hAnsi="Times New Roman"/>
          <w:sz w:val="24"/>
          <w:szCs w:val="24"/>
        </w:rPr>
        <w:t>Dr. Osman YILDIZ,</w:t>
      </w:r>
      <w:r w:rsidRPr="009F04BE">
        <w:rPr>
          <w:rFonts w:ascii="Times New Roman" w:hAnsi="Times New Roman"/>
          <w:sz w:val="24"/>
          <w:szCs w:val="24"/>
        </w:rPr>
        <w:tab/>
      </w:r>
      <w:r w:rsidRPr="009F04BE">
        <w:rPr>
          <w:rFonts w:ascii="Times New Roman" w:hAnsi="Times New Roman"/>
          <w:sz w:val="24"/>
          <w:szCs w:val="24"/>
        </w:rPr>
        <w:tab/>
        <w:t>Üye (İşçi Sendikaları Konfederasyonları Temsilcisi)</w:t>
      </w:r>
    </w:p>
    <w:p w:rsidR="009F04BE" w:rsidRPr="009F04BE" w:rsidRDefault="009F04BE" w:rsidP="009F04BE">
      <w:pPr>
        <w:pStyle w:val="ListeParagraf"/>
        <w:numPr>
          <w:ilvl w:val="0"/>
          <w:numId w:val="3"/>
        </w:numPr>
        <w:jc w:val="both"/>
        <w:rPr>
          <w:rFonts w:ascii="Times New Roman" w:hAnsi="Times New Roman"/>
          <w:sz w:val="24"/>
          <w:szCs w:val="24"/>
        </w:rPr>
      </w:pPr>
      <w:r w:rsidRPr="009F04BE">
        <w:rPr>
          <w:rFonts w:ascii="Times New Roman" w:hAnsi="Times New Roman"/>
          <w:sz w:val="24"/>
          <w:szCs w:val="24"/>
        </w:rPr>
        <w:t>Celal KOLOĞLU,</w:t>
      </w:r>
      <w:r w:rsidRPr="009F04BE">
        <w:rPr>
          <w:rFonts w:ascii="Times New Roman" w:hAnsi="Times New Roman"/>
          <w:sz w:val="24"/>
          <w:szCs w:val="24"/>
        </w:rPr>
        <w:tab/>
      </w:r>
      <w:r w:rsidRPr="009F04BE">
        <w:rPr>
          <w:rFonts w:ascii="Times New Roman" w:hAnsi="Times New Roman"/>
          <w:sz w:val="24"/>
          <w:szCs w:val="24"/>
        </w:rPr>
        <w:tab/>
        <w:t>Üye (İşveren Sendikaları Konfederasyonu Temsilcisi)</w:t>
      </w:r>
    </w:p>
    <w:p w:rsidR="00043E1D" w:rsidRDefault="00043E1D" w:rsidP="007B0207">
      <w:pPr>
        <w:autoSpaceDE w:val="0"/>
        <w:autoSpaceDN w:val="0"/>
        <w:adjustRightInd w:val="0"/>
        <w:spacing w:after="120" w:line="240" w:lineRule="auto"/>
        <w:jc w:val="both"/>
        <w:rPr>
          <w:rFonts w:ascii="Times New Roman" w:eastAsia="Times New Roman" w:hAnsi="Times New Roman"/>
          <w:sz w:val="24"/>
          <w:szCs w:val="24"/>
          <w:lang w:eastAsia="tr-TR"/>
        </w:rPr>
      </w:pPr>
    </w:p>
    <w:p w:rsidR="008E18A8" w:rsidRDefault="008E18A8" w:rsidP="008E18A8">
      <w:pPr>
        <w:rPr>
          <w:rFonts w:ascii="Times New Roman" w:hAnsi="Times New Roman"/>
          <w:sz w:val="24"/>
          <w:szCs w:val="24"/>
        </w:rPr>
      </w:pPr>
    </w:p>
    <w:sectPr w:rsidR="008E18A8" w:rsidSect="00AF6F17">
      <w:headerReference w:type="default"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BD" w:rsidRDefault="00204DBD">
      <w:pPr>
        <w:spacing w:after="0" w:line="240" w:lineRule="auto"/>
      </w:pPr>
      <w:r>
        <w:separator/>
      </w:r>
    </w:p>
  </w:endnote>
  <w:endnote w:type="continuationSeparator" w:id="0">
    <w:p w:rsidR="00204DBD" w:rsidRDefault="0020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84" w:rsidRPr="00117395" w:rsidRDefault="00F24F84"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2015</w:t>
    </w:r>
    <w:r w:rsidRPr="00117395">
      <w:rPr>
        <w:rFonts w:ascii="Times New Roman" w:hAnsi="Times New Roman"/>
        <w:sz w:val="24"/>
        <w:szCs w:val="24"/>
      </w:rPr>
      <w:tab/>
      <w:t xml:space="preserve">Sayfa </w:t>
    </w:r>
    <w:r w:rsidR="005C019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C019B" w:rsidRPr="00117395">
      <w:rPr>
        <w:rFonts w:ascii="Times New Roman" w:hAnsi="Times New Roman"/>
        <w:sz w:val="24"/>
        <w:szCs w:val="24"/>
      </w:rPr>
      <w:fldChar w:fldCharType="separate"/>
    </w:r>
    <w:r w:rsidR="000309DD">
      <w:rPr>
        <w:rFonts w:ascii="Times New Roman" w:hAnsi="Times New Roman"/>
        <w:noProof/>
        <w:sz w:val="24"/>
        <w:szCs w:val="24"/>
      </w:rPr>
      <w:t>6</w:t>
    </w:r>
    <w:r w:rsidR="005C019B" w:rsidRPr="00117395">
      <w:rPr>
        <w:rFonts w:ascii="Times New Roman" w:hAnsi="Times New Roman"/>
        <w:sz w:val="24"/>
        <w:szCs w:val="24"/>
      </w:rPr>
      <w:fldChar w:fldCharType="end"/>
    </w:r>
  </w:p>
  <w:p w:rsidR="00F24F84" w:rsidRDefault="00F24F8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84" w:rsidRPr="00117395" w:rsidRDefault="00F24F84"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005C019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C019B" w:rsidRPr="00117395">
      <w:rPr>
        <w:rFonts w:ascii="Times New Roman" w:hAnsi="Times New Roman"/>
        <w:sz w:val="24"/>
        <w:szCs w:val="24"/>
      </w:rPr>
      <w:fldChar w:fldCharType="separate"/>
    </w:r>
    <w:r w:rsidR="000309DD">
      <w:rPr>
        <w:rFonts w:ascii="Times New Roman" w:hAnsi="Times New Roman"/>
        <w:noProof/>
        <w:sz w:val="24"/>
        <w:szCs w:val="24"/>
      </w:rPr>
      <w:t>1</w:t>
    </w:r>
    <w:r w:rsidR="005C019B" w:rsidRPr="00117395">
      <w:rPr>
        <w:rFonts w:ascii="Times New Roman" w:hAnsi="Times New Roman"/>
        <w:sz w:val="24"/>
        <w:szCs w:val="24"/>
      </w:rPr>
      <w:fldChar w:fldCharType="end"/>
    </w:r>
  </w:p>
  <w:p w:rsidR="00F24F84" w:rsidRDefault="00F24F8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84" w:rsidRPr="00117395" w:rsidRDefault="00F24F84"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5C019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C019B" w:rsidRPr="00117395">
      <w:rPr>
        <w:rFonts w:ascii="Times New Roman" w:hAnsi="Times New Roman"/>
        <w:sz w:val="24"/>
        <w:szCs w:val="24"/>
      </w:rPr>
      <w:fldChar w:fldCharType="separate"/>
    </w:r>
    <w:r w:rsidR="000309DD">
      <w:rPr>
        <w:rFonts w:ascii="Times New Roman" w:hAnsi="Times New Roman"/>
        <w:noProof/>
        <w:sz w:val="24"/>
        <w:szCs w:val="24"/>
      </w:rPr>
      <w:t>21</w:t>
    </w:r>
    <w:r w:rsidR="005C019B" w:rsidRPr="00117395">
      <w:rPr>
        <w:rFonts w:ascii="Times New Roman" w:hAnsi="Times New Roman"/>
        <w:sz w:val="24"/>
        <w:szCs w:val="24"/>
      </w:rPr>
      <w:fldChar w:fldCharType="end"/>
    </w:r>
  </w:p>
  <w:p w:rsidR="00F24F84" w:rsidRDefault="00F24F8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84" w:rsidRPr="00117395" w:rsidRDefault="00F24F84"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5C019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C019B" w:rsidRPr="00117395">
      <w:rPr>
        <w:rFonts w:ascii="Times New Roman" w:hAnsi="Times New Roman"/>
        <w:sz w:val="24"/>
        <w:szCs w:val="24"/>
      </w:rPr>
      <w:fldChar w:fldCharType="separate"/>
    </w:r>
    <w:r w:rsidR="000309DD">
      <w:rPr>
        <w:rFonts w:ascii="Times New Roman" w:hAnsi="Times New Roman"/>
        <w:noProof/>
        <w:sz w:val="24"/>
        <w:szCs w:val="24"/>
      </w:rPr>
      <w:t>10</w:t>
    </w:r>
    <w:r w:rsidR="005C019B" w:rsidRPr="00117395">
      <w:rPr>
        <w:rFonts w:ascii="Times New Roman" w:hAnsi="Times New Roman"/>
        <w:sz w:val="24"/>
        <w:szCs w:val="24"/>
      </w:rPr>
      <w:fldChar w:fldCharType="end"/>
    </w:r>
  </w:p>
  <w:p w:rsidR="00F24F84" w:rsidRDefault="00F24F8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84" w:rsidRPr="00117395" w:rsidRDefault="00F24F84"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005C019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C019B" w:rsidRPr="00117395">
      <w:rPr>
        <w:rFonts w:ascii="Times New Roman" w:hAnsi="Times New Roman"/>
        <w:sz w:val="24"/>
        <w:szCs w:val="24"/>
      </w:rPr>
      <w:fldChar w:fldCharType="separate"/>
    </w:r>
    <w:r w:rsidR="000309DD">
      <w:rPr>
        <w:rFonts w:ascii="Times New Roman" w:hAnsi="Times New Roman"/>
        <w:noProof/>
        <w:sz w:val="24"/>
        <w:szCs w:val="24"/>
      </w:rPr>
      <w:t>26</w:t>
    </w:r>
    <w:r w:rsidR="005C019B" w:rsidRPr="00117395">
      <w:rPr>
        <w:rFonts w:ascii="Times New Roman" w:hAnsi="Times New Roman"/>
        <w:sz w:val="24"/>
        <w:szCs w:val="24"/>
      </w:rPr>
      <w:fldChar w:fldCharType="end"/>
    </w:r>
  </w:p>
  <w:p w:rsidR="00F24F84" w:rsidRDefault="00F24F8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84" w:rsidRPr="00117395" w:rsidRDefault="00F24F84"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005C019B"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C019B" w:rsidRPr="00117395">
      <w:rPr>
        <w:rFonts w:ascii="Times New Roman" w:hAnsi="Times New Roman"/>
        <w:sz w:val="24"/>
        <w:szCs w:val="24"/>
      </w:rPr>
      <w:fldChar w:fldCharType="separate"/>
    </w:r>
    <w:r w:rsidR="000309DD">
      <w:rPr>
        <w:rFonts w:ascii="Times New Roman" w:hAnsi="Times New Roman"/>
        <w:noProof/>
        <w:sz w:val="24"/>
        <w:szCs w:val="24"/>
      </w:rPr>
      <w:t>25</w:t>
    </w:r>
    <w:r w:rsidR="005C019B" w:rsidRPr="00117395">
      <w:rPr>
        <w:rFonts w:ascii="Times New Roman" w:hAnsi="Times New Roman"/>
        <w:sz w:val="24"/>
        <w:szCs w:val="24"/>
      </w:rPr>
      <w:fldChar w:fldCharType="end"/>
    </w:r>
  </w:p>
  <w:p w:rsidR="00F24F84" w:rsidRDefault="00F24F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BD" w:rsidRDefault="00204DBD">
      <w:pPr>
        <w:spacing w:after="0" w:line="240" w:lineRule="auto"/>
      </w:pPr>
      <w:r>
        <w:separator/>
      </w:r>
    </w:p>
  </w:footnote>
  <w:footnote w:type="continuationSeparator" w:id="0">
    <w:p w:rsidR="00204DBD" w:rsidRDefault="00204DBD">
      <w:pPr>
        <w:spacing w:after="0" w:line="240" w:lineRule="auto"/>
      </w:pPr>
      <w:r>
        <w:continuationSeparator/>
      </w:r>
    </w:p>
  </w:footnote>
  <w:footnote w:id="1">
    <w:p w:rsidR="00F24F84" w:rsidRPr="002122FA" w:rsidRDefault="00F24F84">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dört </w:t>
      </w:r>
      <w:r w:rsidRPr="008E52C1">
        <w:rPr>
          <w:rFonts w:ascii="Times New Roman" w:hAnsi="Times New Roman"/>
        </w:rPr>
        <w:t>(</w:t>
      </w:r>
      <w:r>
        <w:rPr>
          <w:rFonts w:ascii="Times New Roman" w:hAnsi="Times New Roman"/>
        </w:rPr>
        <w:t>4</w:t>
      </w:r>
      <w:r w:rsidRPr="008E52C1">
        <w:rPr>
          <w:rFonts w:ascii="Times New Roman" w:hAnsi="Times New Roman"/>
        </w:rPr>
        <w:t>) olarak belirlenmiştir.</w:t>
      </w:r>
    </w:p>
  </w:footnote>
  <w:footnote w:id="2">
    <w:p w:rsidR="00F24F84" w:rsidRDefault="00F24F84">
      <w:pPr>
        <w:pStyle w:val="DipnotMetni"/>
      </w:pPr>
      <w:r>
        <w:rPr>
          <w:rStyle w:val="DipnotBavurusu"/>
        </w:rPr>
        <w:footnoteRef/>
      </w:r>
      <w:r>
        <w:t xml:space="preserve"> </w:t>
      </w:r>
      <w:r w:rsidRPr="00F773F8">
        <w:rPr>
          <w:rFonts w:ascii="Times New Roman" w:hAnsi="Times New Roman"/>
        </w:rPr>
        <w:t>Üretim bandı yöntemi ile çalışan büyük işletmeler için geçerlidir.</w:t>
      </w:r>
    </w:p>
  </w:footnote>
  <w:footnote w:id="3">
    <w:p w:rsidR="00F24F84" w:rsidRPr="002645B7" w:rsidRDefault="00F24F84" w:rsidP="00A116D1">
      <w:pPr>
        <w:pStyle w:val="DipnotMetni"/>
      </w:pPr>
      <w:r>
        <w:rPr>
          <w:rStyle w:val="DipnotBavurusu"/>
        </w:rPr>
        <w:footnoteRef/>
      </w:r>
      <w:r>
        <w:t>S</w:t>
      </w:r>
      <w:r w:rsidRPr="002645B7">
        <w:rPr>
          <w:rFonts w:ascii="Times New Roman" w:hAnsi="Times New Roman"/>
          <w:sz w:val="18"/>
          <w:szCs w:val="18"/>
        </w:rPr>
        <w:t>alam, sosis, pişmiş burger vb. için geçerli</w:t>
      </w:r>
      <w:r>
        <w:rPr>
          <w:rFonts w:ascii="Times New Roman" w:hAnsi="Times New Roman"/>
          <w:sz w:val="18"/>
          <w:szCs w:val="18"/>
        </w:rPr>
        <w:t>dir.</w:t>
      </w:r>
    </w:p>
  </w:footnote>
  <w:footnote w:id="4">
    <w:p w:rsidR="00F24F84" w:rsidRDefault="00F24F84">
      <w:pPr>
        <w:pStyle w:val="DipnotMetni"/>
      </w:pPr>
      <w:r>
        <w:rPr>
          <w:rStyle w:val="DipnotBavurusu"/>
        </w:rPr>
        <w:footnoteRef/>
      </w:r>
      <w:r>
        <w:t xml:space="preserve"> </w:t>
      </w:r>
      <w:r w:rsidRPr="00F773F8">
        <w:rPr>
          <w:rFonts w:ascii="Times New Roman" w:hAnsi="Times New Roman"/>
        </w:rPr>
        <w:t>Üretim bandı yöntemi ile çalışan büyük işletmeler için geçerlidir.</w:t>
      </w:r>
    </w:p>
  </w:footnote>
  <w:footnote w:id="5">
    <w:p w:rsidR="00F24F84" w:rsidRPr="00FC23B3" w:rsidRDefault="00F24F84">
      <w:pPr>
        <w:pStyle w:val="DipnotMetni"/>
        <w:rPr>
          <w:rFonts w:ascii="Times New Roman" w:hAnsi="Times New Roman"/>
        </w:rPr>
      </w:pPr>
      <w:r>
        <w:rPr>
          <w:rStyle w:val="DipnotBavurusu"/>
        </w:rPr>
        <w:footnoteRef/>
      </w:r>
      <w:r>
        <w:t xml:space="preserve"> </w:t>
      </w:r>
      <w:r w:rsidRPr="00FC23B3">
        <w:rPr>
          <w:rFonts w:ascii="Times New Roman" w:hAnsi="Times New Roman"/>
        </w:rPr>
        <w:t>Jambon ürünleri için geçerlidir</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84" w:rsidRPr="00974482" w:rsidRDefault="00F24F84" w:rsidP="005F44D8">
    <w:pPr>
      <w:pStyle w:val="stbilgi"/>
      <w:tabs>
        <w:tab w:val="clear" w:pos="9072"/>
        <w:tab w:val="right" w:pos="9360"/>
      </w:tabs>
      <w:rPr>
        <w:rFonts w:ascii="Times New Roman" w:hAnsi="Times New Roman"/>
      </w:rPr>
    </w:pPr>
    <w:r>
      <w:rPr>
        <w:rFonts w:ascii="Times New Roman" w:hAnsi="Times New Roman"/>
      </w:rPr>
      <w:t xml:space="preserve">Et Ürünleri İşleme Elemanı </w:t>
    </w:r>
    <w:r w:rsidRPr="00974482">
      <w:rPr>
        <w:rFonts w:ascii="Times New Roman" w:hAnsi="Times New Roman"/>
      </w:rPr>
      <w:t>(</w:t>
    </w:r>
    <w:r>
      <w:rPr>
        <w:rFonts w:ascii="Times New Roman" w:hAnsi="Times New Roman"/>
      </w:rPr>
      <w:t>Seviye 4</w:t>
    </w:r>
    <w:r w:rsidRPr="00974482">
      <w:rPr>
        <w:rFonts w:ascii="Times New Roman" w:hAnsi="Times New Roman"/>
      </w:rPr>
      <w:t xml:space="preserve">) </w:t>
    </w:r>
    <w:r>
      <w:rPr>
        <w:rFonts w:ascii="Times New Roman" w:hAnsi="Times New Roman"/>
        <w:color w:val="FF0000"/>
      </w:rPr>
      <w:t xml:space="preserve">                                   </w:t>
    </w:r>
    <w:r w:rsidRPr="00974482">
      <w:rPr>
        <w:rFonts w:ascii="Times New Roman" w:hAnsi="Times New Roman"/>
        <w:color w:val="FF0000"/>
      </w:rPr>
      <w:t xml:space="preserve">   </w:t>
    </w:r>
    <w:r>
      <w:rPr>
        <w:rFonts w:ascii="Times New Roman" w:hAnsi="Times New Roman"/>
        <w:color w:val="FF0000"/>
      </w:rPr>
      <w:t xml:space="preserve">              </w:t>
    </w:r>
    <w:r w:rsidRPr="00974482">
      <w:rPr>
        <w:rFonts w:ascii="Times New Roman" w:hAnsi="Times New Roman"/>
      </w:rPr>
      <w:t>…………..</w:t>
    </w:r>
    <w:r>
      <w:rPr>
        <w:rFonts w:ascii="Times New Roman" w:hAnsi="Times New Roman"/>
      </w:rPr>
      <w:t>. /.</w:t>
    </w:r>
    <w:r w:rsidRPr="00974482">
      <w:rPr>
        <w:rFonts w:ascii="Times New Roman" w:hAnsi="Times New Roman"/>
      </w:rPr>
      <w:t>……………/00</w:t>
    </w:r>
  </w:p>
  <w:p w:rsidR="00F24F84" w:rsidRPr="00974482" w:rsidRDefault="00F24F84" w:rsidP="005F44D8">
    <w:pPr>
      <w:pStyle w:val="stbilgi"/>
      <w:tabs>
        <w:tab w:val="clear" w:pos="9072"/>
        <w:tab w:val="right" w:pos="9360"/>
      </w:tabs>
      <w:rPr>
        <w:rFonts w:ascii="Times New Roman" w:hAnsi="Times New Roman"/>
      </w:rPr>
    </w:pPr>
    <w:r w:rsidRPr="00974482">
      <w:rPr>
        <w:rFonts w:ascii="Times New Roman" w:hAnsi="Times New Roman"/>
      </w:rPr>
      <w:t>Ulusal Meslek Standardı</w:t>
    </w:r>
    <w:r w:rsidRPr="00974482">
      <w:rPr>
        <w:rFonts w:ascii="Times New Roman" w:hAnsi="Times New Roman"/>
      </w:rPr>
      <w:tab/>
    </w:r>
    <w:r w:rsidRPr="00974482">
      <w:rPr>
        <w:rFonts w:ascii="Times New Roman" w:hAnsi="Times New Roman"/>
      </w:rPr>
      <w:tab/>
      <w:t>Referans Kodu / Onay Tarihi / Rev.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84" w:rsidRPr="00974482" w:rsidRDefault="00F24F84" w:rsidP="005F44D8">
    <w:pPr>
      <w:pStyle w:val="stbilgi"/>
      <w:tabs>
        <w:tab w:val="clear" w:pos="9072"/>
        <w:tab w:val="right" w:pos="9360"/>
      </w:tabs>
      <w:rPr>
        <w:rFonts w:ascii="Times New Roman" w:hAnsi="Times New Roman"/>
      </w:rPr>
    </w:pPr>
    <w:r>
      <w:rPr>
        <w:rFonts w:ascii="Times New Roman" w:hAnsi="Times New Roman"/>
      </w:rPr>
      <w:t xml:space="preserve">Et Ürünleri İşleme Elemanı </w:t>
    </w:r>
    <w:r w:rsidRPr="00974482">
      <w:rPr>
        <w:rFonts w:ascii="Times New Roman" w:hAnsi="Times New Roman"/>
      </w:rPr>
      <w:t>(</w:t>
    </w:r>
    <w:r>
      <w:rPr>
        <w:rFonts w:ascii="Times New Roman" w:hAnsi="Times New Roman"/>
      </w:rPr>
      <w:t>Seviye 4</w:t>
    </w:r>
    <w:r w:rsidRPr="00974482">
      <w:rPr>
        <w:rFonts w:ascii="Times New Roman" w:hAnsi="Times New Roman"/>
      </w:rPr>
      <w:t xml:space="preserve">)                   </w:t>
    </w:r>
    <w:r>
      <w:rPr>
        <w:rFonts w:ascii="Times New Roman" w:hAnsi="Times New Roman"/>
      </w:rPr>
      <w:t xml:space="preserve">              </w:t>
    </w:r>
    <w:r w:rsidRPr="00974482">
      <w:rPr>
        <w:rFonts w:ascii="Times New Roman" w:hAnsi="Times New Roman"/>
      </w:rPr>
      <w:t xml:space="preserve">              </w:t>
    </w:r>
    <w:r w:rsidRPr="00974482">
      <w:rPr>
        <w:rFonts w:ascii="Times New Roman" w:hAnsi="Times New Roman"/>
      </w:rPr>
      <w:tab/>
    </w:r>
    <w:r w:rsidRPr="00974482">
      <w:rPr>
        <w:rFonts w:ascii="Times New Roman" w:hAnsi="Times New Roman"/>
      </w:rPr>
      <w:tab/>
      <w:t xml:space="preserve"> …………………/……………/ 00</w:t>
    </w:r>
  </w:p>
  <w:p w:rsidR="00F24F84" w:rsidRPr="00974482" w:rsidRDefault="00F24F84" w:rsidP="005F44D8">
    <w:pPr>
      <w:pStyle w:val="stbilgi"/>
      <w:tabs>
        <w:tab w:val="clear" w:pos="9072"/>
        <w:tab w:val="right" w:pos="9360"/>
      </w:tabs>
      <w:rPr>
        <w:rFonts w:ascii="Times New Roman" w:hAnsi="Times New Roman"/>
      </w:rPr>
    </w:pPr>
    <w:r w:rsidRPr="00974482">
      <w:rPr>
        <w:rFonts w:ascii="Times New Roman" w:hAnsi="Times New Roman"/>
      </w:rPr>
      <w:t>Ulusal Meslek Standardı</w:t>
    </w:r>
    <w:r w:rsidRPr="00974482">
      <w:rPr>
        <w:rFonts w:ascii="Times New Roman" w:hAnsi="Times New Roman"/>
      </w:rPr>
      <w:tab/>
    </w:r>
    <w:r w:rsidRPr="00974482">
      <w:rPr>
        <w:rFonts w:ascii="Times New Roman" w:hAnsi="Times New Roman"/>
      </w:rPr>
      <w:tab/>
    </w:r>
    <w:r w:rsidRPr="00974482">
      <w:rPr>
        <w:rFonts w:ascii="Times New Roman" w:hAnsi="Times New Roman"/>
      </w:rPr>
      <w:tab/>
      <w:t>Referans Kodu / Onay Tarihi / Rev.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84" w:rsidRPr="00974482" w:rsidRDefault="00F24F84" w:rsidP="00883C6D">
    <w:pPr>
      <w:pStyle w:val="stbilgi"/>
      <w:tabs>
        <w:tab w:val="clear" w:pos="9072"/>
        <w:tab w:val="right" w:pos="9360"/>
      </w:tabs>
      <w:rPr>
        <w:rFonts w:ascii="Times New Roman" w:hAnsi="Times New Roman"/>
      </w:rPr>
    </w:pPr>
    <w:r>
      <w:rPr>
        <w:rFonts w:ascii="Times New Roman" w:hAnsi="Times New Roman"/>
      </w:rPr>
      <w:t xml:space="preserve">Et Ürünleri İşleme Elemanı </w:t>
    </w:r>
    <w:r w:rsidRPr="00974482">
      <w:rPr>
        <w:rFonts w:ascii="Times New Roman" w:hAnsi="Times New Roman"/>
      </w:rPr>
      <w:t>(</w:t>
    </w:r>
    <w:r>
      <w:rPr>
        <w:rFonts w:ascii="Times New Roman" w:hAnsi="Times New Roman"/>
      </w:rPr>
      <w:t>Seviye 4</w:t>
    </w:r>
    <w:r w:rsidRPr="00974482">
      <w:rPr>
        <w:rFonts w:ascii="Times New Roman" w:hAnsi="Times New Roman"/>
      </w:rPr>
      <w:t xml:space="preserve">)                       </w:t>
    </w:r>
    <w:r>
      <w:rPr>
        <w:rFonts w:ascii="Times New Roman" w:hAnsi="Times New Roman"/>
      </w:rPr>
      <w:t xml:space="preserve">                   </w:t>
    </w:r>
    <w:r w:rsidRPr="00974482">
      <w:rPr>
        <w:rFonts w:ascii="Times New Roman" w:hAnsi="Times New Roman"/>
      </w:rPr>
      <w:t xml:space="preserve">           </w:t>
    </w:r>
    <w:r w:rsidRPr="00974482">
      <w:rPr>
        <w:rFonts w:ascii="Times New Roman" w:hAnsi="Times New Roman"/>
      </w:rPr>
      <w:tab/>
    </w:r>
    <w:r w:rsidRPr="00974482">
      <w:rPr>
        <w:rFonts w:ascii="Times New Roman" w:hAnsi="Times New Roman"/>
      </w:rPr>
      <w:tab/>
      <w:t>…………………/……………/ 00</w:t>
    </w:r>
  </w:p>
  <w:p w:rsidR="00F24F84" w:rsidRPr="00974482" w:rsidRDefault="00F24F84" w:rsidP="00883C6D">
    <w:pPr>
      <w:pStyle w:val="stbilgi"/>
      <w:tabs>
        <w:tab w:val="clear" w:pos="9072"/>
        <w:tab w:val="right" w:pos="9360"/>
      </w:tabs>
      <w:rPr>
        <w:rFonts w:ascii="Times New Roman" w:hAnsi="Times New Roman"/>
      </w:rPr>
    </w:pPr>
    <w:r w:rsidRPr="00974482">
      <w:rPr>
        <w:rFonts w:ascii="Times New Roman" w:hAnsi="Times New Roman"/>
      </w:rPr>
      <w:t>Ulusal Meslek Standardı</w:t>
    </w:r>
    <w:r w:rsidRPr="00974482">
      <w:rPr>
        <w:rFonts w:ascii="Times New Roman" w:hAnsi="Times New Roman"/>
      </w:rPr>
      <w:tab/>
    </w:r>
    <w:r w:rsidRPr="00974482">
      <w:rPr>
        <w:rFonts w:ascii="Times New Roman" w:hAnsi="Times New Roman"/>
      </w:rPr>
      <w:tab/>
    </w:r>
    <w:r w:rsidRPr="00974482">
      <w:rPr>
        <w:rFonts w:ascii="Times New Roman" w:hAnsi="Times New Roman"/>
      </w:rPr>
      <w:tab/>
      <w:t>Referans Kodu / Onay Tarihi / Rev. No</w:t>
    </w:r>
  </w:p>
  <w:p w:rsidR="00F24F84" w:rsidRDefault="00F24F8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84" w:rsidRPr="007F698A" w:rsidRDefault="00F24F84" w:rsidP="00883C6D">
    <w:pPr>
      <w:pStyle w:val="stbilgi"/>
      <w:tabs>
        <w:tab w:val="clear" w:pos="9072"/>
        <w:tab w:val="right" w:pos="9360"/>
      </w:tabs>
      <w:rPr>
        <w:rFonts w:ascii="Times New Roman" w:hAnsi="Times New Roman"/>
      </w:rPr>
    </w:pPr>
    <w:r>
      <w:rPr>
        <w:rFonts w:ascii="Times New Roman" w:hAnsi="Times New Roman"/>
      </w:rPr>
      <w:t xml:space="preserve">Et Ürünleri İşleme Elemanı </w:t>
    </w:r>
    <w:r w:rsidRPr="00974482">
      <w:rPr>
        <w:rFonts w:ascii="Times New Roman" w:hAnsi="Times New Roman"/>
      </w:rPr>
      <w:t>(</w:t>
    </w:r>
    <w:r>
      <w:rPr>
        <w:rFonts w:ascii="Times New Roman" w:hAnsi="Times New Roman"/>
      </w:rPr>
      <w:t>Seviye 4</w:t>
    </w:r>
    <w:r w:rsidRPr="00974482">
      <w:rPr>
        <w:rFonts w:ascii="Times New Roman" w:hAnsi="Times New Roman"/>
      </w:rPr>
      <w:t>)</w:t>
    </w:r>
    <w:r>
      <w:rPr>
        <w:rFonts w:ascii="Times New Roman" w:hAnsi="Times New Roman"/>
      </w:rPr>
      <w:t xml:space="preserve">  </w:t>
    </w:r>
    <w:r w:rsidRPr="007F698A">
      <w:rPr>
        <w:rFonts w:ascii="Times New Roman" w:hAnsi="Times New Roman"/>
      </w:rPr>
      <w:t xml:space="preserve">        </w:t>
    </w:r>
    <w:r>
      <w:rPr>
        <w:rFonts w:ascii="Times New Roman" w:hAnsi="Times New Roman"/>
      </w:rPr>
      <w:t xml:space="preserve">                               </w:t>
    </w:r>
    <w:r w:rsidRPr="007F698A">
      <w:rPr>
        <w:rFonts w:ascii="Times New Roman" w:hAnsi="Times New Roman"/>
      </w:rPr>
      <w:t xml:space="preserve"> </w:t>
    </w:r>
    <w:r>
      <w:rPr>
        <w:rFonts w:ascii="Times New Roman" w:hAnsi="Times New Roman"/>
      </w:rPr>
      <w:t xml:space="preserve">      ………………. /</w:t>
    </w:r>
    <w:r w:rsidRPr="007F698A">
      <w:rPr>
        <w:rFonts w:ascii="Times New Roman" w:hAnsi="Times New Roman"/>
      </w:rPr>
      <w:t>…………</w:t>
    </w:r>
    <w:r>
      <w:rPr>
        <w:rFonts w:ascii="Times New Roman" w:hAnsi="Times New Roman"/>
      </w:rPr>
      <w:t>…</w:t>
    </w:r>
    <w:r w:rsidRPr="007F698A">
      <w:rPr>
        <w:rFonts w:ascii="Times New Roman" w:hAnsi="Times New Roman"/>
      </w:rPr>
      <w:t xml:space="preserve"> / 00</w:t>
    </w:r>
  </w:p>
  <w:p w:rsidR="00F24F84" w:rsidRPr="007F698A" w:rsidRDefault="00F24F84" w:rsidP="00883C6D">
    <w:pPr>
      <w:pStyle w:val="stbilgi"/>
      <w:tabs>
        <w:tab w:val="clear" w:pos="9072"/>
        <w:tab w:val="right" w:pos="9360"/>
      </w:tabs>
      <w:rPr>
        <w:rFonts w:ascii="Times New Roman" w:hAnsi="Times New Roman"/>
      </w:rPr>
    </w:pPr>
    <w:r w:rsidRPr="007F698A">
      <w:rPr>
        <w:rFonts w:ascii="Times New Roman" w:hAnsi="Times New Roman"/>
      </w:rPr>
      <w:t>Ulusal Meslek Standardı</w:t>
    </w:r>
    <w:r w:rsidRPr="007F698A">
      <w:rPr>
        <w:rFonts w:ascii="Times New Roman" w:hAnsi="Times New Roman"/>
      </w:rPr>
      <w:tab/>
    </w:r>
    <w:r w:rsidRPr="007F698A">
      <w:rPr>
        <w:rFonts w:ascii="Times New Roman" w:hAnsi="Times New Roman"/>
      </w:rPr>
      <w:tab/>
      <w:t>Referans Kodu / Onay Tarihi / Rev. 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84" w:rsidRPr="007F698A" w:rsidRDefault="00F24F84" w:rsidP="00883C6D">
    <w:pPr>
      <w:pStyle w:val="stbilgi"/>
      <w:tabs>
        <w:tab w:val="clear" w:pos="9072"/>
        <w:tab w:val="right" w:pos="9360"/>
      </w:tabs>
      <w:rPr>
        <w:rFonts w:ascii="Times New Roman" w:hAnsi="Times New Roman"/>
      </w:rPr>
    </w:pPr>
    <w:r>
      <w:rPr>
        <w:rFonts w:ascii="Times New Roman" w:hAnsi="Times New Roman"/>
      </w:rPr>
      <w:t xml:space="preserve">Et Ürünleri İşleme Elemanı </w:t>
    </w:r>
    <w:r w:rsidRPr="00974482">
      <w:rPr>
        <w:rFonts w:ascii="Times New Roman" w:hAnsi="Times New Roman"/>
      </w:rPr>
      <w:t>(</w:t>
    </w:r>
    <w:r>
      <w:rPr>
        <w:rFonts w:ascii="Times New Roman" w:hAnsi="Times New Roman"/>
      </w:rPr>
      <w:t>Seviye 4</w:t>
    </w:r>
    <w:r w:rsidRPr="00974482">
      <w:rPr>
        <w:rFonts w:ascii="Times New Roman" w:hAnsi="Times New Roman"/>
      </w:rPr>
      <w:t>)</w:t>
    </w:r>
    <w:r>
      <w:rPr>
        <w:rFonts w:ascii="Times New Roman" w:hAnsi="Times New Roman"/>
      </w:rPr>
      <w:t xml:space="preserve">  </w:t>
    </w:r>
    <w:r w:rsidRPr="007F698A">
      <w:rPr>
        <w:rFonts w:ascii="Times New Roman" w:hAnsi="Times New Roman"/>
      </w:rPr>
      <w:t xml:space="preserve">       </w:t>
    </w:r>
    <w:r>
      <w:rPr>
        <w:rFonts w:ascii="Times New Roman" w:hAnsi="Times New Roman"/>
      </w:rPr>
      <w:t xml:space="preserve">                                        </w:t>
    </w:r>
    <w:r w:rsidRPr="007F698A">
      <w:rPr>
        <w:rFonts w:ascii="Times New Roman" w:hAnsi="Times New Roman"/>
      </w:rPr>
      <w:t>………………/  …………..  / 00</w:t>
    </w:r>
  </w:p>
  <w:p w:rsidR="00F24F84" w:rsidRPr="007F698A" w:rsidRDefault="00F24F84" w:rsidP="00883C6D">
    <w:pPr>
      <w:pStyle w:val="stbilgi"/>
      <w:tabs>
        <w:tab w:val="clear" w:pos="9072"/>
        <w:tab w:val="right" w:pos="9360"/>
      </w:tabs>
      <w:rPr>
        <w:rFonts w:ascii="Times New Roman" w:hAnsi="Times New Roman"/>
      </w:rPr>
    </w:pPr>
    <w:r w:rsidRPr="007F698A">
      <w:rPr>
        <w:rFonts w:ascii="Times New Roman" w:hAnsi="Times New Roman"/>
      </w:rPr>
      <w:t>Ulusal Meslek Standardı</w:t>
    </w:r>
    <w:r w:rsidRPr="007F698A">
      <w:rPr>
        <w:rFonts w:ascii="Times New Roman" w:hAnsi="Times New Roman"/>
      </w:rPr>
      <w:tab/>
    </w:r>
    <w:r w:rsidRPr="007F698A">
      <w:rPr>
        <w:rFonts w:ascii="Times New Roman" w:hAnsi="Times New Roman"/>
      </w:rPr>
      <w:tab/>
      <w:t>Referans Kodu / Onay Tarihi / Rev. No</w:t>
    </w:r>
  </w:p>
  <w:p w:rsidR="00F24F84" w:rsidRPr="007F698A" w:rsidRDefault="00F24F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8AF0A4D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 w15:restartNumberingAfterBreak="0">
    <w:nsid w:val="0000001E"/>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 w15:restartNumberingAfterBreak="0">
    <w:nsid w:val="00000020"/>
    <w:multiLevelType w:val="hybridMultilevel"/>
    <w:tmpl w:val="DD0C95EC"/>
    <w:lvl w:ilvl="0" w:tplc="041F000F">
      <w:start w:val="1"/>
      <w:numFmt w:val="decimal"/>
      <w:lvlText w:val="%1."/>
      <w:lvlJc w:val="left"/>
      <w:pPr>
        <w:ind w:left="720" w:hanging="360"/>
      </w:pPr>
    </w:lvl>
    <w:lvl w:ilvl="1" w:tplc="041F0019">
      <w:start w:val="1"/>
      <w:numFmt w:val="lowerLetter"/>
      <w:lvlRestart w:val="0"/>
      <w:lvlText w:val="%2."/>
      <w:lvlJc w:val="left"/>
      <w:pPr>
        <w:ind w:left="1440" w:hanging="360"/>
      </w:pPr>
    </w:lvl>
    <w:lvl w:ilvl="2" w:tplc="041F001B">
      <w:start w:val="1"/>
      <w:numFmt w:val="lowerRoman"/>
      <w:lvlRestart w:val="0"/>
      <w:lvlText w:val="%3."/>
      <w:lvlJc w:val="right"/>
      <w:pPr>
        <w:ind w:left="2160" w:hanging="180"/>
      </w:pPr>
    </w:lvl>
    <w:lvl w:ilvl="3" w:tplc="041F000F">
      <w:start w:val="1"/>
      <w:numFmt w:val="decimal"/>
      <w:lvlRestart w:val="0"/>
      <w:lvlText w:val="%4."/>
      <w:lvlJc w:val="left"/>
      <w:pPr>
        <w:ind w:left="2880" w:hanging="360"/>
      </w:pPr>
    </w:lvl>
    <w:lvl w:ilvl="4" w:tplc="041F0019">
      <w:start w:val="1"/>
      <w:numFmt w:val="lowerLetter"/>
      <w:lvlRestart w:val="0"/>
      <w:lvlText w:val="%5."/>
      <w:lvlJc w:val="left"/>
      <w:pPr>
        <w:ind w:left="3600" w:hanging="360"/>
      </w:pPr>
    </w:lvl>
    <w:lvl w:ilvl="5" w:tplc="041F001B">
      <w:start w:val="1"/>
      <w:numFmt w:val="lowerRoman"/>
      <w:lvlRestart w:val="0"/>
      <w:lvlText w:val="%6."/>
      <w:lvlJc w:val="right"/>
      <w:pPr>
        <w:ind w:left="4320" w:hanging="180"/>
      </w:pPr>
    </w:lvl>
    <w:lvl w:ilvl="6" w:tplc="041F000F">
      <w:start w:val="1"/>
      <w:numFmt w:val="decimal"/>
      <w:lvlRestart w:val="0"/>
      <w:lvlText w:val="%7."/>
      <w:lvlJc w:val="left"/>
      <w:pPr>
        <w:ind w:left="5040" w:hanging="360"/>
      </w:pPr>
    </w:lvl>
    <w:lvl w:ilvl="7" w:tplc="041F0019">
      <w:start w:val="1"/>
      <w:numFmt w:val="lowerLetter"/>
      <w:lvlRestart w:val="0"/>
      <w:lvlText w:val="%8."/>
      <w:lvlJc w:val="left"/>
      <w:pPr>
        <w:ind w:left="5760" w:hanging="360"/>
      </w:pPr>
    </w:lvl>
    <w:lvl w:ilvl="8" w:tplc="041F001B">
      <w:start w:val="1"/>
      <w:numFmt w:val="lowerRoman"/>
      <w:lvlRestart w:val="0"/>
      <w:lvlText w:val="%9."/>
      <w:lvlJc w:val="right"/>
      <w:pPr>
        <w:ind w:left="6480" w:hanging="180"/>
      </w:pPr>
    </w:lvl>
  </w:abstractNum>
  <w:abstractNum w:abstractNumId="3" w15:restartNumberingAfterBreak="0">
    <w:nsid w:val="00000022"/>
    <w:multiLevelType w:val="hybridMultilevel"/>
    <w:tmpl w:val="B1BC2E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Restart w:val="0"/>
      <w:lvlText w:val="%3."/>
      <w:lvlJc w:val="right"/>
      <w:pPr>
        <w:ind w:left="2160" w:hanging="180"/>
      </w:pPr>
    </w:lvl>
    <w:lvl w:ilvl="3" w:tplc="041F000F">
      <w:start w:val="1"/>
      <w:numFmt w:val="decimal"/>
      <w:lvlRestart w:val="0"/>
      <w:lvlText w:val="%4."/>
      <w:lvlJc w:val="left"/>
      <w:pPr>
        <w:ind w:left="2880" w:hanging="360"/>
      </w:pPr>
    </w:lvl>
    <w:lvl w:ilvl="4" w:tplc="041F0019">
      <w:start w:val="1"/>
      <w:numFmt w:val="lowerLetter"/>
      <w:lvlRestart w:val="0"/>
      <w:lvlText w:val="%5."/>
      <w:lvlJc w:val="left"/>
      <w:pPr>
        <w:ind w:left="3600" w:hanging="360"/>
      </w:pPr>
    </w:lvl>
    <w:lvl w:ilvl="5" w:tplc="041F001B">
      <w:start w:val="1"/>
      <w:numFmt w:val="lowerRoman"/>
      <w:lvlRestart w:val="0"/>
      <w:lvlText w:val="%6."/>
      <w:lvlJc w:val="right"/>
      <w:pPr>
        <w:ind w:left="4320" w:hanging="180"/>
      </w:pPr>
    </w:lvl>
    <w:lvl w:ilvl="6" w:tplc="041F000F">
      <w:start w:val="1"/>
      <w:numFmt w:val="decimal"/>
      <w:lvlRestart w:val="0"/>
      <w:lvlText w:val="%7."/>
      <w:lvlJc w:val="left"/>
      <w:pPr>
        <w:ind w:left="5040" w:hanging="360"/>
      </w:pPr>
    </w:lvl>
    <w:lvl w:ilvl="7" w:tplc="041F0019">
      <w:start w:val="1"/>
      <w:numFmt w:val="lowerLetter"/>
      <w:lvlRestart w:val="0"/>
      <w:lvlText w:val="%8."/>
      <w:lvlJc w:val="left"/>
      <w:pPr>
        <w:ind w:left="5760" w:hanging="360"/>
      </w:pPr>
    </w:lvl>
    <w:lvl w:ilvl="8" w:tplc="041F001B">
      <w:start w:val="1"/>
      <w:numFmt w:val="lowerRoman"/>
      <w:lvlRestart w:val="0"/>
      <w:lvlText w:val="%9."/>
      <w:lvlJc w:val="right"/>
      <w:pPr>
        <w:ind w:left="6480" w:hanging="180"/>
      </w:pPr>
    </w:lvl>
  </w:abstractNum>
  <w:abstractNum w:abstractNumId="4" w15:restartNumberingAfterBreak="0">
    <w:nsid w:val="0000002B"/>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2E"/>
    <w:multiLevelType w:val="multilevel"/>
    <w:tmpl w:val="957645FE"/>
    <w:lvl w:ilvl="0">
      <w:start w:val="1"/>
      <w:numFmt w:val="decimal"/>
      <w:lvlText w:val="%1."/>
      <w:lvlJc w:val="left"/>
      <w:pPr>
        <w:ind w:left="928"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6" w15:restartNumberingAfterBreak="0">
    <w:nsid w:val="0CDD2E25"/>
    <w:multiLevelType w:val="hybridMultilevel"/>
    <w:tmpl w:val="03F074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C96EFC"/>
    <w:multiLevelType w:val="hybridMultilevel"/>
    <w:tmpl w:val="49906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C7490C"/>
    <w:multiLevelType w:val="hybridMultilevel"/>
    <w:tmpl w:val="4FE43A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A705E1"/>
    <w:multiLevelType w:val="hybridMultilevel"/>
    <w:tmpl w:val="571C4C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557C1D"/>
    <w:multiLevelType w:val="hybridMultilevel"/>
    <w:tmpl w:val="7C705C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564A64"/>
    <w:multiLevelType w:val="multilevel"/>
    <w:tmpl w:val="9726F81A"/>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2" w15:restartNumberingAfterBreak="0">
    <w:nsid w:val="7C093C26"/>
    <w:multiLevelType w:val="hybridMultilevel"/>
    <w:tmpl w:val="68785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A4096C"/>
    <w:multiLevelType w:val="hybridMultilevel"/>
    <w:tmpl w:val="60C4AD8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11"/>
  </w:num>
  <w:num w:numId="8">
    <w:abstractNumId w:val="12"/>
  </w:num>
  <w:num w:numId="9">
    <w:abstractNumId w:val="8"/>
  </w:num>
  <w:num w:numId="10">
    <w:abstractNumId w:val="6"/>
  </w:num>
  <w:num w:numId="11">
    <w:abstractNumId w:val="13"/>
  </w:num>
  <w:num w:numId="12">
    <w:abstractNumId w:val="9"/>
  </w:num>
  <w:num w:numId="13">
    <w:abstractNumId w:val="10"/>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oNotShadeFormData/>
  <w:characterSpacingControl w:val="doNotCompress"/>
  <w:doNotValidateAgainstSchema/>
  <w:doNotDemarcateInvalidXml/>
  <w:footnotePr>
    <w:numFmt w:val="upperRoman"/>
    <w:footnote w:id="-1"/>
    <w:footnote w:id="0"/>
  </w:footnotePr>
  <w:endnotePr>
    <w:endnote w:id="-1"/>
    <w:endnote w:id="0"/>
  </w:endnotePr>
  <w:compat>
    <w:compatSetting w:name="compatibilityMode" w:uri="http://schemas.microsoft.com/office/word" w:val="12"/>
  </w:compat>
  <w:rsids>
    <w:rsidRoot w:val="00172A27"/>
    <w:rsid w:val="00001FD8"/>
    <w:rsid w:val="00003CC3"/>
    <w:rsid w:val="00004794"/>
    <w:rsid w:val="0000510E"/>
    <w:rsid w:val="00005AE3"/>
    <w:rsid w:val="000064C0"/>
    <w:rsid w:val="00012B09"/>
    <w:rsid w:val="000133CE"/>
    <w:rsid w:val="000139CE"/>
    <w:rsid w:val="00015874"/>
    <w:rsid w:val="0001620A"/>
    <w:rsid w:val="0002039E"/>
    <w:rsid w:val="00021308"/>
    <w:rsid w:val="000226BC"/>
    <w:rsid w:val="00022C3D"/>
    <w:rsid w:val="00023F5F"/>
    <w:rsid w:val="000255A9"/>
    <w:rsid w:val="00025B9B"/>
    <w:rsid w:val="00026E34"/>
    <w:rsid w:val="00027310"/>
    <w:rsid w:val="00027368"/>
    <w:rsid w:val="000308A1"/>
    <w:rsid w:val="000309DD"/>
    <w:rsid w:val="00032CB9"/>
    <w:rsid w:val="0003308F"/>
    <w:rsid w:val="00034520"/>
    <w:rsid w:val="0003631F"/>
    <w:rsid w:val="00037502"/>
    <w:rsid w:val="0004001E"/>
    <w:rsid w:val="0004001F"/>
    <w:rsid w:val="00041D1E"/>
    <w:rsid w:val="000436C4"/>
    <w:rsid w:val="00043E1D"/>
    <w:rsid w:val="00044609"/>
    <w:rsid w:val="0004555A"/>
    <w:rsid w:val="00047C53"/>
    <w:rsid w:val="000508BF"/>
    <w:rsid w:val="000514A7"/>
    <w:rsid w:val="00051A75"/>
    <w:rsid w:val="000528C2"/>
    <w:rsid w:val="0005333A"/>
    <w:rsid w:val="00053860"/>
    <w:rsid w:val="00054C68"/>
    <w:rsid w:val="00054DEA"/>
    <w:rsid w:val="00055BB7"/>
    <w:rsid w:val="00055C76"/>
    <w:rsid w:val="000561B3"/>
    <w:rsid w:val="00056804"/>
    <w:rsid w:val="00056AA0"/>
    <w:rsid w:val="00056B36"/>
    <w:rsid w:val="00057003"/>
    <w:rsid w:val="000573EA"/>
    <w:rsid w:val="00060BE3"/>
    <w:rsid w:val="00061DEF"/>
    <w:rsid w:val="000633A5"/>
    <w:rsid w:val="0006366B"/>
    <w:rsid w:val="00063C8A"/>
    <w:rsid w:val="00065968"/>
    <w:rsid w:val="00065D0C"/>
    <w:rsid w:val="00066B4A"/>
    <w:rsid w:val="000671B5"/>
    <w:rsid w:val="00067B36"/>
    <w:rsid w:val="00067D2B"/>
    <w:rsid w:val="00067F1D"/>
    <w:rsid w:val="00067F88"/>
    <w:rsid w:val="00071CA0"/>
    <w:rsid w:val="000738A2"/>
    <w:rsid w:val="00074A7D"/>
    <w:rsid w:val="00076A45"/>
    <w:rsid w:val="00081057"/>
    <w:rsid w:val="000833A2"/>
    <w:rsid w:val="00083DE3"/>
    <w:rsid w:val="000841BA"/>
    <w:rsid w:val="00084D71"/>
    <w:rsid w:val="00085BE1"/>
    <w:rsid w:val="00086383"/>
    <w:rsid w:val="0009037A"/>
    <w:rsid w:val="00091910"/>
    <w:rsid w:val="00092E15"/>
    <w:rsid w:val="00093DD4"/>
    <w:rsid w:val="00095C28"/>
    <w:rsid w:val="00095FFB"/>
    <w:rsid w:val="0009664F"/>
    <w:rsid w:val="00096BEB"/>
    <w:rsid w:val="000A1D0D"/>
    <w:rsid w:val="000A2371"/>
    <w:rsid w:val="000A3314"/>
    <w:rsid w:val="000A39F5"/>
    <w:rsid w:val="000A42A2"/>
    <w:rsid w:val="000A49D8"/>
    <w:rsid w:val="000A4FAD"/>
    <w:rsid w:val="000A5230"/>
    <w:rsid w:val="000A6515"/>
    <w:rsid w:val="000A706E"/>
    <w:rsid w:val="000A779E"/>
    <w:rsid w:val="000B2A71"/>
    <w:rsid w:val="000B331C"/>
    <w:rsid w:val="000B47C0"/>
    <w:rsid w:val="000B5C76"/>
    <w:rsid w:val="000B6197"/>
    <w:rsid w:val="000B650F"/>
    <w:rsid w:val="000B6694"/>
    <w:rsid w:val="000B6A15"/>
    <w:rsid w:val="000B7A55"/>
    <w:rsid w:val="000C0F45"/>
    <w:rsid w:val="000C0F96"/>
    <w:rsid w:val="000C12E8"/>
    <w:rsid w:val="000C17FE"/>
    <w:rsid w:val="000C1AEA"/>
    <w:rsid w:val="000C1E8E"/>
    <w:rsid w:val="000C2ACE"/>
    <w:rsid w:val="000C4C93"/>
    <w:rsid w:val="000D0A54"/>
    <w:rsid w:val="000D1758"/>
    <w:rsid w:val="000D2DA9"/>
    <w:rsid w:val="000D3999"/>
    <w:rsid w:val="000D4429"/>
    <w:rsid w:val="000D4ED7"/>
    <w:rsid w:val="000D53DE"/>
    <w:rsid w:val="000E1051"/>
    <w:rsid w:val="000E125D"/>
    <w:rsid w:val="000E3D49"/>
    <w:rsid w:val="000E67AF"/>
    <w:rsid w:val="000E6AC7"/>
    <w:rsid w:val="000F32D4"/>
    <w:rsid w:val="000F3B3A"/>
    <w:rsid w:val="000F505F"/>
    <w:rsid w:val="000F5889"/>
    <w:rsid w:val="000F5E54"/>
    <w:rsid w:val="000F67B1"/>
    <w:rsid w:val="000F7C39"/>
    <w:rsid w:val="001005C7"/>
    <w:rsid w:val="00102919"/>
    <w:rsid w:val="001054EF"/>
    <w:rsid w:val="00106786"/>
    <w:rsid w:val="00110217"/>
    <w:rsid w:val="0011043C"/>
    <w:rsid w:val="00110521"/>
    <w:rsid w:val="00110E48"/>
    <w:rsid w:val="00112375"/>
    <w:rsid w:val="00114149"/>
    <w:rsid w:val="00116050"/>
    <w:rsid w:val="001163EA"/>
    <w:rsid w:val="00117395"/>
    <w:rsid w:val="001173C5"/>
    <w:rsid w:val="001206EB"/>
    <w:rsid w:val="00123D7D"/>
    <w:rsid w:val="001240BE"/>
    <w:rsid w:val="00124941"/>
    <w:rsid w:val="0013293F"/>
    <w:rsid w:val="0013394D"/>
    <w:rsid w:val="00134B25"/>
    <w:rsid w:val="001352DB"/>
    <w:rsid w:val="001359EB"/>
    <w:rsid w:val="00136FBC"/>
    <w:rsid w:val="001435DF"/>
    <w:rsid w:val="001440A9"/>
    <w:rsid w:val="001446CB"/>
    <w:rsid w:val="00145030"/>
    <w:rsid w:val="00146492"/>
    <w:rsid w:val="00146A35"/>
    <w:rsid w:val="00147A54"/>
    <w:rsid w:val="001504FF"/>
    <w:rsid w:val="001505A4"/>
    <w:rsid w:val="001507A4"/>
    <w:rsid w:val="00152649"/>
    <w:rsid w:val="00152E59"/>
    <w:rsid w:val="001531EE"/>
    <w:rsid w:val="00153728"/>
    <w:rsid w:val="00154187"/>
    <w:rsid w:val="00161D5D"/>
    <w:rsid w:val="00161E38"/>
    <w:rsid w:val="00161F43"/>
    <w:rsid w:val="0016289C"/>
    <w:rsid w:val="0016298E"/>
    <w:rsid w:val="00163276"/>
    <w:rsid w:val="00164419"/>
    <w:rsid w:val="0016673F"/>
    <w:rsid w:val="0016687A"/>
    <w:rsid w:val="00170348"/>
    <w:rsid w:val="00170710"/>
    <w:rsid w:val="001714DB"/>
    <w:rsid w:val="00172A27"/>
    <w:rsid w:val="0017313F"/>
    <w:rsid w:val="001752B2"/>
    <w:rsid w:val="00177F6E"/>
    <w:rsid w:val="0018018F"/>
    <w:rsid w:val="001828E6"/>
    <w:rsid w:val="0018297D"/>
    <w:rsid w:val="00183067"/>
    <w:rsid w:val="00183A3D"/>
    <w:rsid w:val="00183AC8"/>
    <w:rsid w:val="00183ED8"/>
    <w:rsid w:val="00186729"/>
    <w:rsid w:val="00186E49"/>
    <w:rsid w:val="00191003"/>
    <w:rsid w:val="0019263F"/>
    <w:rsid w:val="00192A75"/>
    <w:rsid w:val="0019517B"/>
    <w:rsid w:val="00196CB8"/>
    <w:rsid w:val="00197BE7"/>
    <w:rsid w:val="001A0EFF"/>
    <w:rsid w:val="001A1AF2"/>
    <w:rsid w:val="001A1E4B"/>
    <w:rsid w:val="001A3600"/>
    <w:rsid w:val="001A3864"/>
    <w:rsid w:val="001A3EA2"/>
    <w:rsid w:val="001A4602"/>
    <w:rsid w:val="001A51B5"/>
    <w:rsid w:val="001A52E9"/>
    <w:rsid w:val="001A68BB"/>
    <w:rsid w:val="001A7315"/>
    <w:rsid w:val="001A745B"/>
    <w:rsid w:val="001A7566"/>
    <w:rsid w:val="001A7E3D"/>
    <w:rsid w:val="001B005E"/>
    <w:rsid w:val="001B0BE0"/>
    <w:rsid w:val="001B451A"/>
    <w:rsid w:val="001B56A8"/>
    <w:rsid w:val="001B5917"/>
    <w:rsid w:val="001B7CD8"/>
    <w:rsid w:val="001C06F2"/>
    <w:rsid w:val="001C15FC"/>
    <w:rsid w:val="001C25AB"/>
    <w:rsid w:val="001C2B89"/>
    <w:rsid w:val="001C363B"/>
    <w:rsid w:val="001C4C4F"/>
    <w:rsid w:val="001C4CF3"/>
    <w:rsid w:val="001C55FF"/>
    <w:rsid w:val="001C702B"/>
    <w:rsid w:val="001C7A33"/>
    <w:rsid w:val="001D03ED"/>
    <w:rsid w:val="001D0BC1"/>
    <w:rsid w:val="001D119B"/>
    <w:rsid w:val="001D28D6"/>
    <w:rsid w:val="001D31C2"/>
    <w:rsid w:val="001D3E5B"/>
    <w:rsid w:val="001D5B04"/>
    <w:rsid w:val="001D721A"/>
    <w:rsid w:val="001D7560"/>
    <w:rsid w:val="001E15EF"/>
    <w:rsid w:val="001E1B5E"/>
    <w:rsid w:val="001E1CAB"/>
    <w:rsid w:val="001E2A47"/>
    <w:rsid w:val="001E2CFD"/>
    <w:rsid w:val="001E2FF4"/>
    <w:rsid w:val="001E3E47"/>
    <w:rsid w:val="001E51AA"/>
    <w:rsid w:val="001E529F"/>
    <w:rsid w:val="001E587B"/>
    <w:rsid w:val="001E6C04"/>
    <w:rsid w:val="001E6CD9"/>
    <w:rsid w:val="001E7FB6"/>
    <w:rsid w:val="001F05CC"/>
    <w:rsid w:val="001F135F"/>
    <w:rsid w:val="001F3C9E"/>
    <w:rsid w:val="001F4FE1"/>
    <w:rsid w:val="001F5E24"/>
    <w:rsid w:val="001F7A4B"/>
    <w:rsid w:val="00200393"/>
    <w:rsid w:val="00200BFC"/>
    <w:rsid w:val="0020132C"/>
    <w:rsid w:val="00201A21"/>
    <w:rsid w:val="00202B73"/>
    <w:rsid w:val="00202F16"/>
    <w:rsid w:val="00203C0F"/>
    <w:rsid w:val="002041E2"/>
    <w:rsid w:val="00204580"/>
    <w:rsid w:val="002046DA"/>
    <w:rsid w:val="00204DBD"/>
    <w:rsid w:val="002055B0"/>
    <w:rsid w:val="00210705"/>
    <w:rsid w:val="0021095D"/>
    <w:rsid w:val="00210C6C"/>
    <w:rsid w:val="00211CB6"/>
    <w:rsid w:val="002122FA"/>
    <w:rsid w:val="00212E5D"/>
    <w:rsid w:val="00213189"/>
    <w:rsid w:val="002144BA"/>
    <w:rsid w:val="002149F3"/>
    <w:rsid w:val="00215482"/>
    <w:rsid w:val="002156EF"/>
    <w:rsid w:val="00215775"/>
    <w:rsid w:val="0021616A"/>
    <w:rsid w:val="0021631F"/>
    <w:rsid w:val="00216465"/>
    <w:rsid w:val="0021671B"/>
    <w:rsid w:val="00222060"/>
    <w:rsid w:val="002220C6"/>
    <w:rsid w:val="00223462"/>
    <w:rsid w:val="00224D40"/>
    <w:rsid w:val="00225D59"/>
    <w:rsid w:val="0022628F"/>
    <w:rsid w:val="0022747B"/>
    <w:rsid w:val="00227C69"/>
    <w:rsid w:val="00230466"/>
    <w:rsid w:val="00230978"/>
    <w:rsid w:val="00230C6B"/>
    <w:rsid w:val="0023100E"/>
    <w:rsid w:val="00231D6D"/>
    <w:rsid w:val="00232244"/>
    <w:rsid w:val="002327BB"/>
    <w:rsid w:val="00233CEF"/>
    <w:rsid w:val="00233E30"/>
    <w:rsid w:val="00235703"/>
    <w:rsid w:val="0023727B"/>
    <w:rsid w:val="0023755F"/>
    <w:rsid w:val="0024002D"/>
    <w:rsid w:val="002409B3"/>
    <w:rsid w:val="00240C4A"/>
    <w:rsid w:val="00241CFB"/>
    <w:rsid w:val="00242C6F"/>
    <w:rsid w:val="00242D04"/>
    <w:rsid w:val="002436AE"/>
    <w:rsid w:val="002438ED"/>
    <w:rsid w:val="00245CA2"/>
    <w:rsid w:val="00245E37"/>
    <w:rsid w:val="00246C30"/>
    <w:rsid w:val="00247288"/>
    <w:rsid w:val="0024783E"/>
    <w:rsid w:val="00247F03"/>
    <w:rsid w:val="00251426"/>
    <w:rsid w:val="00252E9E"/>
    <w:rsid w:val="002602CA"/>
    <w:rsid w:val="00260777"/>
    <w:rsid w:val="00261789"/>
    <w:rsid w:val="002619D6"/>
    <w:rsid w:val="00261AF0"/>
    <w:rsid w:val="002621E2"/>
    <w:rsid w:val="00262530"/>
    <w:rsid w:val="00262CA1"/>
    <w:rsid w:val="00263CD6"/>
    <w:rsid w:val="00265D54"/>
    <w:rsid w:val="00266107"/>
    <w:rsid w:val="00266F08"/>
    <w:rsid w:val="00266F94"/>
    <w:rsid w:val="0026730E"/>
    <w:rsid w:val="0027087C"/>
    <w:rsid w:val="00273C5B"/>
    <w:rsid w:val="002740CD"/>
    <w:rsid w:val="002825C0"/>
    <w:rsid w:val="00283893"/>
    <w:rsid w:val="00285CF4"/>
    <w:rsid w:val="0028726F"/>
    <w:rsid w:val="0028741D"/>
    <w:rsid w:val="00292B5C"/>
    <w:rsid w:val="00293194"/>
    <w:rsid w:val="00293EAA"/>
    <w:rsid w:val="00293FE7"/>
    <w:rsid w:val="00295962"/>
    <w:rsid w:val="00296BEE"/>
    <w:rsid w:val="002974F3"/>
    <w:rsid w:val="002975AA"/>
    <w:rsid w:val="002976F5"/>
    <w:rsid w:val="0029780D"/>
    <w:rsid w:val="00297F15"/>
    <w:rsid w:val="002A1654"/>
    <w:rsid w:val="002A32EA"/>
    <w:rsid w:val="002A3A0E"/>
    <w:rsid w:val="002A4810"/>
    <w:rsid w:val="002A60E6"/>
    <w:rsid w:val="002A741A"/>
    <w:rsid w:val="002A7A11"/>
    <w:rsid w:val="002B08E2"/>
    <w:rsid w:val="002B0A5E"/>
    <w:rsid w:val="002B1967"/>
    <w:rsid w:val="002B1E5A"/>
    <w:rsid w:val="002B2A60"/>
    <w:rsid w:val="002B3EEC"/>
    <w:rsid w:val="002B5726"/>
    <w:rsid w:val="002B6295"/>
    <w:rsid w:val="002B63F0"/>
    <w:rsid w:val="002B7491"/>
    <w:rsid w:val="002C640C"/>
    <w:rsid w:val="002C6E11"/>
    <w:rsid w:val="002C6F09"/>
    <w:rsid w:val="002C77EA"/>
    <w:rsid w:val="002D2C6E"/>
    <w:rsid w:val="002D4206"/>
    <w:rsid w:val="002D4E3C"/>
    <w:rsid w:val="002D4FBF"/>
    <w:rsid w:val="002D4FF1"/>
    <w:rsid w:val="002D5B05"/>
    <w:rsid w:val="002D5B96"/>
    <w:rsid w:val="002D6604"/>
    <w:rsid w:val="002D697C"/>
    <w:rsid w:val="002D707A"/>
    <w:rsid w:val="002D7A25"/>
    <w:rsid w:val="002E0D55"/>
    <w:rsid w:val="002E191B"/>
    <w:rsid w:val="002E2547"/>
    <w:rsid w:val="002E3845"/>
    <w:rsid w:val="002E47D1"/>
    <w:rsid w:val="002E5F44"/>
    <w:rsid w:val="002E6D95"/>
    <w:rsid w:val="002E6DC3"/>
    <w:rsid w:val="002E70E7"/>
    <w:rsid w:val="002E71C5"/>
    <w:rsid w:val="002F02DB"/>
    <w:rsid w:val="002F1F2C"/>
    <w:rsid w:val="002F2EA2"/>
    <w:rsid w:val="002F39CE"/>
    <w:rsid w:val="002F5CC8"/>
    <w:rsid w:val="002F6D18"/>
    <w:rsid w:val="002F6FE2"/>
    <w:rsid w:val="00301901"/>
    <w:rsid w:val="0030342A"/>
    <w:rsid w:val="00303E20"/>
    <w:rsid w:val="00305675"/>
    <w:rsid w:val="0030567B"/>
    <w:rsid w:val="0030669E"/>
    <w:rsid w:val="00306830"/>
    <w:rsid w:val="00307FCD"/>
    <w:rsid w:val="00310A0C"/>
    <w:rsid w:val="00310A8A"/>
    <w:rsid w:val="003112B4"/>
    <w:rsid w:val="00312124"/>
    <w:rsid w:val="003128FE"/>
    <w:rsid w:val="00312C30"/>
    <w:rsid w:val="00314905"/>
    <w:rsid w:val="0032092F"/>
    <w:rsid w:val="00321BD6"/>
    <w:rsid w:val="0032331B"/>
    <w:rsid w:val="00323703"/>
    <w:rsid w:val="003241BD"/>
    <w:rsid w:val="00324FDD"/>
    <w:rsid w:val="0032603A"/>
    <w:rsid w:val="0032643E"/>
    <w:rsid w:val="00326462"/>
    <w:rsid w:val="003268AB"/>
    <w:rsid w:val="00327BF2"/>
    <w:rsid w:val="0033060E"/>
    <w:rsid w:val="0033068A"/>
    <w:rsid w:val="003317B4"/>
    <w:rsid w:val="00332634"/>
    <w:rsid w:val="00333A6F"/>
    <w:rsid w:val="00335917"/>
    <w:rsid w:val="00336665"/>
    <w:rsid w:val="003377CB"/>
    <w:rsid w:val="00337907"/>
    <w:rsid w:val="00340275"/>
    <w:rsid w:val="00343833"/>
    <w:rsid w:val="00346785"/>
    <w:rsid w:val="003511D6"/>
    <w:rsid w:val="00351AB5"/>
    <w:rsid w:val="00352C22"/>
    <w:rsid w:val="0035407E"/>
    <w:rsid w:val="003544A8"/>
    <w:rsid w:val="00355246"/>
    <w:rsid w:val="00356331"/>
    <w:rsid w:val="003570BD"/>
    <w:rsid w:val="00357285"/>
    <w:rsid w:val="003576B8"/>
    <w:rsid w:val="003603CF"/>
    <w:rsid w:val="00361B1C"/>
    <w:rsid w:val="00362327"/>
    <w:rsid w:val="00362411"/>
    <w:rsid w:val="00364424"/>
    <w:rsid w:val="00364AC7"/>
    <w:rsid w:val="00365231"/>
    <w:rsid w:val="00370B05"/>
    <w:rsid w:val="00370DE0"/>
    <w:rsid w:val="0037104F"/>
    <w:rsid w:val="00371547"/>
    <w:rsid w:val="003721B1"/>
    <w:rsid w:val="00372AC9"/>
    <w:rsid w:val="00372F49"/>
    <w:rsid w:val="00375178"/>
    <w:rsid w:val="00375B98"/>
    <w:rsid w:val="003762E2"/>
    <w:rsid w:val="00376636"/>
    <w:rsid w:val="00376B14"/>
    <w:rsid w:val="00377AFD"/>
    <w:rsid w:val="00377E5D"/>
    <w:rsid w:val="00383780"/>
    <w:rsid w:val="00386B37"/>
    <w:rsid w:val="003902B4"/>
    <w:rsid w:val="0039102F"/>
    <w:rsid w:val="00392974"/>
    <w:rsid w:val="00392C75"/>
    <w:rsid w:val="00393628"/>
    <w:rsid w:val="00395861"/>
    <w:rsid w:val="00397BE4"/>
    <w:rsid w:val="00397F31"/>
    <w:rsid w:val="003A0B72"/>
    <w:rsid w:val="003A2D62"/>
    <w:rsid w:val="003A4A81"/>
    <w:rsid w:val="003A4FFA"/>
    <w:rsid w:val="003A511C"/>
    <w:rsid w:val="003A6EB8"/>
    <w:rsid w:val="003A6F79"/>
    <w:rsid w:val="003A741B"/>
    <w:rsid w:val="003B011C"/>
    <w:rsid w:val="003B1479"/>
    <w:rsid w:val="003B19C4"/>
    <w:rsid w:val="003B44BB"/>
    <w:rsid w:val="003B4A8B"/>
    <w:rsid w:val="003B4B41"/>
    <w:rsid w:val="003B5228"/>
    <w:rsid w:val="003C0250"/>
    <w:rsid w:val="003C1243"/>
    <w:rsid w:val="003C2094"/>
    <w:rsid w:val="003C2BA3"/>
    <w:rsid w:val="003C4234"/>
    <w:rsid w:val="003C6E91"/>
    <w:rsid w:val="003C7049"/>
    <w:rsid w:val="003C71ED"/>
    <w:rsid w:val="003C75A9"/>
    <w:rsid w:val="003D033E"/>
    <w:rsid w:val="003D1E65"/>
    <w:rsid w:val="003D22E7"/>
    <w:rsid w:val="003D4B72"/>
    <w:rsid w:val="003D7437"/>
    <w:rsid w:val="003E511A"/>
    <w:rsid w:val="003E6C2C"/>
    <w:rsid w:val="003F064A"/>
    <w:rsid w:val="003F2309"/>
    <w:rsid w:val="003F416D"/>
    <w:rsid w:val="003F426D"/>
    <w:rsid w:val="003F4BB1"/>
    <w:rsid w:val="003F4DF2"/>
    <w:rsid w:val="003F701B"/>
    <w:rsid w:val="0040156A"/>
    <w:rsid w:val="00401C84"/>
    <w:rsid w:val="00401D18"/>
    <w:rsid w:val="00402280"/>
    <w:rsid w:val="0040319C"/>
    <w:rsid w:val="0040320D"/>
    <w:rsid w:val="0040429D"/>
    <w:rsid w:val="00404642"/>
    <w:rsid w:val="00405B46"/>
    <w:rsid w:val="004104DD"/>
    <w:rsid w:val="00410D7D"/>
    <w:rsid w:val="0041305B"/>
    <w:rsid w:val="00416ECB"/>
    <w:rsid w:val="00417C4C"/>
    <w:rsid w:val="00420122"/>
    <w:rsid w:val="00423ACD"/>
    <w:rsid w:val="00424F2D"/>
    <w:rsid w:val="00425132"/>
    <w:rsid w:val="00425A4F"/>
    <w:rsid w:val="004261BA"/>
    <w:rsid w:val="0042709D"/>
    <w:rsid w:val="00427702"/>
    <w:rsid w:val="00427ABD"/>
    <w:rsid w:val="0043167E"/>
    <w:rsid w:val="00432715"/>
    <w:rsid w:val="004332CD"/>
    <w:rsid w:val="004357E9"/>
    <w:rsid w:val="00437860"/>
    <w:rsid w:val="00440C0C"/>
    <w:rsid w:val="00442838"/>
    <w:rsid w:val="00442922"/>
    <w:rsid w:val="00444939"/>
    <w:rsid w:val="00445974"/>
    <w:rsid w:val="00445F38"/>
    <w:rsid w:val="0044649B"/>
    <w:rsid w:val="00446D26"/>
    <w:rsid w:val="004475A3"/>
    <w:rsid w:val="00451090"/>
    <w:rsid w:val="00451257"/>
    <w:rsid w:val="00454133"/>
    <w:rsid w:val="00455862"/>
    <w:rsid w:val="00455FFC"/>
    <w:rsid w:val="00457BC2"/>
    <w:rsid w:val="00460AC6"/>
    <w:rsid w:val="00461398"/>
    <w:rsid w:val="00461D18"/>
    <w:rsid w:val="00462D7B"/>
    <w:rsid w:val="004630EF"/>
    <w:rsid w:val="00465554"/>
    <w:rsid w:val="00465738"/>
    <w:rsid w:val="00465B4C"/>
    <w:rsid w:val="00465D16"/>
    <w:rsid w:val="00465D9E"/>
    <w:rsid w:val="0046629E"/>
    <w:rsid w:val="004666B6"/>
    <w:rsid w:val="00467FD2"/>
    <w:rsid w:val="00470F72"/>
    <w:rsid w:val="004713CF"/>
    <w:rsid w:val="00471766"/>
    <w:rsid w:val="00471994"/>
    <w:rsid w:val="00472024"/>
    <w:rsid w:val="00473146"/>
    <w:rsid w:val="0047378A"/>
    <w:rsid w:val="00474462"/>
    <w:rsid w:val="00474568"/>
    <w:rsid w:val="00475D9A"/>
    <w:rsid w:val="0047611C"/>
    <w:rsid w:val="00476154"/>
    <w:rsid w:val="00476F09"/>
    <w:rsid w:val="00477B4C"/>
    <w:rsid w:val="00480436"/>
    <w:rsid w:val="00480FD3"/>
    <w:rsid w:val="00481F6D"/>
    <w:rsid w:val="004838D1"/>
    <w:rsid w:val="00484694"/>
    <w:rsid w:val="00486CF0"/>
    <w:rsid w:val="00486F7A"/>
    <w:rsid w:val="00487917"/>
    <w:rsid w:val="00491650"/>
    <w:rsid w:val="00491C82"/>
    <w:rsid w:val="00493101"/>
    <w:rsid w:val="00493CC8"/>
    <w:rsid w:val="00493D49"/>
    <w:rsid w:val="00495F95"/>
    <w:rsid w:val="00496A16"/>
    <w:rsid w:val="004977F9"/>
    <w:rsid w:val="00497926"/>
    <w:rsid w:val="004A05B9"/>
    <w:rsid w:val="004A2CA8"/>
    <w:rsid w:val="004A53E8"/>
    <w:rsid w:val="004B1705"/>
    <w:rsid w:val="004B3AED"/>
    <w:rsid w:val="004B4ED3"/>
    <w:rsid w:val="004B6026"/>
    <w:rsid w:val="004B677A"/>
    <w:rsid w:val="004B6B4A"/>
    <w:rsid w:val="004B748F"/>
    <w:rsid w:val="004C03E0"/>
    <w:rsid w:val="004C12A2"/>
    <w:rsid w:val="004C1B34"/>
    <w:rsid w:val="004C3004"/>
    <w:rsid w:val="004C4422"/>
    <w:rsid w:val="004D06AC"/>
    <w:rsid w:val="004D39E5"/>
    <w:rsid w:val="004D4F28"/>
    <w:rsid w:val="004D50AB"/>
    <w:rsid w:val="004D5241"/>
    <w:rsid w:val="004D54AA"/>
    <w:rsid w:val="004D639C"/>
    <w:rsid w:val="004D7103"/>
    <w:rsid w:val="004D71BE"/>
    <w:rsid w:val="004E009A"/>
    <w:rsid w:val="004E0AE5"/>
    <w:rsid w:val="004E14C7"/>
    <w:rsid w:val="004E1E18"/>
    <w:rsid w:val="004E4518"/>
    <w:rsid w:val="004E4A89"/>
    <w:rsid w:val="004E614D"/>
    <w:rsid w:val="004E6174"/>
    <w:rsid w:val="004E6428"/>
    <w:rsid w:val="004E64C4"/>
    <w:rsid w:val="004E75F5"/>
    <w:rsid w:val="004E79EC"/>
    <w:rsid w:val="004F2042"/>
    <w:rsid w:val="004F2B0B"/>
    <w:rsid w:val="004F39C8"/>
    <w:rsid w:val="004F50FF"/>
    <w:rsid w:val="004F5621"/>
    <w:rsid w:val="004F68F6"/>
    <w:rsid w:val="00500C51"/>
    <w:rsid w:val="0050292A"/>
    <w:rsid w:val="0050368C"/>
    <w:rsid w:val="00506749"/>
    <w:rsid w:val="0050758F"/>
    <w:rsid w:val="005116C2"/>
    <w:rsid w:val="00512742"/>
    <w:rsid w:val="00514763"/>
    <w:rsid w:val="00514803"/>
    <w:rsid w:val="0051531D"/>
    <w:rsid w:val="00520289"/>
    <w:rsid w:val="00520422"/>
    <w:rsid w:val="00520DE4"/>
    <w:rsid w:val="005210F8"/>
    <w:rsid w:val="0052260C"/>
    <w:rsid w:val="00523DFE"/>
    <w:rsid w:val="005241F4"/>
    <w:rsid w:val="0053071F"/>
    <w:rsid w:val="005309D0"/>
    <w:rsid w:val="00530DD1"/>
    <w:rsid w:val="00530ED5"/>
    <w:rsid w:val="00534294"/>
    <w:rsid w:val="005355FD"/>
    <w:rsid w:val="0053661B"/>
    <w:rsid w:val="0053721B"/>
    <w:rsid w:val="00537434"/>
    <w:rsid w:val="00537D06"/>
    <w:rsid w:val="005419FB"/>
    <w:rsid w:val="005420FA"/>
    <w:rsid w:val="00543636"/>
    <w:rsid w:val="005448FC"/>
    <w:rsid w:val="00545606"/>
    <w:rsid w:val="0054626E"/>
    <w:rsid w:val="00546F46"/>
    <w:rsid w:val="00547E85"/>
    <w:rsid w:val="00553346"/>
    <w:rsid w:val="00553782"/>
    <w:rsid w:val="00553805"/>
    <w:rsid w:val="005567DC"/>
    <w:rsid w:val="00556A94"/>
    <w:rsid w:val="00557C6E"/>
    <w:rsid w:val="00560240"/>
    <w:rsid w:val="00561328"/>
    <w:rsid w:val="00562A28"/>
    <w:rsid w:val="0056331A"/>
    <w:rsid w:val="00565CCB"/>
    <w:rsid w:val="005664D7"/>
    <w:rsid w:val="00566B0D"/>
    <w:rsid w:val="00566D6E"/>
    <w:rsid w:val="00567B42"/>
    <w:rsid w:val="00567C9A"/>
    <w:rsid w:val="005710E3"/>
    <w:rsid w:val="0057172C"/>
    <w:rsid w:val="00573D2D"/>
    <w:rsid w:val="005748C1"/>
    <w:rsid w:val="00574A7A"/>
    <w:rsid w:val="0057585B"/>
    <w:rsid w:val="00575B28"/>
    <w:rsid w:val="005764CD"/>
    <w:rsid w:val="00580147"/>
    <w:rsid w:val="00580F6C"/>
    <w:rsid w:val="00582579"/>
    <w:rsid w:val="00583735"/>
    <w:rsid w:val="00583886"/>
    <w:rsid w:val="00584B3A"/>
    <w:rsid w:val="0058564D"/>
    <w:rsid w:val="005865A2"/>
    <w:rsid w:val="00587982"/>
    <w:rsid w:val="00591D9F"/>
    <w:rsid w:val="005931A9"/>
    <w:rsid w:val="00593E8A"/>
    <w:rsid w:val="0059454B"/>
    <w:rsid w:val="00597737"/>
    <w:rsid w:val="005A0555"/>
    <w:rsid w:val="005A07C0"/>
    <w:rsid w:val="005A0880"/>
    <w:rsid w:val="005A14CF"/>
    <w:rsid w:val="005A16E3"/>
    <w:rsid w:val="005A2367"/>
    <w:rsid w:val="005A34EF"/>
    <w:rsid w:val="005A6A38"/>
    <w:rsid w:val="005B035E"/>
    <w:rsid w:val="005B26E6"/>
    <w:rsid w:val="005B3048"/>
    <w:rsid w:val="005B4DDE"/>
    <w:rsid w:val="005B6387"/>
    <w:rsid w:val="005C019B"/>
    <w:rsid w:val="005C1319"/>
    <w:rsid w:val="005C1B44"/>
    <w:rsid w:val="005C1E18"/>
    <w:rsid w:val="005C21A3"/>
    <w:rsid w:val="005C2A50"/>
    <w:rsid w:val="005C2D62"/>
    <w:rsid w:val="005C40B4"/>
    <w:rsid w:val="005C6E7B"/>
    <w:rsid w:val="005C6F6C"/>
    <w:rsid w:val="005C7FB8"/>
    <w:rsid w:val="005D0041"/>
    <w:rsid w:val="005D01E8"/>
    <w:rsid w:val="005D5D6C"/>
    <w:rsid w:val="005D6486"/>
    <w:rsid w:val="005D7457"/>
    <w:rsid w:val="005D78B0"/>
    <w:rsid w:val="005E2946"/>
    <w:rsid w:val="005E3FFA"/>
    <w:rsid w:val="005E491A"/>
    <w:rsid w:val="005E633F"/>
    <w:rsid w:val="005E64C4"/>
    <w:rsid w:val="005E6D47"/>
    <w:rsid w:val="005E6DD3"/>
    <w:rsid w:val="005E73E7"/>
    <w:rsid w:val="005F3993"/>
    <w:rsid w:val="005F403E"/>
    <w:rsid w:val="005F44D8"/>
    <w:rsid w:val="005F499A"/>
    <w:rsid w:val="005F4A3A"/>
    <w:rsid w:val="005F4D16"/>
    <w:rsid w:val="005F5045"/>
    <w:rsid w:val="005F50D3"/>
    <w:rsid w:val="005F5CE2"/>
    <w:rsid w:val="005F5E44"/>
    <w:rsid w:val="00600FD0"/>
    <w:rsid w:val="00601966"/>
    <w:rsid w:val="00602434"/>
    <w:rsid w:val="00602F27"/>
    <w:rsid w:val="00603B16"/>
    <w:rsid w:val="00606146"/>
    <w:rsid w:val="00606E59"/>
    <w:rsid w:val="006100F0"/>
    <w:rsid w:val="00610945"/>
    <w:rsid w:val="0061126F"/>
    <w:rsid w:val="00612391"/>
    <w:rsid w:val="00612431"/>
    <w:rsid w:val="006140A7"/>
    <w:rsid w:val="00614E38"/>
    <w:rsid w:val="0061611C"/>
    <w:rsid w:val="00617297"/>
    <w:rsid w:val="00617F16"/>
    <w:rsid w:val="00620E2E"/>
    <w:rsid w:val="00621EA9"/>
    <w:rsid w:val="00622B6F"/>
    <w:rsid w:val="00622F22"/>
    <w:rsid w:val="0062332C"/>
    <w:rsid w:val="00625D3E"/>
    <w:rsid w:val="00627A91"/>
    <w:rsid w:val="00630D6A"/>
    <w:rsid w:val="00632FC3"/>
    <w:rsid w:val="006331F0"/>
    <w:rsid w:val="00633225"/>
    <w:rsid w:val="0063328A"/>
    <w:rsid w:val="006332DA"/>
    <w:rsid w:val="00633773"/>
    <w:rsid w:val="006358B4"/>
    <w:rsid w:val="0063655D"/>
    <w:rsid w:val="00636A86"/>
    <w:rsid w:val="00641E20"/>
    <w:rsid w:val="00641FAF"/>
    <w:rsid w:val="00642DB4"/>
    <w:rsid w:val="00643568"/>
    <w:rsid w:val="006437AC"/>
    <w:rsid w:val="00644B8C"/>
    <w:rsid w:val="00644D5D"/>
    <w:rsid w:val="00645C35"/>
    <w:rsid w:val="0064713C"/>
    <w:rsid w:val="006500DA"/>
    <w:rsid w:val="006539F4"/>
    <w:rsid w:val="0065550E"/>
    <w:rsid w:val="006558FE"/>
    <w:rsid w:val="00655B3B"/>
    <w:rsid w:val="00655DA0"/>
    <w:rsid w:val="00655E03"/>
    <w:rsid w:val="006568AB"/>
    <w:rsid w:val="006578D9"/>
    <w:rsid w:val="0066071E"/>
    <w:rsid w:val="006645D3"/>
    <w:rsid w:val="00665420"/>
    <w:rsid w:val="00666197"/>
    <w:rsid w:val="00666316"/>
    <w:rsid w:val="006672BA"/>
    <w:rsid w:val="006679F2"/>
    <w:rsid w:val="00667B22"/>
    <w:rsid w:val="006715B4"/>
    <w:rsid w:val="00671B79"/>
    <w:rsid w:val="00671C1C"/>
    <w:rsid w:val="006725DB"/>
    <w:rsid w:val="006731E4"/>
    <w:rsid w:val="00673E13"/>
    <w:rsid w:val="00677A40"/>
    <w:rsid w:val="00680833"/>
    <w:rsid w:val="0068193A"/>
    <w:rsid w:val="00682066"/>
    <w:rsid w:val="00682123"/>
    <w:rsid w:val="00684500"/>
    <w:rsid w:val="00685006"/>
    <w:rsid w:val="00686E93"/>
    <w:rsid w:val="00690A94"/>
    <w:rsid w:val="00690DE7"/>
    <w:rsid w:val="006917BC"/>
    <w:rsid w:val="006958E5"/>
    <w:rsid w:val="006959FD"/>
    <w:rsid w:val="006978A6"/>
    <w:rsid w:val="006A2AAB"/>
    <w:rsid w:val="006A3BCC"/>
    <w:rsid w:val="006A5127"/>
    <w:rsid w:val="006A582D"/>
    <w:rsid w:val="006A592E"/>
    <w:rsid w:val="006A6988"/>
    <w:rsid w:val="006A79B5"/>
    <w:rsid w:val="006B07DC"/>
    <w:rsid w:val="006B18BF"/>
    <w:rsid w:val="006B2138"/>
    <w:rsid w:val="006B2230"/>
    <w:rsid w:val="006B3B87"/>
    <w:rsid w:val="006B637D"/>
    <w:rsid w:val="006B7199"/>
    <w:rsid w:val="006C1828"/>
    <w:rsid w:val="006C2AAC"/>
    <w:rsid w:val="006C320B"/>
    <w:rsid w:val="006C50ED"/>
    <w:rsid w:val="006C5594"/>
    <w:rsid w:val="006C6269"/>
    <w:rsid w:val="006C7728"/>
    <w:rsid w:val="006D04DC"/>
    <w:rsid w:val="006D0D9E"/>
    <w:rsid w:val="006D22F4"/>
    <w:rsid w:val="006D2D81"/>
    <w:rsid w:val="006D63EE"/>
    <w:rsid w:val="006D6D5E"/>
    <w:rsid w:val="006D6D97"/>
    <w:rsid w:val="006D7646"/>
    <w:rsid w:val="006E0027"/>
    <w:rsid w:val="006E02C2"/>
    <w:rsid w:val="006E1280"/>
    <w:rsid w:val="006E14F4"/>
    <w:rsid w:val="006E1D7E"/>
    <w:rsid w:val="006E3AF5"/>
    <w:rsid w:val="006E5B36"/>
    <w:rsid w:val="006E6645"/>
    <w:rsid w:val="006E6DDD"/>
    <w:rsid w:val="006E716F"/>
    <w:rsid w:val="006F175D"/>
    <w:rsid w:val="006F1BCF"/>
    <w:rsid w:val="006F224E"/>
    <w:rsid w:val="006F319B"/>
    <w:rsid w:val="006F3B60"/>
    <w:rsid w:val="006F41B8"/>
    <w:rsid w:val="006F57C4"/>
    <w:rsid w:val="006F5C1A"/>
    <w:rsid w:val="006F6102"/>
    <w:rsid w:val="0070107E"/>
    <w:rsid w:val="0070122F"/>
    <w:rsid w:val="0070166B"/>
    <w:rsid w:val="00702FF7"/>
    <w:rsid w:val="007032EC"/>
    <w:rsid w:val="00703BDD"/>
    <w:rsid w:val="00704789"/>
    <w:rsid w:val="00706475"/>
    <w:rsid w:val="00706F17"/>
    <w:rsid w:val="00710FE9"/>
    <w:rsid w:val="00711933"/>
    <w:rsid w:val="00712106"/>
    <w:rsid w:val="00712F42"/>
    <w:rsid w:val="00713A33"/>
    <w:rsid w:val="00713EAD"/>
    <w:rsid w:val="00714704"/>
    <w:rsid w:val="0071476B"/>
    <w:rsid w:val="007173A3"/>
    <w:rsid w:val="00720B1B"/>
    <w:rsid w:val="007210A3"/>
    <w:rsid w:val="0072201E"/>
    <w:rsid w:val="00722D60"/>
    <w:rsid w:val="007235C7"/>
    <w:rsid w:val="00723F94"/>
    <w:rsid w:val="00724D09"/>
    <w:rsid w:val="007266BE"/>
    <w:rsid w:val="007276BA"/>
    <w:rsid w:val="0073034D"/>
    <w:rsid w:val="007309F2"/>
    <w:rsid w:val="00730D0A"/>
    <w:rsid w:val="0073144A"/>
    <w:rsid w:val="0073153D"/>
    <w:rsid w:val="00731718"/>
    <w:rsid w:val="00732615"/>
    <w:rsid w:val="00732C81"/>
    <w:rsid w:val="00735F8E"/>
    <w:rsid w:val="00741291"/>
    <w:rsid w:val="007413B8"/>
    <w:rsid w:val="00741928"/>
    <w:rsid w:val="00742DF3"/>
    <w:rsid w:val="007430EB"/>
    <w:rsid w:val="0074414A"/>
    <w:rsid w:val="00744D91"/>
    <w:rsid w:val="0074547F"/>
    <w:rsid w:val="00745980"/>
    <w:rsid w:val="0074756D"/>
    <w:rsid w:val="00747A0B"/>
    <w:rsid w:val="00750005"/>
    <w:rsid w:val="00750C01"/>
    <w:rsid w:val="00750CDB"/>
    <w:rsid w:val="00750DCC"/>
    <w:rsid w:val="0075111C"/>
    <w:rsid w:val="007537EF"/>
    <w:rsid w:val="00755269"/>
    <w:rsid w:val="0075779A"/>
    <w:rsid w:val="00760B59"/>
    <w:rsid w:val="00761394"/>
    <w:rsid w:val="00761FEF"/>
    <w:rsid w:val="00765D79"/>
    <w:rsid w:val="00766D3D"/>
    <w:rsid w:val="0076782B"/>
    <w:rsid w:val="007703B0"/>
    <w:rsid w:val="00770935"/>
    <w:rsid w:val="00771D69"/>
    <w:rsid w:val="00772888"/>
    <w:rsid w:val="007730DA"/>
    <w:rsid w:val="00773F64"/>
    <w:rsid w:val="00774C9A"/>
    <w:rsid w:val="00774F2B"/>
    <w:rsid w:val="007759B6"/>
    <w:rsid w:val="007765E3"/>
    <w:rsid w:val="00776663"/>
    <w:rsid w:val="00776A9B"/>
    <w:rsid w:val="0077761A"/>
    <w:rsid w:val="007810C4"/>
    <w:rsid w:val="0078244D"/>
    <w:rsid w:val="00783330"/>
    <w:rsid w:val="007838DE"/>
    <w:rsid w:val="007844FE"/>
    <w:rsid w:val="00784808"/>
    <w:rsid w:val="00784927"/>
    <w:rsid w:val="007853D6"/>
    <w:rsid w:val="0078768E"/>
    <w:rsid w:val="00787AA4"/>
    <w:rsid w:val="00787BF5"/>
    <w:rsid w:val="00787DED"/>
    <w:rsid w:val="0079221C"/>
    <w:rsid w:val="00792379"/>
    <w:rsid w:val="007925BE"/>
    <w:rsid w:val="007964A5"/>
    <w:rsid w:val="00797375"/>
    <w:rsid w:val="007A00D1"/>
    <w:rsid w:val="007A3C78"/>
    <w:rsid w:val="007A555D"/>
    <w:rsid w:val="007A57DE"/>
    <w:rsid w:val="007A5A3E"/>
    <w:rsid w:val="007A61FE"/>
    <w:rsid w:val="007A75BC"/>
    <w:rsid w:val="007A78C8"/>
    <w:rsid w:val="007B0207"/>
    <w:rsid w:val="007B1035"/>
    <w:rsid w:val="007B3128"/>
    <w:rsid w:val="007B3617"/>
    <w:rsid w:val="007B39B0"/>
    <w:rsid w:val="007B5027"/>
    <w:rsid w:val="007B5C3C"/>
    <w:rsid w:val="007B5F02"/>
    <w:rsid w:val="007B793A"/>
    <w:rsid w:val="007B7A9F"/>
    <w:rsid w:val="007B7BB6"/>
    <w:rsid w:val="007C1FFE"/>
    <w:rsid w:val="007C2059"/>
    <w:rsid w:val="007C2E84"/>
    <w:rsid w:val="007C3043"/>
    <w:rsid w:val="007C3A4E"/>
    <w:rsid w:val="007C3CFB"/>
    <w:rsid w:val="007C65C6"/>
    <w:rsid w:val="007C6C1C"/>
    <w:rsid w:val="007C75A9"/>
    <w:rsid w:val="007C7921"/>
    <w:rsid w:val="007D19B4"/>
    <w:rsid w:val="007D20B0"/>
    <w:rsid w:val="007D30DB"/>
    <w:rsid w:val="007D5056"/>
    <w:rsid w:val="007D54D0"/>
    <w:rsid w:val="007D6F18"/>
    <w:rsid w:val="007D7A7B"/>
    <w:rsid w:val="007E458C"/>
    <w:rsid w:val="007E4F57"/>
    <w:rsid w:val="007E541B"/>
    <w:rsid w:val="007E5598"/>
    <w:rsid w:val="007E6370"/>
    <w:rsid w:val="007E7ADE"/>
    <w:rsid w:val="007E7CC0"/>
    <w:rsid w:val="007F12B1"/>
    <w:rsid w:val="007F2A39"/>
    <w:rsid w:val="007F35E3"/>
    <w:rsid w:val="007F51DF"/>
    <w:rsid w:val="007F62EC"/>
    <w:rsid w:val="007F6432"/>
    <w:rsid w:val="007F698A"/>
    <w:rsid w:val="007F766B"/>
    <w:rsid w:val="0080102C"/>
    <w:rsid w:val="00801FD6"/>
    <w:rsid w:val="0080284F"/>
    <w:rsid w:val="00803AE0"/>
    <w:rsid w:val="008053EB"/>
    <w:rsid w:val="008057CF"/>
    <w:rsid w:val="00806F87"/>
    <w:rsid w:val="00806FFD"/>
    <w:rsid w:val="008105A5"/>
    <w:rsid w:val="008105E6"/>
    <w:rsid w:val="008134FA"/>
    <w:rsid w:val="00813B0D"/>
    <w:rsid w:val="00815BE0"/>
    <w:rsid w:val="00815DCB"/>
    <w:rsid w:val="00816541"/>
    <w:rsid w:val="0081703E"/>
    <w:rsid w:val="008203F0"/>
    <w:rsid w:val="00822EFC"/>
    <w:rsid w:val="0082314C"/>
    <w:rsid w:val="0082336E"/>
    <w:rsid w:val="00823BE7"/>
    <w:rsid w:val="00824689"/>
    <w:rsid w:val="00824EE3"/>
    <w:rsid w:val="0082555F"/>
    <w:rsid w:val="00830A0B"/>
    <w:rsid w:val="00830AD0"/>
    <w:rsid w:val="00833ADE"/>
    <w:rsid w:val="00835D63"/>
    <w:rsid w:val="00837210"/>
    <w:rsid w:val="00837F2C"/>
    <w:rsid w:val="0084000E"/>
    <w:rsid w:val="00840FAC"/>
    <w:rsid w:val="008410C9"/>
    <w:rsid w:val="008418AB"/>
    <w:rsid w:val="00841AAB"/>
    <w:rsid w:val="00841D69"/>
    <w:rsid w:val="00842337"/>
    <w:rsid w:val="0084261C"/>
    <w:rsid w:val="00842928"/>
    <w:rsid w:val="00842BF3"/>
    <w:rsid w:val="008444ED"/>
    <w:rsid w:val="00844B9B"/>
    <w:rsid w:val="0084564A"/>
    <w:rsid w:val="008475D8"/>
    <w:rsid w:val="00851B39"/>
    <w:rsid w:val="00852033"/>
    <w:rsid w:val="0085255E"/>
    <w:rsid w:val="00852609"/>
    <w:rsid w:val="008526E7"/>
    <w:rsid w:val="00854F2A"/>
    <w:rsid w:val="00856783"/>
    <w:rsid w:val="008568A9"/>
    <w:rsid w:val="00856D9D"/>
    <w:rsid w:val="00856F2E"/>
    <w:rsid w:val="008574A3"/>
    <w:rsid w:val="00860D88"/>
    <w:rsid w:val="0086149C"/>
    <w:rsid w:val="00862491"/>
    <w:rsid w:val="00863255"/>
    <w:rsid w:val="00863BB4"/>
    <w:rsid w:val="00867736"/>
    <w:rsid w:val="0087089C"/>
    <w:rsid w:val="0087153D"/>
    <w:rsid w:val="00872792"/>
    <w:rsid w:val="00873324"/>
    <w:rsid w:val="00876100"/>
    <w:rsid w:val="00877A6C"/>
    <w:rsid w:val="00880059"/>
    <w:rsid w:val="00880AEC"/>
    <w:rsid w:val="00882266"/>
    <w:rsid w:val="00883872"/>
    <w:rsid w:val="00883C6D"/>
    <w:rsid w:val="0088414E"/>
    <w:rsid w:val="00884B33"/>
    <w:rsid w:val="00885EEB"/>
    <w:rsid w:val="00887CB5"/>
    <w:rsid w:val="0089095D"/>
    <w:rsid w:val="00890B87"/>
    <w:rsid w:val="00892884"/>
    <w:rsid w:val="00892912"/>
    <w:rsid w:val="008932F0"/>
    <w:rsid w:val="0089396D"/>
    <w:rsid w:val="008959DC"/>
    <w:rsid w:val="008968F5"/>
    <w:rsid w:val="008A3766"/>
    <w:rsid w:val="008A4830"/>
    <w:rsid w:val="008B103B"/>
    <w:rsid w:val="008B1D24"/>
    <w:rsid w:val="008B354B"/>
    <w:rsid w:val="008B3770"/>
    <w:rsid w:val="008B6809"/>
    <w:rsid w:val="008B7A94"/>
    <w:rsid w:val="008B7D44"/>
    <w:rsid w:val="008C068B"/>
    <w:rsid w:val="008C1584"/>
    <w:rsid w:val="008C2C39"/>
    <w:rsid w:val="008C2C3B"/>
    <w:rsid w:val="008C2D63"/>
    <w:rsid w:val="008C6A02"/>
    <w:rsid w:val="008C7067"/>
    <w:rsid w:val="008C7900"/>
    <w:rsid w:val="008D1030"/>
    <w:rsid w:val="008D28CE"/>
    <w:rsid w:val="008D325C"/>
    <w:rsid w:val="008D339C"/>
    <w:rsid w:val="008D33DB"/>
    <w:rsid w:val="008D3403"/>
    <w:rsid w:val="008D4E5D"/>
    <w:rsid w:val="008D5E7A"/>
    <w:rsid w:val="008D6837"/>
    <w:rsid w:val="008D79F3"/>
    <w:rsid w:val="008E18A8"/>
    <w:rsid w:val="008E4617"/>
    <w:rsid w:val="008E4F97"/>
    <w:rsid w:val="008E5894"/>
    <w:rsid w:val="008E7EB3"/>
    <w:rsid w:val="008F0BEA"/>
    <w:rsid w:val="008F252A"/>
    <w:rsid w:val="008F2C6A"/>
    <w:rsid w:val="008F56B0"/>
    <w:rsid w:val="008F5DDE"/>
    <w:rsid w:val="008F617F"/>
    <w:rsid w:val="008F6CA0"/>
    <w:rsid w:val="00901F26"/>
    <w:rsid w:val="00902265"/>
    <w:rsid w:val="00902A71"/>
    <w:rsid w:val="00902A8A"/>
    <w:rsid w:val="00902D40"/>
    <w:rsid w:val="00904B41"/>
    <w:rsid w:val="00905BDA"/>
    <w:rsid w:val="00905CAB"/>
    <w:rsid w:val="00906666"/>
    <w:rsid w:val="00906A66"/>
    <w:rsid w:val="00906C39"/>
    <w:rsid w:val="00907046"/>
    <w:rsid w:val="009070C9"/>
    <w:rsid w:val="00907412"/>
    <w:rsid w:val="00907A5C"/>
    <w:rsid w:val="009128DD"/>
    <w:rsid w:val="009139CA"/>
    <w:rsid w:val="00914CB7"/>
    <w:rsid w:val="0091705D"/>
    <w:rsid w:val="00920590"/>
    <w:rsid w:val="009206D5"/>
    <w:rsid w:val="00922103"/>
    <w:rsid w:val="00922997"/>
    <w:rsid w:val="009234DD"/>
    <w:rsid w:val="00924041"/>
    <w:rsid w:val="0092474D"/>
    <w:rsid w:val="0092515E"/>
    <w:rsid w:val="00925E6C"/>
    <w:rsid w:val="00927D6F"/>
    <w:rsid w:val="00930DE7"/>
    <w:rsid w:val="00933667"/>
    <w:rsid w:val="00933930"/>
    <w:rsid w:val="00933E5E"/>
    <w:rsid w:val="0093531D"/>
    <w:rsid w:val="00940FBC"/>
    <w:rsid w:val="00942126"/>
    <w:rsid w:val="0094777A"/>
    <w:rsid w:val="00947C98"/>
    <w:rsid w:val="00950E26"/>
    <w:rsid w:val="00951522"/>
    <w:rsid w:val="00951D52"/>
    <w:rsid w:val="0095374D"/>
    <w:rsid w:val="0095667F"/>
    <w:rsid w:val="00956DA8"/>
    <w:rsid w:val="00960462"/>
    <w:rsid w:val="00961037"/>
    <w:rsid w:val="00964015"/>
    <w:rsid w:val="00964F66"/>
    <w:rsid w:val="0096520D"/>
    <w:rsid w:val="00967B7A"/>
    <w:rsid w:val="00967CD8"/>
    <w:rsid w:val="00970148"/>
    <w:rsid w:val="00970196"/>
    <w:rsid w:val="00970B1D"/>
    <w:rsid w:val="00970C3A"/>
    <w:rsid w:val="00970F44"/>
    <w:rsid w:val="009722F6"/>
    <w:rsid w:val="00973FB6"/>
    <w:rsid w:val="00974403"/>
    <w:rsid w:val="00974482"/>
    <w:rsid w:val="00982492"/>
    <w:rsid w:val="009836FB"/>
    <w:rsid w:val="00983C3B"/>
    <w:rsid w:val="00985C0E"/>
    <w:rsid w:val="009866F6"/>
    <w:rsid w:val="00986B94"/>
    <w:rsid w:val="009911E0"/>
    <w:rsid w:val="00993356"/>
    <w:rsid w:val="00993415"/>
    <w:rsid w:val="0099454D"/>
    <w:rsid w:val="00995A9C"/>
    <w:rsid w:val="00995BA7"/>
    <w:rsid w:val="009965FE"/>
    <w:rsid w:val="009A2B0A"/>
    <w:rsid w:val="009A353F"/>
    <w:rsid w:val="009A5964"/>
    <w:rsid w:val="009B0453"/>
    <w:rsid w:val="009B1359"/>
    <w:rsid w:val="009B16A0"/>
    <w:rsid w:val="009B2040"/>
    <w:rsid w:val="009B23E7"/>
    <w:rsid w:val="009B23F2"/>
    <w:rsid w:val="009B2B40"/>
    <w:rsid w:val="009B387F"/>
    <w:rsid w:val="009B46D3"/>
    <w:rsid w:val="009B5596"/>
    <w:rsid w:val="009B5F43"/>
    <w:rsid w:val="009C207C"/>
    <w:rsid w:val="009C2369"/>
    <w:rsid w:val="009C2C18"/>
    <w:rsid w:val="009C3382"/>
    <w:rsid w:val="009C37A4"/>
    <w:rsid w:val="009C4E6B"/>
    <w:rsid w:val="009C7896"/>
    <w:rsid w:val="009D066C"/>
    <w:rsid w:val="009D1508"/>
    <w:rsid w:val="009D1A3D"/>
    <w:rsid w:val="009D3AE7"/>
    <w:rsid w:val="009D3E01"/>
    <w:rsid w:val="009D559B"/>
    <w:rsid w:val="009D7D47"/>
    <w:rsid w:val="009E07DB"/>
    <w:rsid w:val="009E161D"/>
    <w:rsid w:val="009E3551"/>
    <w:rsid w:val="009E79E6"/>
    <w:rsid w:val="009F04BE"/>
    <w:rsid w:val="009F2756"/>
    <w:rsid w:val="009F2976"/>
    <w:rsid w:val="009F2DE2"/>
    <w:rsid w:val="009F2F2C"/>
    <w:rsid w:val="009F3DC3"/>
    <w:rsid w:val="009F49CE"/>
    <w:rsid w:val="009F5299"/>
    <w:rsid w:val="009F535A"/>
    <w:rsid w:val="009F6C19"/>
    <w:rsid w:val="00A024A5"/>
    <w:rsid w:val="00A026E1"/>
    <w:rsid w:val="00A0316E"/>
    <w:rsid w:val="00A03A24"/>
    <w:rsid w:val="00A045B1"/>
    <w:rsid w:val="00A04975"/>
    <w:rsid w:val="00A04DB4"/>
    <w:rsid w:val="00A06281"/>
    <w:rsid w:val="00A06A8C"/>
    <w:rsid w:val="00A06AC4"/>
    <w:rsid w:val="00A0738C"/>
    <w:rsid w:val="00A07614"/>
    <w:rsid w:val="00A106BC"/>
    <w:rsid w:val="00A10957"/>
    <w:rsid w:val="00A11000"/>
    <w:rsid w:val="00A116D1"/>
    <w:rsid w:val="00A11B8E"/>
    <w:rsid w:val="00A12B1F"/>
    <w:rsid w:val="00A15A0B"/>
    <w:rsid w:val="00A15CE2"/>
    <w:rsid w:val="00A16FA6"/>
    <w:rsid w:val="00A17147"/>
    <w:rsid w:val="00A201F7"/>
    <w:rsid w:val="00A2133E"/>
    <w:rsid w:val="00A224B8"/>
    <w:rsid w:val="00A2473D"/>
    <w:rsid w:val="00A250B8"/>
    <w:rsid w:val="00A25A64"/>
    <w:rsid w:val="00A260FE"/>
    <w:rsid w:val="00A311F8"/>
    <w:rsid w:val="00A31DD0"/>
    <w:rsid w:val="00A31E38"/>
    <w:rsid w:val="00A37E30"/>
    <w:rsid w:val="00A445B8"/>
    <w:rsid w:val="00A44C7B"/>
    <w:rsid w:val="00A46348"/>
    <w:rsid w:val="00A46BED"/>
    <w:rsid w:val="00A50105"/>
    <w:rsid w:val="00A505B9"/>
    <w:rsid w:val="00A51256"/>
    <w:rsid w:val="00A516CF"/>
    <w:rsid w:val="00A5313B"/>
    <w:rsid w:val="00A54B51"/>
    <w:rsid w:val="00A55EE7"/>
    <w:rsid w:val="00A56522"/>
    <w:rsid w:val="00A57112"/>
    <w:rsid w:val="00A57DF2"/>
    <w:rsid w:val="00A6230A"/>
    <w:rsid w:val="00A62A34"/>
    <w:rsid w:val="00A65396"/>
    <w:rsid w:val="00A70360"/>
    <w:rsid w:val="00A70C27"/>
    <w:rsid w:val="00A71CAA"/>
    <w:rsid w:val="00A71F8C"/>
    <w:rsid w:val="00A738E0"/>
    <w:rsid w:val="00A74635"/>
    <w:rsid w:val="00A77077"/>
    <w:rsid w:val="00A77816"/>
    <w:rsid w:val="00A8225B"/>
    <w:rsid w:val="00A826DE"/>
    <w:rsid w:val="00A91AAB"/>
    <w:rsid w:val="00A92A08"/>
    <w:rsid w:val="00A931BF"/>
    <w:rsid w:val="00A93938"/>
    <w:rsid w:val="00A93E86"/>
    <w:rsid w:val="00A942EC"/>
    <w:rsid w:val="00A95109"/>
    <w:rsid w:val="00AA00A6"/>
    <w:rsid w:val="00AA060E"/>
    <w:rsid w:val="00AA0EC9"/>
    <w:rsid w:val="00AA262A"/>
    <w:rsid w:val="00AA2F99"/>
    <w:rsid w:val="00AA3B91"/>
    <w:rsid w:val="00AA3DAC"/>
    <w:rsid w:val="00AA59B3"/>
    <w:rsid w:val="00AA694A"/>
    <w:rsid w:val="00AA771F"/>
    <w:rsid w:val="00AB0731"/>
    <w:rsid w:val="00AB0A87"/>
    <w:rsid w:val="00AB165C"/>
    <w:rsid w:val="00AB1EBA"/>
    <w:rsid w:val="00AB3999"/>
    <w:rsid w:val="00AB57DF"/>
    <w:rsid w:val="00AB588A"/>
    <w:rsid w:val="00AB7F92"/>
    <w:rsid w:val="00AC18A9"/>
    <w:rsid w:val="00AC1CA7"/>
    <w:rsid w:val="00AC2C9D"/>
    <w:rsid w:val="00AC331C"/>
    <w:rsid w:val="00AC4285"/>
    <w:rsid w:val="00AC4335"/>
    <w:rsid w:val="00AC4EFB"/>
    <w:rsid w:val="00AC5EB7"/>
    <w:rsid w:val="00AD00BB"/>
    <w:rsid w:val="00AD20CE"/>
    <w:rsid w:val="00AD3751"/>
    <w:rsid w:val="00AD4A02"/>
    <w:rsid w:val="00AD4BBF"/>
    <w:rsid w:val="00AD614B"/>
    <w:rsid w:val="00AD6320"/>
    <w:rsid w:val="00AE35C5"/>
    <w:rsid w:val="00AE40ED"/>
    <w:rsid w:val="00AE7F4F"/>
    <w:rsid w:val="00AF1707"/>
    <w:rsid w:val="00AF186D"/>
    <w:rsid w:val="00AF1EAC"/>
    <w:rsid w:val="00AF2143"/>
    <w:rsid w:val="00AF2D9D"/>
    <w:rsid w:val="00AF32B0"/>
    <w:rsid w:val="00AF37F3"/>
    <w:rsid w:val="00AF4493"/>
    <w:rsid w:val="00AF6B50"/>
    <w:rsid w:val="00AF6F17"/>
    <w:rsid w:val="00AF7F1B"/>
    <w:rsid w:val="00B00067"/>
    <w:rsid w:val="00B00361"/>
    <w:rsid w:val="00B005B4"/>
    <w:rsid w:val="00B00B71"/>
    <w:rsid w:val="00B04658"/>
    <w:rsid w:val="00B064A6"/>
    <w:rsid w:val="00B07631"/>
    <w:rsid w:val="00B07DA8"/>
    <w:rsid w:val="00B10814"/>
    <w:rsid w:val="00B1154D"/>
    <w:rsid w:val="00B13DA6"/>
    <w:rsid w:val="00B1463A"/>
    <w:rsid w:val="00B1500E"/>
    <w:rsid w:val="00B15AED"/>
    <w:rsid w:val="00B15B5D"/>
    <w:rsid w:val="00B161E1"/>
    <w:rsid w:val="00B16623"/>
    <w:rsid w:val="00B173A0"/>
    <w:rsid w:val="00B17A1D"/>
    <w:rsid w:val="00B17A37"/>
    <w:rsid w:val="00B2181B"/>
    <w:rsid w:val="00B21AA4"/>
    <w:rsid w:val="00B227CB"/>
    <w:rsid w:val="00B23837"/>
    <w:rsid w:val="00B241A5"/>
    <w:rsid w:val="00B250DC"/>
    <w:rsid w:val="00B25415"/>
    <w:rsid w:val="00B27E1D"/>
    <w:rsid w:val="00B324B1"/>
    <w:rsid w:val="00B339B4"/>
    <w:rsid w:val="00B33D97"/>
    <w:rsid w:val="00B352A3"/>
    <w:rsid w:val="00B361BF"/>
    <w:rsid w:val="00B41917"/>
    <w:rsid w:val="00B432CA"/>
    <w:rsid w:val="00B43F66"/>
    <w:rsid w:val="00B44938"/>
    <w:rsid w:val="00B44FCF"/>
    <w:rsid w:val="00B462C9"/>
    <w:rsid w:val="00B4632B"/>
    <w:rsid w:val="00B52037"/>
    <w:rsid w:val="00B524A5"/>
    <w:rsid w:val="00B527F0"/>
    <w:rsid w:val="00B5310A"/>
    <w:rsid w:val="00B53C3A"/>
    <w:rsid w:val="00B547BE"/>
    <w:rsid w:val="00B577CB"/>
    <w:rsid w:val="00B60B8D"/>
    <w:rsid w:val="00B61E41"/>
    <w:rsid w:val="00B62010"/>
    <w:rsid w:val="00B6273A"/>
    <w:rsid w:val="00B62E1C"/>
    <w:rsid w:val="00B63D57"/>
    <w:rsid w:val="00B6448A"/>
    <w:rsid w:val="00B65655"/>
    <w:rsid w:val="00B66D0A"/>
    <w:rsid w:val="00B70C4B"/>
    <w:rsid w:val="00B71601"/>
    <w:rsid w:val="00B723DF"/>
    <w:rsid w:val="00B7319E"/>
    <w:rsid w:val="00B74651"/>
    <w:rsid w:val="00B74C6C"/>
    <w:rsid w:val="00B756D2"/>
    <w:rsid w:val="00B758B1"/>
    <w:rsid w:val="00B758C6"/>
    <w:rsid w:val="00B76230"/>
    <w:rsid w:val="00B76A62"/>
    <w:rsid w:val="00B81C15"/>
    <w:rsid w:val="00B81C68"/>
    <w:rsid w:val="00B81D9E"/>
    <w:rsid w:val="00B82E03"/>
    <w:rsid w:val="00B90449"/>
    <w:rsid w:val="00B90627"/>
    <w:rsid w:val="00B92EDF"/>
    <w:rsid w:val="00B92EEC"/>
    <w:rsid w:val="00B9328F"/>
    <w:rsid w:val="00B93E31"/>
    <w:rsid w:val="00B954B7"/>
    <w:rsid w:val="00B97004"/>
    <w:rsid w:val="00BA00E6"/>
    <w:rsid w:val="00BA04FD"/>
    <w:rsid w:val="00BA0ECB"/>
    <w:rsid w:val="00BA1649"/>
    <w:rsid w:val="00BA2503"/>
    <w:rsid w:val="00BA31E5"/>
    <w:rsid w:val="00BA4CFD"/>
    <w:rsid w:val="00BA5905"/>
    <w:rsid w:val="00BA60E3"/>
    <w:rsid w:val="00BA652E"/>
    <w:rsid w:val="00BA6D37"/>
    <w:rsid w:val="00BA6EB0"/>
    <w:rsid w:val="00BA7BC8"/>
    <w:rsid w:val="00BB0308"/>
    <w:rsid w:val="00BB0E70"/>
    <w:rsid w:val="00BB1309"/>
    <w:rsid w:val="00BB1824"/>
    <w:rsid w:val="00BB18EE"/>
    <w:rsid w:val="00BB1A12"/>
    <w:rsid w:val="00BB298F"/>
    <w:rsid w:val="00BB3443"/>
    <w:rsid w:val="00BB3651"/>
    <w:rsid w:val="00BB3911"/>
    <w:rsid w:val="00BB3FA8"/>
    <w:rsid w:val="00BB3FCD"/>
    <w:rsid w:val="00BB43B3"/>
    <w:rsid w:val="00BB4E05"/>
    <w:rsid w:val="00BB6272"/>
    <w:rsid w:val="00BB642D"/>
    <w:rsid w:val="00BB6817"/>
    <w:rsid w:val="00BB7A21"/>
    <w:rsid w:val="00BB7B89"/>
    <w:rsid w:val="00BB7D33"/>
    <w:rsid w:val="00BC1999"/>
    <w:rsid w:val="00BC2A43"/>
    <w:rsid w:val="00BC4B56"/>
    <w:rsid w:val="00BC4DC4"/>
    <w:rsid w:val="00BC612D"/>
    <w:rsid w:val="00BC62C2"/>
    <w:rsid w:val="00BC64DF"/>
    <w:rsid w:val="00BD06CF"/>
    <w:rsid w:val="00BD194C"/>
    <w:rsid w:val="00BD2F19"/>
    <w:rsid w:val="00BD4662"/>
    <w:rsid w:val="00BD4866"/>
    <w:rsid w:val="00BD51E1"/>
    <w:rsid w:val="00BD531E"/>
    <w:rsid w:val="00BE0A62"/>
    <w:rsid w:val="00BE2ACD"/>
    <w:rsid w:val="00BE336A"/>
    <w:rsid w:val="00BE35D6"/>
    <w:rsid w:val="00BE3F84"/>
    <w:rsid w:val="00BE5644"/>
    <w:rsid w:val="00BE5B33"/>
    <w:rsid w:val="00BE7C8D"/>
    <w:rsid w:val="00BE7CA0"/>
    <w:rsid w:val="00BF08EA"/>
    <w:rsid w:val="00BF0C16"/>
    <w:rsid w:val="00BF0C53"/>
    <w:rsid w:val="00BF0EB7"/>
    <w:rsid w:val="00BF1974"/>
    <w:rsid w:val="00BF2BD4"/>
    <w:rsid w:val="00BF2E97"/>
    <w:rsid w:val="00BF4F8E"/>
    <w:rsid w:val="00BF6035"/>
    <w:rsid w:val="00BF646B"/>
    <w:rsid w:val="00BF679F"/>
    <w:rsid w:val="00BF7F85"/>
    <w:rsid w:val="00C00114"/>
    <w:rsid w:val="00C0148D"/>
    <w:rsid w:val="00C023AF"/>
    <w:rsid w:val="00C03023"/>
    <w:rsid w:val="00C040C6"/>
    <w:rsid w:val="00C06780"/>
    <w:rsid w:val="00C06A14"/>
    <w:rsid w:val="00C06EDF"/>
    <w:rsid w:val="00C109E9"/>
    <w:rsid w:val="00C11D54"/>
    <w:rsid w:val="00C145EF"/>
    <w:rsid w:val="00C1514A"/>
    <w:rsid w:val="00C15A3F"/>
    <w:rsid w:val="00C16666"/>
    <w:rsid w:val="00C170BB"/>
    <w:rsid w:val="00C17274"/>
    <w:rsid w:val="00C20322"/>
    <w:rsid w:val="00C208CA"/>
    <w:rsid w:val="00C214D0"/>
    <w:rsid w:val="00C23D1B"/>
    <w:rsid w:val="00C24F9A"/>
    <w:rsid w:val="00C250B1"/>
    <w:rsid w:val="00C25140"/>
    <w:rsid w:val="00C257DA"/>
    <w:rsid w:val="00C25B42"/>
    <w:rsid w:val="00C263EE"/>
    <w:rsid w:val="00C26B70"/>
    <w:rsid w:val="00C2792E"/>
    <w:rsid w:val="00C30EE7"/>
    <w:rsid w:val="00C3148E"/>
    <w:rsid w:val="00C32538"/>
    <w:rsid w:val="00C3482E"/>
    <w:rsid w:val="00C34A66"/>
    <w:rsid w:val="00C34CA8"/>
    <w:rsid w:val="00C35C8C"/>
    <w:rsid w:val="00C363E0"/>
    <w:rsid w:val="00C36DB1"/>
    <w:rsid w:val="00C37CE9"/>
    <w:rsid w:val="00C40D0B"/>
    <w:rsid w:val="00C41D91"/>
    <w:rsid w:val="00C429AE"/>
    <w:rsid w:val="00C42C8C"/>
    <w:rsid w:val="00C42D04"/>
    <w:rsid w:val="00C460A0"/>
    <w:rsid w:val="00C46279"/>
    <w:rsid w:val="00C466F6"/>
    <w:rsid w:val="00C467C8"/>
    <w:rsid w:val="00C46CA4"/>
    <w:rsid w:val="00C47193"/>
    <w:rsid w:val="00C5008C"/>
    <w:rsid w:val="00C515DF"/>
    <w:rsid w:val="00C5215E"/>
    <w:rsid w:val="00C532C9"/>
    <w:rsid w:val="00C536ED"/>
    <w:rsid w:val="00C54173"/>
    <w:rsid w:val="00C54C05"/>
    <w:rsid w:val="00C557C1"/>
    <w:rsid w:val="00C5592F"/>
    <w:rsid w:val="00C572C7"/>
    <w:rsid w:val="00C572FF"/>
    <w:rsid w:val="00C6111B"/>
    <w:rsid w:val="00C611AB"/>
    <w:rsid w:val="00C6331A"/>
    <w:rsid w:val="00C63967"/>
    <w:rsid w:val="00C65575"/>
    <w:rsid w:val="00C658BB"/>
    <w:rsid w:val="00C65C4F"/>
    <w:rsid w:val="00C674FE"/>
    <w:rsid w:val="00C678C6"/>
    <w:rsid w:val="00C67A4D"/>
    <w:rsid w:val="00C7219D"/>
    <w:rsid w:val="00C73692"/>
    <w:rsid w:val="00C73A5A"/>
    <w:rsid w:val="00C756D5"/>
    <w:rsid w:val="00C7600B"/>
    <w:rsid w:val="00C76F0C"/>
    <w:rsid w:val="00C77028"/>
    <w:rsid w:val="00C805C1"/>
    <w:rsid w:val="00C82290"/>
    <w:rsid w:val="00C82291"/>
    <w:rsid w:val="00C8280E"/>
    <w:rsid w:val="00C82E50"/>
    <w:rsid w:val="00C82E7C"/>
    <w:rsid w:val="00C84D6A"/>
    <w:rsid w:val="00C85C90"/>
    <w:rsid w:val="00C93D63"/>
    <w:rsid w:val="00C94680"/>
    <w:rsid w:val="00C94AF4"/>
    <w:rsid w:val="00C95D64"/>
    <w:rsid w:val="00C961DB"/>
    <w:rsid w:val="00C97044"/>
    <w:rsid w:val="00C9794A"/>
    <w:rsid w:val="00CA0068"/>
    <w:rsid w:val="00CA0E78"/>
    <w:rsid w:val="00CA0E7E"/>
    <w:rsid w:val="00CA202E"/>
    <w:rsid w:val="00CA31B0"/>
    <w:rsid w:val="00CA4268"/>
    <w:rsid w:val="00CA4596"/>
    <w:rsid w:val="00CA570B"/>
    <w:rsid w:val="00CA5DC3"/>
    <w:rsid w:val="00CA6407"/>
    <w:rsid w:val="00CA695E"/>
    <w:rsid w:val="00CA6FBA"/>
    <w:rsid w:val="00CA7A9C"/>
    <w:rsid w:val="00CB1375"/>
    <w:rsid w:val="00CB13F3"/>
    <w:rsid w:val="00CB1772"/>
    <w:rsid w:val="00CB2247"/>
    <w:rsid w:val="00CB2708"/>
    <w:rsid w:val="00CB6434"/>
    <w:rsid w:val="00CB6A71"/>
    <w:rsid w:val="00CB6C55"/>
    <w:rsid w:val="00CC037F"/>
    <w:rsid w:val="00CC23F5"/>
    <w:rsid w:val="00CC3044"/>
    <w:rsid w:val="00CC31D5"/>
    <w:rsid w:val="00CC4511"/>
    <w:rsid w:val="00CC59E7"/>
    <w:rsid w:val="00CC5D9F"/>
    <w:rsid w:val="00CC6243"/>
    <w:rsid w:val="00CC728C"/>
    <w:rsid w:val="00CD3C62"/>
    <w:rsid w:val="00CD477E"/>
    <w:rsid w:val="00CD52D0"/>
    <w:rsid w:val="00CD5489"/>
    <w:rsid w:val="00CD5DF3"/>
    <w:rsid w:val="00CE0131"/>
    <w:rsid w:val="00CE13E5"/>
    <w:rsid w:val="00CE27D8"/>
    <w:rsid w:val="00CE2F25"/>
    <w:rsid w:val="00CE571E"/>
    <w:rsid w:val="00CE7DE9"/>
    <w:rsid w:val="00CF035A"/>
    <w:rsid w:val="00CF0987"/>
    <w:rsid w:val="00CF0DDC"/>
    <w:rsid w:val="00CF0F68"/>
    <w:rsid w:val="00CF15D8"/>
    <w:rsid w:val="00CF19C1"/>
    <w:rsid w:val="00CF3342"/>
    <w:rsid w:val="00CF4F02"/>
    <w:rsid w:val="00CF5F35"/>
    <w:rsid w:val="00CF6DAA"/>
    <w:rsid w:val="00D001BF"/>
    <w:rsid w:val="00D0052A"/>
    <w:rsid w:val="00D0111E"/>
    <w:rsid w:val="00D025F4"/>
    <w:rsid w:val="00D05C77"/>
    <w:rsid w:val="00D06998"/>
    <w:rsid w:val="00D06A43"/>
    <w:rsid w:val="00D07AFF"/>
    <w:rsid w:val="00D10125"/>
    <w:rsid w:val="00D116A3"/>
    <w:rsid w:val="00D13045"/>
    <w:rsid w:val="00D135E5"/>
    <w:rsid w:val="00D13EBC"/>
    <w:rsid w:val="00D14F03"/>
    <w:rsid w:val="00D15A06"/>
    <w:rsid w:val="00D16315"/>
    <w:rsid w:val="00D16A8F"/>
    <w:rsid w:val="00D17121"/>
    <w:rsid w:val="00D17E1A"/>
    <w:rsid w:val="00D17F94"/>
    <w:rsid w:val="00D2090C"/>
    <w:rsid w:val="00D23479"/>
    <w:rsid w:val="00D25918"/>
    <w:rsid w:val="00D25A47"/>
    <w:rsid w:val="00D273FB"/>
    <w:rsid w:val="00D27A02"/>
    <w:rsid w:val="00D30982"/>
    <w:rsid w:val="00D32DC9"/>
    <w:rsid w:val="00D34FA5"/>
    <w:rsid w:val="00D377F2"/>
    <w:rsid w:val="00D37F6B"/>
    <w:rsid w:val="00D42302"/>
    <w:rsid w:val="00D4261E"/>
    <w:rsid w:val="00D42A77"/>
    <w:rsid w:val="00D42CE0"/>
    <w:rsid w:val="00D4720D"/>
    <w:rsid w:val="00D50A0A"/>
    <w:rsid w:val="00D51615"/>
    <w:rsid w:val="00D521F1"/>
    <w:rsid w:val="00D5490D"/>
    <w:rsid w:val="00D602AA"/>
    <w:rsid w:val="00D63926"/>
    <w:rsid w:val="00D63EDA"/>
    <w:rsid w:val="00D64A99"/>
    <w:rsid w:val="00D65763"/>
    <w:rsid w:val="00D65A29"/>
    <w:rsid w:val="00D65DE7"/>
    <w:rsid w:val="00D66070"/>
    <w:rsid w:val="00D672CC"/>
    <w:rsid w:val="00D67AA5"/>
    <w:rsid w:val="00D67CE5"/>
    <w:rsid w:val="00D7086E"/>
    <w:rsid w:val="00D70933"/>
    <w:rsid w:val="00D71675"/>
    <w:rsid w:val="00D719CE"/>
    <w:rsid w:val="00D80179"/>
    <w:rsid w:val="00D81A41"/>
    <w:rsid w:val="00D82708"/>
    <w:rsid w:val="00D83ABC"/>
    <w:rsid w:val="00D83EE6"/>
    <w:rsid w:val="00D84687"/>
    <w:rsid w:val="00D85C49"/>
    <w:rsid w:val="00D86CF3"/>
    <w:rsid w:val="00D91430"/>
    <w:rsid w:val="00D9149B"/>
    <w:rsid w:val="00D9188D"/>
    <w:rsid w:val="00D92F29"/>
    <w:rsid w:val="00D93E74"/>
    <w:rsid w:val="00D93ED0"/>
    <w:rsid w:val="00D945FD"/>
    <w:rsid w:val="00D970A7"/>
    <w:rsid w:val="00DA012F"/>
    <w:rsid w:val="00DA5165"/>
    <w:rsid w:val="00DA58C2"/>
    <w:rsid w:val="00DA625F"/>
    <w:rsid w:val="00DA6BF5"/>
    <w:rsid w:val="00DA70C9"/>
    <w:rsid w:val="00DB14CC"/>
    <w:rsid w:val="00DB1C6E"/>
    <w:rsid w:val="00DB3ACD"/>
    <w:rsid w:val="00DB75EC"/>
    <w:rsid w:val="00DB7D4D"/>
    <w:rsid w:val="00DC3784"/>
    <w:rsid w:val="00DC44CA"/>
    <w:rsid w:val="00DC6173"/>
    <w:rsid w:val="00DC6DD3"/>
    <w:rsid w:val="00DC779E"/>
    <w:rsid w:val="00DC7E51"/>
    <w:rsid w:val="00DD01A1"/>
    <w:rsid w:val="00DD0D07"/>
    <w:rsid w:val="00DD22CC"/>
    <w:rsid w:val="00DD2574"/>
    <w:rsid w:val="00DD29CC"/>
    <w:rsid w:val="00DD5352"/>
    <w:rsid w:val="00DD6147"/>
    <w:rsid w:val="00DD7BF7"/>
    <w:rsid w:val="00DE13B0"/>
    <w:rsid w:val="00DE1854"/>
    <w:rsid w:val="00DE258F"/>
    <w:rsid w:val="00DE30E7"/>
    <w:rsid w:val="00DE3441"/>
    <w:rsid w:val="00DE349D"/>
    <w:rsid w:val="00DE4711"/>
    <w:rsid w:val="00DE4CE3"/>
    <w:rsid w:val="00DE52A7"/>
    <w:rsid w:val="00DE5680"/>
    <w:rsid w:val="00DE6C3E"/>
    <w:rsid w:val="00DE7002"/>
    <w:rsid w:val="00DF0B40"/>
    <w:rsid w:val="00DF26F8"/>
    <w:rsid w:val="00DF42E4"/>
    <w:rsid w:val="00DF4976"/>
    <w:rsid w:val="00DF4C5C"/>
    <w:rsid w:val="00E0067F"/>
    <w:rsid w:val="00E01153"/>
    <w:rsid w:val="00E019E0"/>
    <w:rsid w:val="00E01F22"/>
    <w:rsid w:val="00E022E5"/>
    <w:rsid w:val="00E02BCB"/>
    <w:rsid w:val="00E0358C"/>
    <w:rsid w:val="00E03AD2"/>
    <w:rsid w:val="00E051A0"/>
    <w:rsid w:val="00E07499"/>
    <w:rsid w:val="00E074F1"/>
    <w:rsid w:val="00E101E7"/>
    <w:rsid w:val="00E10335"/>
    <w:rsid w:val="00E106A9"/>
    <w:rsid w:val="00E10B77"/>
    <w:rsid w:val="00E1116C"/>
    <w:rsid w:val="00E11B56"/>
    <w:rsid w:val="00E13B8D"/>
    <w:rsid w:val="00E13C27"/>
    <w:rsid w:val="00E143B3"/>
    <w:rsid w:val="00E14973"/>
    <w:rsid w:val="00E14C69"/>
    <w:rsid w:val="00E16AF9"/>
    <w:rsid w:val="00E21838"/>
    <w:rsid w:val="00E2324C"/>
    <w:rsid w:val="00E24762"/>
    <w:rsid w:val="00E26E19"/>
    <w:rsid w:val="00E300DD"/>
    <w:rsid w:val="00E30B9B"/>
    <w:rsid w:val="00E31015"/>
    <w:rsid w:val="00E330BD"/>
    <w:rsid w:val="00E33B8A"/>
    <w:rsid w:val="00E34F9F"/>
    <w:rsid w:val="00E35968"/>
    <w:rsid w:val="00E35F07"/>
    <w:rsid w:val="00E36A75"/>
    <w:rsid w:val="00E36C6E"/>
    <w:rsid w:val="00E40E2D"/>
    <w:rsid w:val="00E4139D"/>
    <w:rsid w:val="00E419E2"/>
    <w:rsid w:val="00E42F88"/>
    <w:rsid w:val="00E43F9E"/>
    <w:rsid w:val="00E45D46"/>
    <w:rsid w:val="00E46999"/>
    <w:rsid w:val="00E46B44"/>
    <w:rsid w:val="00E46DB3"/>
    <w:rsid w:val="00E479E2"/>
    <w:rsid w:val="00E501BF"/>
    <w:rsid w:val="00E504BB"/>
    <w:rsid w:val="00E50512"/>
    <w:rsid w:val="00E534F7"/>
    <w:rsid w:val="00E54093"/>
    <w:rsid w:val="00E546E0"/>
    <w:rsid w:val="00E54C91"/>
    <w:rsid w:val="00E54DBF"/>
    <w:rsid w:val="00E54E9A"/>
    <w:rsid w:val="00E55AA1"/>
    <w:rsid w:val="00E56C71"/>
    <w:rsid w:val="00E6003F"/>
    <w:rsid w:val="00E637B8"/>
    <w:rsid w:val="00E63AA8"/>
    <w:rsid w:val="00E63AE8"/>
    <w:rsid w:val="00E63F2D"/>
    <w:rsid w:val="00E6587D"/>
    <w:rsid w:val="00E66F35"/>
    <w:rsid w:val="00E703FA"/>
    <w:rsid w:val="00E70B84"/>
    <w:rsid w:val="00E71276"/>
    <w:rsid w:val="00E73304"/>
    <w:rsid w:val="00E77B77"/>
    <w:rsid w:val="00E8087D"/>
    <w:rsid w:val="00E84D85"/>
    <w:rsid w:val="00E85004"/>
    <w:rsid w:val="00E8616A"/>
    <w:rsid w:val="00E8686B"/>
    <w:rsid w:val="00E871EF"/>
    <w:rsid w:val="00E87FB1"/>
    <w:rsid w:val="00E90D3D"/>
    <w:rsid w:val="00E91289"/>
    <w:rsid w:val="00E914DA"/>
    <w:rsid w:val="00E922EF"/>
    <w:rsid w:val="00E93826"/>
    <w:rsid w:val="00E942CC"/>
    <w:rsid w:val="00E943B5"/>
    <w:rsid w:val="00E95713"/>
    <w:rsid w:val="00E95A87"/>
    <w:rsid w:val="00E96487"/>
    <w:rsid w:val="00E966E7"/>
    <w:rsid w:val="00E96A74"/>
    <w:rsid w:val="00EA0B45"/>
    <w:rsid w:val="00EA315A"/>
    <w:rsid w:val="00EA36BC"/>
    <w:rsid w:val="00EA4892"/>
    <w:rsid w:val="00EA6D3D"/>
    <w:rsid w:val="00EB0989"/>
    <w:rsid w:val="00EB2719"/>
    <w:rsid w:val="00EB349B"/>
    <w:rsid w:val="00EB36F7"/>
    <w:rsid w:val="00EB4141"/>
    <w:rsid w:val="00EC0306"/>
    <w:rsid w:val="00EC0F8E"/>
    <w:rsid w:val="00EC1496"/>
    <w:rsid w:val="00EC2252"/>
    <w:rsid w:val="00EC2BAF"/>
    <w:rsid w:val="00EC4F58"/>
    <w:rsid w:val="00EC622C"/>
    <w:rsid w:val="00EC722C"/>
    <w:rsid w:val="00ED3372"/>
    <w:rsid w:val="00ED3499"/>
    <w:rsid w:val="00ED34BA"/>
    <w:rsid w:val="00ED369C"/>
    <w:rsid w:val="00ED4315"/>
    <w:rsid w:val="00ED4BB7"/>
    <w:rsid w:val="00ED54DC"/>
    <w:rsid w:val="00ED56DD"/>
    <w:rsid w:val="00ED5D19"/>
    <w:rsid w:val="00ED6B08"/>
    <w:rsid w:val="00ED6E26"/>
    <w:rsid w:val="00EE2A06"/>
    <w:rsid w:val="00EE4A84"/>
    <w:rsid w:val="00EE4BEF"/>
    <w:rsid w:val="00EE61A1"/>
    <w:rsid w:val="00EF0FF2"/>
    <w:rsid w:val="00EF1C36"/>
    <w:rsid w:val="00EF2D2D"/>
    <w:rsid w:val="00EF5D08"/>
    <w:rsid w:val="00EF6E72"/>
    <w:rsid w:val="00EF79B2"/>
    <w:rsid w:val="00EF7B52"/>
    <w:rsid w:val="00F00D7C"/>
    <w:rsid w:val="00F0116B"/>
    <w:rsid w:val="00F028EC"/>
    <w:rsid w:val="00F02E30"/>
    <w:rsid w:val="00F05E96"/>
    <w:rsid w:val="00F067FC"/>
    <w:rsid w:val="00F07AA5"/>
    <w:rsid w:val="00F100CA"/>
    <w:rsid w:val="00F11779"/>
    <w:rsid w:val="00F15093"/>
    <w:rsid w:val="00F2229A"/>
    <w:rsid w:val="00F246C2"/>
    <w:rsid w:val="00F24F84"/>
    <w:rsid w:val="00F255F4"/>
    <w:rsid w:val="00F27359"/>
    <w:rsid w:val="00F30640"/>
    <w:rsid w:val="00F31D6F"/>
    <w:rsid w:val="00F31FE0"/>
    <w:rsid w:val="00F325F0"/>
    <w:rsid w:val="00F33ADC"/>
    <w:rsid w:val="00F34FB1"/>
    <w:rsid w:val="00F36A45"/>
    <w:rsid w:val="00F36E88"/>
    <w:rsid w:val="00F37837"/>
    <w:rsid w:val="00F37C84"/>
    <w:rsid w:val="00F41C21"/>
    <w:rsid w:val="00F426AD"/>
    <w:rsid w:val="00F43AFC"/>
    <w:rsid w:val="00F43B75"/>
    <w:rsid w:val="00F440C0"/>
    <w:rsid w:val="00F442C8"/>
    <w:rsid w:val="00F44CF3"/>
    <w:rsid w:val="00F453C4"/>
    <w:rsid w:val="00F47044"/>
    <w:rsid w:val="00F470D3"/>
    <w:rsid w:val="00F47EEC"/>
    <w:rsid w:val="00F50DFC"/>
    <w:rsid w:val="00F5115C"/>
    <w:rsid w:val="00F51CDB"/>
    <w:rsid w:val="00F52B70"/>
    <w:rsid w:val="00F52D3E"/>
    <w:rsid w:val="00F53F19"/>
    <w:rsid w:val="00F54A5A"/>
    <w:rsid w:val="00F56232"/>
    <w:rsid w:val="00F6074B"/>
    <w:rsid w:val="00F6088C"/>
    <w:rsid w:val="00F61B08"/>
    <w:rsid w:val="00F629D4"/>
    <w:rsid w:val="00F62FE1"/>
    <w:rsid w:val="00F63455"/>
    <w:rsid w:val="00F637F0"/>
    <w:rsid w:val="00F64041"/>
    <w:rsid w:val="00F64198"/>
    <w:rsid w:val="00F65428"/>
    <w:rsid w:val="00F655C8"/>
    <w:rsid w:val="00F66C0C"/>
    <w:rsid w:val="00F66E28"/>
    <w:rsid w:val="00F71918"/>
    <w:rsid w:val="00F71C70"/>
    <w:rsid w:val="00F72A77"/>
    <w:rsid w:val="00F73042"/>
    <w:rsid w:val="00F733C1"/>
    <w:rsid w:val="00F7465D"/>
    <w:rsid w:val="00F74CE2"/>
    <w:rsid w:val="00F760B5"/>
    <w:rsid w:val="00F767C5"/>
    <w:rsid w:val="00F76DBA"/>
    <w:rsid w:val="00F772CB"/>
    <w:rsid w:val="00F773F8"/>
    <w:rsid w:val="00F80063"/>
    <w:rsid w:val="00F8046F"/>
    <w:rsid w:val="00F80671"/>
    <w:rsid w:val="00F82213"/>
    <w:rsid w:val="00F8239D"/>
    <w:rsid w:val="00F8553C"/>
    <w:rsid w:val="00F86A8A"/>
    <w:rsid w:val="00F86B1C"/>
    <w:rsid w:val="00F927B8"/>
    <w:rsid w:val="00F92A51"/>
    <w:rsid w:val="00F95799"/>
    <w:rsid w:val="00F96586"/>
    <w:rsid w:val="00F97F0C"/>
    <w:rsid w:val="00FA162B"/>
    <w:rsid w:val="00FA188B"/>
    <w:rsid w:val="00FA23FD"/>
    <w:rsid w:val="00FA25CF"/>
    <w:rsid w:val="00FA2F80"/>
    <w:rsid w:val="00FA32EA"/>
    <w:rsid w:val="00FA6B2A"/>
    <w:rsid w:val="00FA75F4"/>
    <w:rsid w:val="00FB4D15"/>
    <w:rsid w:val="00FB69FD"/>
    <w:rsid w:val="00FB79E8"/>
    <w:rsid w:val="00FB7B08"/>
    <w:rsid w:val="00FB7DA2"/>
    <w:rsid w:val="00FC1E3B"/>
    <w:rsid w:val="00FC23B3"/>
    <w:rsid w:val="00FC320A"/>
    <w:rsid w:val="00FC3A27"/>
    <w:rsid w:val="00FC415E"/>
    <w:rsid w:val="00FC4280"/>
    <w:rsid w:val="00FC5CC8"/>
    <w:rsid w:val="00FC5FFD"/>
    <w:rsid w:val="00FD0460"/>
    <w:rsid w:val="00FD0CDD"/>
    <w:rsid w:val="00FD130F"/>
    <w:rsid w:val="00FD1393"/>
    <w:rsid w:val="00FD149B"/>
    <w:rsid w:val="00FD3B3C"/>
    <w:rsid w:val="00FD3CE8"/>
    <w:rsid w:val="00FD3DA8"/>
    <w:rsid w:val="00FD491E"/>
    <w:rsid w:val="00FD6353"/>
    <w:rsid w:val="00FD7499"/>
    <w:rsid w:val="00FE10EA"/>
    <w:rsid w:val="00FE1B42"/>
    <w:rsid w:val="00FE1B4A"/>
    <w:rsid w:val="00FE211A"/>
    <w:rsid w:val="00FE5FDF"/>
    <w:rsid w:val="00FE6F50"/>
    <w:rsid w:val="00FE7D06"/>
    <w:rsid w:val="00FF098B"/>
    <w:rsid w:val="00FF0ED3"/>
    <w:rsid w:val="00FF1B42"/>
    <w:rsid w:val="00FF498C"/>
    <w:rsid w:val="00FF6400"/>
    <w:rsid w:val="00FF6A42"/>
    <w:rsid w:val="00FF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4496E81-CA7F-4F63-91E7-029A7CC9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7"/>
    <w:pPr>
      <w:spacing w:after="200" w:line="276" w:lineRule="auto"/>
    </w:pPr>
    <w:rPr>
      <w:sz w:val="22"/>
      <w:szCs w:val="22"/>
      <w:lang w:eastAsia="en-US"/>
    </w:rPr>
  </w:style>
  <w:style w:type="paragraph" w:styleId="Balk1">
    <w:name w:val="heading 1"/>
    <w:basedOn w:val="Normal"/>
    <w:next w:val="Normal"/>
    <w:link w:val="Balk1Char"/>
    <w:qFormat/>
    <w:rsid w:val="00AF6F17"/>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AF6F17"/>
    <w:pPr>
      <w:ind w:left="720"/>
      <w:contextualSpacing/>
    </w:pPr>
  </w:style>
  <w:style w:type="paragraph" w:styleId="NormalWeb">
    <w:name w:val="Normal (Web)"/>
    <w:basedOn w:val="Normal"/>
    <w:rsid w:val="00AF6F17"/>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rsid w:val="00AF6F17"/>
    <w:pPr>
      <w:spacing w:after="0" w:line="240" w:lineRule="auto"/>
    </w:pPr>
    <w:rPr>
      <w:rFonts w:eastAsia="Times New Roman"/>
      <w:sz w:val="20"/>
      <w:szCs w:val="20"/>
      <w:lang w:eastAsia="tr-TR"/>
    </w:rPr>
  </w:style>
  <w:style w:type="character" w:customStyle="1" w:styleId="DipnotMetniChar">
    <w:name w:val="Dipnot Metni Char"/>
    <w:link w:val="DipnotMetni"/>
    <w:uiPriority w:val="99"/>
    <w:rsid w:val="00AF6F17"/>
    <w:rPr>
      <w:rFonts w:eastAsia="Times New Roman"/>
      <w:sz w:val="20"/>
      <w:szCs w:val="20"/>
      <w:lang w:eastAsia="tr-TR"/>
    </w:rPr>
  </w:style>
  <w:style w:type="character" w:styleId="DipnotBavurusu">
    <w:name w:val="footnote reference"/>
    <w:uiPriority w:val="99"/>
    <w:rsid w:val="00AF6F17"/>
    <w:rPr>
      <w:vertAlign w:val="superscript"/>
    </w:rPr>
  </w:style>
  <w:style w:type="paragraph" w:customStyle="1" w:styleId="Normal2">
    <w:name w:val="Normal+2"/>
    <w:basedOn w:val="Normal"/>
    <w:next w:val="Normal"/>
    <w:rsid w:val="00AF6F17"/>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rsid w:val="00AF6F17"/>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rsid w:val="00AF6F17"/>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rsid w:val="00AF6F17"/>
    <w:rPr>
      <w:rFonts w:eastAsia="Times New Roman"/>
      <w:lang w:eastAsia="tr-TR"/>
    </w:rPr>
  </w:style>
  <w:style w:type="table" w:styleId="TabloKlavuzu">
    <w:name w:val="Table Grid"/>
    <w:basedOn w:val="NormalTablo"/>
    <w:rsid w:val="00AF6F1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AF6F17"/>
    <w:pPr>
      <w:spacing w:after="0" w:line="240" w:lineRule="auto"/>
    </w:pPr>
    <w:rPr>
      <w:rFonts w:ascii="Tahoma" w:hAnsi="Tahoma"/>
      <w:sz w:val="16"/>
      <w:szCs w:val="16"/>
    </w:rPr>
  </w:style>
  <w:style w:type="character" w:customStyle="1" w:styleId="BalonMetniChar">
    <w:name w:val="Balon Metni Char"/>
    <w:link w:val="BalonMetni"/>
    <w:rsid w:val="00AF6F17"/>
    <w:rPr>
      <w:rFonts w:ascii="Tahoma" w:hAnsi="Tahoma" w:cs="Tahoma"/>
      <w:sz w:val="16"/>
      <w:szCs w:val="16"/>
    </w:rPr>
  </w:style>
  <w:style w:type="character" w:customStyle="1" w:styleId="Balk1Char">
    <w:name w:val="Başlık 1 Char"/>
    <w:link w:val="Balk1"/>
    <w:rsid w:val="00AF6F17"/>
    <w:rPr>
      <w:rFonts w:ascii="Cambria" w:eastAsia="Times New Roman" w:hAnsi="Cambria" w:cs="Times New Roman"/>
      <w:b/>
      <w:bCs/>
      <w:color w:val="365F91"/>
      <w:sz w:val="28"/>
      <w:szCs w:val="28"/>
    </w:rPr>
  </w:style>
  <w:style w:type="paragraph" w:styleId="TBal">
    <w:name w:val="TOC Heading"/>
    <w:basedOn w:val="Balk1"/>
    <w:next w:val="Normal"/>
    <w:qFormat/>
    <w:rsid w:val="00AF6F17"/>
    <w:pPr>
      <w:outlineLvl w:val="9"/>
    </w:pPr>
  </w:style>
  <w:style w:type="paragraph" w:styleId="T2">
    <w:name w:val="toc 2"/>
    <w:basedOn w:val="Normal"/>
    <w:next w:val="Normal"/>
    <w:rsid w:val="00AF6F17"/>
    <w:pPr>
      <w:spacing w:after="100"/>
      <w:ind w:left="220"/>
    </w:pPr>
    <w:rPr>
      <w:rFonts w:eastAsia="Times New Roman"/>
    </w:rPr>
  </w:style>
  <w:style w:type="paragraph" w:styleId="T1">
    <w:name w:val="toc 1"/>
    <w:basedOn w:val="Normal"/>
    <w:next w:val="Normal"/>
    <w:rsid w:val="00AF6F17"/>
    <w:pPr>
      <w:spacing w:after="100"/>
    </w:pPr>
    <w:rPr>
      <w:rFonts w:eastAsia="Times New Roman"/>
    </w:rPr>
  </w:style>
  <w:style w:type="paragraph" w:styleId="T3">
    <w:name w:val="toc 3"/>
    <w:basedOn w:val="Normal"/>
    <w:next w:val="Normal"/>
    <w:rsid w:val="00AF6F17"/>
    <w:pPr>
      <w:spacing w:after="100"/>
      <w:ind w:left="440"/>
    </w:pPr>
    <w:rPr>
      <w:rFonts w:eastAsia="Times New Roman"/>
    </w:rPr>
  </w:style>
  <w:style w:type="character" w:styleId="Kpr">
    <w:name w:val="Hyperlink"/>
    <w:rsid w:val="00AF6F17"/>
    <w:rPr>
      <w:color w:val="0000FF"/>
      <w:u w:val="single"/>
    </w:rPr>
  </w:style>
  <w:style w:type="paragraph" w:styleId="stbilgi">
    <w:name w:val="header"/>
    <w:basedOn w:val="Normal"/>
    <w:link w:val="stbilgiChar"/>
    <w:uiPriority w:val="99"/>
    <w:rsid w:val="00AF6F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F17"/>
  </w:style>
  <w:style w:type="character" w:styleId="AklamaBavurusu">
    <w:name w:val="annotation reference"/>
    <w:rsid w:val="00AF6F17"/>
    <w:rPr>
      <w:sz w:val="16"/>
      <w:szCs w:val="16"/>
    </w:rPr>
  </w:style>
  <w:style w:type="paragraph" w:styleId="AklamaMetni">
    <w:name w:val="annotation text"/>
    <w:basedOn w:val="Normal"/>
    <w:link w:val="AklamaMetniChar"/>
    <w:rsid w:val="00AF6F17"/>
    <w:rPr>
      <w:sz w:val="20"/>
      <w:szCs w:val="20"/>
    </w:rPr>
  </w:style>
  <w:style w:type="character" w:customStyle="1" w:styleId="AklamaMetniChar">
    <w:name w:val="Açıklama Metni Char"/>
    <w:link w:val="AklamaMetni"/>
    <w:rsid w:val="00AF6F17"/>
    <w:rPr>
      <w:lang w:eastAsia="en-US"/>
    </w:rPr>
  </w:style>
  <w:style w:type="paragraph" w:styleId="AklamaKonusu">
    <w:name w:val="annotation subject"/>
    <w:basedOn w:val="AklamaMetni"/>
    <w:next w:val="AklamaMetni"/>
    <w:link w:val="AklamaKonusuChar"/>
    <w:rsid w:val="00AF6F17"/>
    <w:rPr>
      <w:b/>
      <w:bCs/>
    </w:rPr>
  </w:style>
  <w:style w:type="character" w:customStyle="1" w:styleId="AklamaKonusuChar">
    <w:name w:val="Açıklama Konusu Char"/>
    <w:link w:val="AklamaKonusu"/>
    <w:rsid w:val="00AF6F17"/>
    <w:rPr>
      <w:b/>
      <w:bCs/>
      <w:lang w:eastAsia="en-US"/>
    </w:rPr>
  </w:style>
  <w:style w:type="character" w:customStyle="1" w:styleId="DipnotMetniChar1">
    <w:name w:val="Dipnot Metni Char1"/>
    <w:rsid w:val="00AF6F17"/>
    <w:rPr>
      <w:rFonts w:eastAsia="Times New Roman"/>
    </w:rPr>
  </w:style>
  <w:style w:type="paragraph" w:customStyle="1" w:styleId="Default">
    <w:name w:val="Default"/>
    <w:rsid w:val="00AF6F17"/>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VarsaylanParagrafYazTipi"/>
    <w:rsid w:val="00AF6F17"/>
  </w:style>
  <w:style w:type="character" w:customStyle="1" w:styleId="spelle">
    <w:name w:val="spelle"/>
    <w:basedOn w:val="VarsaylanParagrafYazTipi"/>
    <w:rsid w:val="00AF6F17"/>
  </w:style>
  <w:style w:type="paragraph" w:styleId="Dzeltme">
    <w:name w:val="Revision"/>
    <w:rsid w:val="00AF6F17"/>
    <w:rPr>
      <w:sz w:val="22"/>
      <w:szCs w:val="22"/>
      <w:lang w:eastAsia="en-US"/>
    </w:rPr>
  </w:style>
  <w:style w:type="paragraph" w:customStyle="1" w:styleId="3-NormalYaz">
    <w:name w:val="3-Normal Yazı"/>
    <w:rsid w:val="00970148"/>
    <w:pPr>
      <w:tabs>
        <w:tab w:val="left" w:pos="566"/>
      </w:tabs>
      <w:jc w:val="both"/>
    </w:pPr>
    <w:rPr>
      <w:rFonts w:ascii="Times New Roman" w:eastAsia="ヒラギノ明朝 Pro W3" w:hAnsi="Times"/>
      <w:sz w:val="19"/>
      <w:lang w:eastAsia="en-US"/>
    </w:rPr>
  </w:style>
  <w:style w:type="paragraph" w:customStyle="1" w:styleId="2-OrtaBaslk">
    <w:name w:val="2-Orta Baslık"/>
    <w:rsid w:val="00D16315"/>
    <w:pPr>
      <w:jc w:val="center"/>
    </w:pPr>
    <w:rPr>
      <w:rFonts w:ascii="Times New Roman" w:eastAsia="ヒラギノ明朝 Pro W3" w:hAnsi="Times"/>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11687">
      <w:bodyDiv w:val="1"/>
      <w:marLeft w:val="0"/>
      <w:marRight w:val="0"/>
      <w:marTop w:val="0"/>
      <w:marBottom w:val="0"/>
      <w:divBdr>
        <w:top w:val="none" w:sz="0" w:space="0" w:color="auto"/>
        <w:left w:val="none" w:sz="0" w:space="0" w:color="auto"/>
        <w:bottom w:val="none" w:sz="0" w:space="0" w:color="auto"/>
        <w:right w:val="none" w:sz="0" w:space="0" w:color="auto"/>
      </w:divBdr>
    </w:div>
    <w:div w:id="841965525">
      <w:bodyDiv w:val="1"/>
      <w:marLeft w:val="0"/>
      <w:marRight w:val="0"/>
      <w:marTop w:val="0"/>
      <w:marBottom w:val="0"/>
      <w:divBdr>
        <w:top w:val="none" w:sz="0" w:space="0" w:color="auto"/>
        <w:left w:val="none" w:sz="0" w:space="0" w:color="auto"/>
        <w:bottom w:val="none" w:sz="0" w:space="0" w:color="auto"/>
        <w:right w:val="none" w:sz="0" w:space="0" w:color="auto"/>
      </w:divBdr>
    </w:div>
    <w:div w:id="1011417163">
      <w:bodyDiv w:val="1"/>
      <w:marLeft w:val="0"/>
      <w:marRight w:val="0"/>
      <w:marTop w:val="0"/>
      <w:marBottom w:val="0"/>
      <w:divBdr>
        <w:top w:val="none" w:sz="0" w:space="0" w:color="auto"/>
        <w:left w:val="none" w:sz="0" w:space="0" w:color="auto"/>
        <w:bottom w:val="none" w:sz="0" w:space="0" w:color="auto"/>
        <w:right w:val="none" w:sz="0" w:space="0" w:color="auto"/>
      </w:divBdr>
    </w:div>
    <w:div w:id="2007857573">
      <w:bodyDiv w:val="1"/>
      <w:marLeft w:val="0"/>
      <w:marRight w:val="0"/>
      <w:marTop w:val="0"/>
      <w:marBottom w:val="0"/>
      <w:divBdr>
        <w:top w:val="none" w:sz="0" w:space="0" w:color="auto"/>
        <w:left w:val="none" w:sz="0" w:space="0" w:color="auto"/>
        <w:bottom w:val="none" w:sz="0" w:space="0" w:color="auto"/>
        <w:right w:val="none" w:sz="0" w:space="0" w:color="auto"/>
      </w:divBdr>
    </w:div>
    <w:div w:id="21216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egitek.meb.gov.tr"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bogm.meb.gov.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google.com.tr/url?sa=t&amp;rct=j&amp;q=&amp;esrc=s&amp;source=web&amp;cd=10&amp;cad=rja&amp;uact=8&amp;ved=0ahUKEwjMje7r3IvMAhUoJ5oKHUQSAboQFghIMAk&amp;url=http%3A%2F%2Fwww.setbir.org.tr%2F&amp;usg=AFQjCNE91Dej1YcdgkXHl8qPftKrAlydgQ&amp;sig2=X4rnptIXVkG_pDW86zg1oQ&amp;bvm=bv.119408272,d.bGs" TargetMode="External"/><Relationship Id="rId4" Type="http://schemas.openxmlformats.org/officeDocument/2006/relationships/settings" Target="settings.xml"/><Relationship Id="rId9" Type="http://schemas.openxmlformats.org/officeDocument/2006/relationships/hyperlink" Target="http://tr.wikipedia.org/wiki/Patojen" TargetMode="Externa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10443-8EAD-489D-93A2-5FA86A6A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5441</Words>
  <Characters>31014</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36383</CharactersWithSpaces>
  <SharedDoc>false</SharedDoc>
  <HLinks>
    <vt:vector size="96" baseType="variant">
      <vt:variant>
        <vt:i4>1703984</vt:i4>
      </vt:variant>
      <vt:variant>
        <vt:i4>86</vt:i4>
      </vt:variant>
      <vt:variant>
        <vt:i4>0</vt:i4>
      </vt:variant>
      <vt:variant>
        <vt:i4>5</vt:i4>
      </vt:variant>
      <vt:variant>
        <vt:lpwstr/>
      </vt:variant>
      <vt:variant>
        <vt:lpwstr>_Toc397613512</vt:lpwstr>
      </vt:variant>
      <vt:variant>
        <vt:i4>1703984</vt:i4>
      </vt:variant>
      <vt:variant>
        <vt:i4>80</vt:i4>
      </vt:variant>
      <vt:variant>
        <vt:i4>0</vt:i4>
      </vt:variant>
      <vt:variant>
        <vt:i4>5</vt:i4>
      </vt:variant>
      <vt:variant>
        <vt:lpwstr/>
      </vt:variant>
      <vt:variant>
        <vt:lpwstr>_Toc397613511</vt:lpwstr>
      </vt:variant>
      <vt:variant>
        <vt:i4>1703984</vt:i4>
      </vt:variant>
      <vt:variant>
        <vt:i4>74</vt:i4>
      </vt:variant>
      <vt:variant>
        <vt:i4>0</vt:i4>
      </vt:variant>
      <vt:variant>
        <vt:i4>5</vt:i4>
      </vt:variant>
      <vt:variant>
        <vt:lpwstr/>
      </vt:variant>
      <vt:variant>
        <vt:lpwstr>_Toc397613510</vt:lpwstr>
      </vt:variant>
      <vt:variant>
        <vt:i4>1769520</vt:i4>
      </vt:variant>
      <vt:variant>
        <vt:i4>68</vt:i4>
      </vt:variant>
      <vt:variant>
        <vt:i4>0</vt:i4>
      </vt:variant>
      <vt:variant>
        <vt:i4>5</vt:i4>
      </vt:variant>
      <vt:variant>
        <vt:lpwstr/>
      </vt:variant>
      <vt:variant>
        <vt:lpwstr>_Toc397613509</vt:lpwstr>
      </vt:variant>
      <vt:variant>
        <vt:i4>1769520</vt:i4>
      </vt:variant>
      <vt:variant>
        <vt:i4>62</vt:i4>
      </vt:variant>
      <vt:variant>
        <vt:i4>0</vt:i4>
      </vt:variant>
      <vt:variant>
        <vt:i4>5</vt:i4>
      </vt:variant>
      <vt:variant>
        <vt:lpwstr/>
      </vt:variant>
      <vt:variant>
        <vt:lpwstr>_Toc397613508</vt:lpwstr>
      </vt:variant>
      <vt:variant>
        <vt:i4>1769520</vt:i4>
      </vt:variant>
      <vt:variant>
        <vt:i4>56</vt:i4>
      </vt:variant>
      <vt:variant>
        <vt:i4>0</vt:i4>
      </vt:variant>
      <vt:variant>
        <vt:i4>5</vt:i4>
      </vt:variant>
      <vt:variant>
        <vt:lpwstr/>
      </vt:variant>
      <vt:variant>
        <vt:lpwstr>_Toc397613507</vt:lpwstr>
      </vt:variant>
      <vt:variant>
        <vt:i4>1769520</vt:i4>
      </vt:variant>
      <vt:variant>
        <vt:i4>50</vt:i4>
      </vt:variant>
      <vt:variant>
        <vt:i4>0</vt:i4>
      </vt:variant>
      <vt:variant>
        <vt:i4>5</vt:i4>
      </vt:variant>
      <vt:variant>
        <vt:lpwstr/>
      </vt:variant>
      <vt:variant>
        <vt:lpwstr>_Toc397613506</vt:lpwstr>
      </vt:variant>
      <vt:variant>
        <vt:i4>1769520</vt:i4>
      </vt:variant>
      <vt:variant>
        <vt:i4>44</vt:i4>
      </vt:variant>
      <vt:variant>
        <vt:i4>0</vt:i4>
      </vt:variant>
      <vt:variant>
        <vt:i4>5</vt:i4>
      </vt:variant>
      <vt:variant>
        <vt:lpwstr/>
      </vt:variant>
      <vt:variant>
        <vt:lpwstr>_Toc397613505</vt:lpwstr>
      </vt:variant>
      <vt:variant>
        <vt:i4>1769520</vt:i4>
      </vt:variant>
      <vt:variant>
        <vt:i4>38</vt:i4>
      </vt:variant>
      <vt:variant>
        <vt:i4>0</vt:i4>
      </vt:variant>
      <vt:variant>
        <vt:i4>5</vt:i4>
      </vt:variant>
      <vt:variant>
        <vt:lpwstr/>
      </vt:variant>
      <vt:variant>
        <vt:lpwstr>_Toc397613504</vt:lpwstr>
      </vt:variant>
      <vt:variant>
        <vt:i4>1769520</vt:i4>
      </vt:variant>
      <vt:variant>
        <vt:i4>32</vt:i4>
      </vt:variant>
      <vt:variant>
        <vt:i4>0</vt:i4>
      </vt:variant>
      <vt:variant>
        <vt:i4>5</vt:i4>
      </vt:variant>
      <vt:variant>
        <vt:lpwstr/>
      </vt:variant>
      <vt:variant>
        <vt:lpwstr>_Toc397613503</vt:lpwstr>
      </vt:variant>
      <vt:variant>
        <vt:i4>1769520</vt:i4>
      </vt:variant>
      <vt:variant>
        <vt:i4>26</vt:i4>
      </vt:variant>
      <vt:variant>
        <vt:i4>0</vt:i4>
      </vt:variant>
      <vt:variant>
        <vt:i4>5</vt:i4>
      </vt:variant>
      <vt:variant>
        <vt:lpwstr/>
      </vt:variant>
      <vt:variant>
        <vt:lpwstr>_Toc397613502</vt:lpwstr>
      </vt:variant>
      <vt:variant>
        <vt:i4>1769520</vt:i4>
      </vt:variant>
      <vt:variant>
        <vt:i4>20</vt:i4>
      </vt:variant>
      <vt:variant>
        <vt:i4>0</vt:i4>
      </vt:variant>
      <vt:variant>
        <vt:i4>5</vt:i4>
      </vt:variant>
      <vt:variant>
        <vt:lpwstr/>
      </vt:variant>
      <vt:variant>
        <vt:lpwstr>_Toc397613501</vt:lpwstr>
      </vt:variant>
      <vt:variant>
        <vt:i4>1769520</vt:i4>
      </vt:variant>
      <vt:variant>
        <vt:i4>14</vt:i4>
      </vt:variant>
      <vt:variant>
        <vt:i4>0</vt:i4>
      </vt:variant>
      <vt:variant>
        <vt:i4>5</vt:i4>
      </vt:variant>
      <vt:variant>
        <vt:lpwstr/>
      </vt:variant>
      <vt:variant>
        <vt:lpwstr>_Toc397613500</vt:lpwstr>
      </vt:variant>
      <vt:variant>
        <vt:i4>1179697</vt:i4>
      </vt:variant>
      <vt:variant>
        <vt:i4>8</vt:i4>
      </vt:variant>
      <vt:variant>
        <vt:i4>0</vt:i4>
      </vt:variant>
      <vt:variant>
        <vt:i4>5</vt:i4>
      </vt:variant>
      <vt:variant>
        <vt:lpwstr/>
      </vt:variant>
      <vt:variant>
        <vt:lpwstr>_Toc397613499</vt:lpwstr>
      </vt:variant>
      <vt:variant>
        <vt:i4>2031691</vt:i4>
      </vt:variant>
      <vt:variant>
        <vt:i4>3</vt:i4>
      </vt:variant>
      <vt:variant>
        <vt:i4>0</vt:i4>
      </vt:variant>
      <vt:variant>
        <vt:i4>5</vt:i4>
      </vt:variant>
      <vt:variant>
        <vt:lpwstr>http://tr.wikipedia.org/wiki/Antijen</vt:lpwstr>
      </vt:variant>
      <vt:variant>
        <vt:lpwstr/>
      </vt:variant>
      <vt:variant>
        <vt:i4>7274581</vt:i4>
      </vt:variant>
      <vt:variant>
        <vt:i4>0</vt:i4>
      </vt:variant>
      <vt:variant>
        <vt:i4>0</vt:i4>
      </vt:variant>
      <vt:variant>
        <vt:i4>5</vt:i4>
      </vt:variant>
      <vt:variant>
        <vt:lpwstr>http://tr.wikipedia.org/wiki/%C4%B0mm%C3%BCn_sistem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Sekreter</cp:lastModifiedBy>
  <cp:revision>8</cp:revision>
  <cp:lastPrinted>2015-07-06T12:30:00Z</cp:lastPrinted>
  <dcterms:created xsi:type="dcterms:W3CDTF">2016-04-20T11:29:00Z</dcterms:created>
  <dcterms:modified xsi:type="dcterms:W3CDTF">2016-05-05T08:12:00Z</dcterms:modified>
</cp:coreProperties>
</file>